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郓城县盛隆钢球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刘文超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2日 上午至2023年04月02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