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嘉兴康马士箱包有限公司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0052-2021-Q-2023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