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山东汇泽电力工程有限公司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刘亚光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下午至2023年04月01日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