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浙江高强度紧固件有限公司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0387-2022-2023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0387-2022-2023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浙江高强度紧固件有限公司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姚华</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ISC-2022-1299</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2027-05-08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2023年04月08日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