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河北嘉驰橡塑制品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203021-2023-Q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