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青岛精泰橡塑制品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邵清宾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殷明光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6日 上午至2023年03月27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