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中航卓越锻造（无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10301-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