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0191-2022-2023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西安商鼎能源科技有限公司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2023年03月27日 上午至2023年03月27日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