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襄阳情义明木业有限公司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陈亮</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2023年03月26日 上午至2023年03月26日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