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石家庄浩裕管业有限公司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张星</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2023年03月29日 上午至2023年03月29日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