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北京华信世宏科技有限公司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2023年04月10日 上午至2023年04月10日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