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四川青辐安物流有限公司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0095-2023-QEO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夹江县木城镇泉水村6社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王树刚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四川省乐山市夹江县木城镇泉水村6社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李树全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13350717843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13350717843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Q：资质范围内放射性物质（Ⅰ类、Ⅱ类、Ⅲ类等）的运输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E：资质范围内放射性物质（Ⅰ类、Ⅱ类、Ⅲ类等）的运输所涉及场所的相关环境管理活动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O：资质范围内放射性物质（Ⅰ类、Ⅱ类、Ⅲ类等）的运输所涉及场所的相关职业健康安全管理活动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Q：31.04.01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E：31.04.01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O：31.04.01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Q:13,E:13,O:13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