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河北美时美刻家具有限公司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吴志国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朱晓丽，张锐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2023年04月04日 下午至2023年04月06日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