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成都鼎泰新材料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92-2023-EnMS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