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华昌液压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09-2022-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