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0204-2023-H</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江西明泰餐饮管理有限公司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江西明泰餐饮管理有限公司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江西省赣州市南康区龙岭工业园西区二路</w:t>
            </w:r>
            <w:bookmarkEnd w:id="6"/>
          </w:p>
        </w:tc>
        <w:tc>
          <w:tcPr>
            <w:tcW w:w="1242" w:type="dxa"/>
            <w:vMerge w:val="restart"/>
            <w:vAlign w:val="center"/>
          </w:tcPr>
          <w:p w:rsidR="00190ED2">
            <w:r>
              <w:rPr>
                <w:rFonts w:hint="eastAsia"/>
              </w:rPr>
              <w:t>邮编</w:t>
            </w:r>
          </w:p>
        </w:tc>
        <w:tc>
          <w:tcPr>
            <w:tcW w:w="1771" w:type="dxa"/>
          </w:tcPr>
          <w:p w:rsidR="00190ED2">
            <w:bookmarkStart w:id="7" w:name="注册邮编"/>
            <w:r>
              <w:t>341400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江西省赣州市南康区龙岭镇工业园西区二路</w:t>
            </w:r>
            <w:bookmarkEnd w:id="8"/>
          </w:p>
        </w:tc>
        <w:tc>
          <w:tcPr>
            <w:tcW w:w="1242" w:type="dxa"/>
            <w:vMerge/>
            <w:vAlign w:val="center"/>
          </w:tcPr>
          <w:p w:rsidR="00190ED2"/>
        </w:tc>
        <w:tc>
          <w:tcPr>
            <w:tcW w:w="1771" w:type="dxa"/>
          </w:tcPr>
          <w:p w:rsidR="00190ED2">
            <w:bookmarkStart w:id="9" w:name="办公邮编"/>
            <w:r>
              <w:t>341400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谢赞常</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18879767163</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石礼平</w:t>
            </w:r>
            <w:bookmarkEnd w:id="13"/>
          </w:p>
        </w:tc>
        <w:tc>
          <w:tcPr>
            <w:tcW w:w="1313" w:type="dxa"/>
            <w:vAlign w:val="center"/>
          </w:tcPr>
          <w:p w:rsidR="00190ED2">
            <w:r>
              <w:rPr>
                <w:rFonts w:hint="eastAsia"/>
              </w:rPr>
              <w:t>管理者代表</w:t>
            </w:r>
          </w:p>
        </w:tc>
        <w:tc>
          <w:tcPr>
            <w:tcW w:w="2180" w:type="dxa"/>
          </w:tcPr>
          <w:p w:rsidR="00190ED2">
            <w:bookmarkStart w:id="14" w:name="管理者代表"/>
            <w:r>
              <w:t>黄仟</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2023年03月27日 上午至2023年03月27日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位于江西省赣州市南康区龙岭镇工业园西区二路的江西明泰餐饮管理有限公司仓储区的 预包装食品（含冷藏冷冻食品）、散装食品（含冷藏冷冻食品）、初级农产品（蔬菜、鲜家禽畜肉）、净菜的配送（运输和贮藏）</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GI;GII</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肖新龙</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2020-N1HACCP-1232380</w:t>
            </w:r>
          </w:p>
        </w:tc>
        <w:tc>
          <w:tcPr>
            <w:tcW w:w="2179" w:type="dxa"/>
            <w:vAlign w:val="center"/>
          </w:tcPr>
          <w:p w:rsidR="00190ED2">
            <w:r>
              <w:t>GI,GII</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任泽华</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2022-N1HACCP-1059498</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