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0203-2023-QEO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河北龙达通讯器材有限公司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91130982MA07NHR4X4</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河北龙达通讯器材有限公司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Q：镀锌钢绞线、线路铁件的生产</w:t>
            </w:r>
          </w:p>
          <w:p w:rsidR="001A196B">
            <w:pPr>
              <w:snapToGrid w:val="0"/>
              <w:spacing w:line="0" w:lineRule="atLeast"/>
              <w:jc w:val="left"/>
              <w:rPr>
                <w:sz w:val="22"/>
                <w:szCs w:val="22"/>
              </w:rPr>
            </w:pPr>
            <w:r>
              <w:rPr>
                <w:sz w:val="22"/>
                <w:szCs w:val="22"/>
              </w:rPr>
              <w:t>E：镀锌钢绞线、线路铁件的生产所涉及场所的相关环境管理活动</w:t>
            </w:r>
          </w:p>
          <w:p w:rsidR="001A196B">
            <w:pPr>
              <w:snapToGrid w:val="0"/>
              <w:spacing w:line="0" w:lineRule="atLeast"/>
              <w:jc w:val="left"/>
              <w:rPr>
                <w:sz w:val="22"/>
                <w:szCs w:val="22"/>
              </w:rPr>
            </w:pPr>
            <w:r>
              <w:rPr>
                <w:sz w:val="22"/>
                <w:szCs w:val="22"/>
              </w:rPr>
              <w:t>O：镀锌钢绞线、线路铁件的生产所涉及场所的相关环境管理活动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任丘市麻家坞镇麻家坞三村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任丘市麻家坞镇麻家坞三村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河北龙达通讯器材有限公司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任丘市麻家坞镇麻家坞三村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