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北京中斯水灵水处理技术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743-2020-QJEO-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