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硕隆电子工程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苏燕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郭力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0日 上午至2023年03月2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