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成都雅和盛环保科技有限公司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张文科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张心，余家龙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文平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审核时间：</w:t>
            </w:r>
            <w:bookmarkStart w:id="2" w:name="审核日期"/>
            <w:r>
              <w:rPr>
                <w:color w:val="000000"/>
              </w:rPr>
              <w:t>2023年03月15日 上午至2023年03月15日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91510107MA65TWFU99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2021年2月23日至长期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技术服务、技术开发、技术咨询、技术交流、技术转让、技术推广;环保咨询服务;家政服务;物业管理;日用百货销售;建筑物清洁服务;专业保洁、清洗、消毒服务;污水处理及其再生利用(除依法须经批准的项目外，凭营业执照依法自主开展经营活动)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认证申请范围：Q：保洁服务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E：保洁服务所涉及场所的相关环境管理活动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O：保洁服务所涉及场所的相关职业健康安全管理活动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四川省成都市武侯区科华北路65号世外桃源广场26楼623号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sz w:val="21"/>
                <w:szCs w:val="21"/>
              </w:rPr>
              <w:t>成都市双流区西航港街道黄河北路38号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 w:ascii="宋体" w:hAnsi="宋体"/>
                <w:color w:val="000000"/>
              </w:rPr>
              <w:t>摩尔国际广场</w:t>
            </w:r>
            <w:r>
              <w:rPr>
                <w:rFonts w:hint="eastAsia" w:ascii="宋体" w:hAnsi="宋体"/>
                <w:color w:val="000000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</w:rPr>
              <w:t>成都市武侯区聚龙路1号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生产/服务流程图：合同签订—制定服务方案---实施保洁服务---服务质量检查---客户验收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管理手册发布的时间：2022年9月7日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标准宣贯的时间：2022年9月7日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组织文件化的管理方针已制定，内容为：优质服务　环境舒适  各方满意　持续发展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Times New Roman"/>
                    </w:rPr>
                  </w:pPr>
                  <w:r>
                    <w:rPr>
                      <w:rFonts w:hint="eastAsia" w:ascii="宋体" w:hAnsi="宋体" w:eastAsia="宋体" w:cs="Times New Roman"/>
                    </w:rPr>
                    <w:t>顾客满意率达85分以上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default" w:ascii="宋体" w:hAnsi="宋体" w:eastAsia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年/次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</w:rPr>
                    <w:t>满意度=客户打分总分数÷调查客户数量；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Times New Roman"/>
                    </w:rPr>
                  </w:pPr>
                  <w:r>
                    <w:rPr>
                      <w:rFonts w:hint="eastAsia" w:ascii="宋体" w:hAnsi="宋体" w:eastAsia="宋体" w:cs="Times New Roman"/>
                    </w:rPr>
                    <w:t>顾客投诉处理及时率达100%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default" w:ascii="宋体" w:hAnsi="宋体" w:eastAsia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月/次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default" w:ascii="宋体" w:hAnsi="宋体" w:eastAsia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顾客投诉及时处理数÷</w:t>
                  </w:r>
                  <w:r>
                    <w:rPr>
                      <w:rFonts w:hint="eastAsia" w:ascii="宋体" w:hAnsi="宋体" w:eastAsia="宋体" w:cs="Times New Roman"/>
                    </w:rPr>
                    <w:t>顾客投诉</w:t>
                  </w: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处理</w:t>
                  </w:r>
                  <w:r>
                    <w:rPr>
                      <w:rFonts w:hint="eastAsia" w:ascii="宋体" w:hAnsi="宋体" w:eastAsia="宋体" w:cs="Times New Roman"/>
                    </w:rPr>
                    <w:t>数</w:t>
                  </w: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Times New Roman"/>
                    </w:rPr>
                  </w:pPr>
                  <w:r>
                    <w:rPr>
                      <w:rFonts w:hint="eastAsia" w:ascii="宋体" w:hAnsi="宋体" w:eastAsia="宋体" w:cs="Times New Roman"/>
                      <w:lang w:eastAsia="zh-CN"/>
                    </w:rPr>
                    <w:t>固废分类正确分类处理率100%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Times New Roman"/>
                    </w:rPr>
                  </w:pP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月/次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Times New Roman"/>
                    </w:rPr>
                  </w:pPr>
                  <w:r>
                    <w:rPr>
                      <w:rFonts w:hint="eastAsia" w:ascii="宋体" w:hAnsi="宋体" w:eastAsia="宋体" w:cs="Times New Roman"/>
                      <w:lang w:eastAsia="zh-CN"/>
                    </w:rPr>
                    <w:t>固废分类正确分类处理</w:t>
                  </w: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数/固体分类处理数*</w:t>
                  </w:r>
                  <w:r>
                    <w:rPr>
                      <w:rFonts w:hint="eastAsia" w:ascii="宋体" w:hAnsi="宋体" w:eastAsia="宋体" w:cs="Times New Roman"/>
                      <w:lang w:eastAsia="zh-CN"/>
                    </w:rPr>
                    <w:t>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Times New Roman"/>
                    </w:rPr>
                  </w:pP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Times New Roman"/>
                    </w:rPr>
                  </w:pPr>
                  <w:r>
                    <w:rPr>
                      <w:rFonts w:hint="eastAsia" w:ascii="宋体" w:hAnsi="宋体" w:eastAsia="宋体" w:cs="Times New Roman"/>
                    </w:rPr>
                    <w:t>触电事故为0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Times New Roman"/>
                    </w:rPr>
                  </w:pP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月/次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default" w:ascii="宋体" w:hAnsi="宋体" w:eastAsia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实际数量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Times New Roman"/>
                    </w:rPr>
                  </w:pP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Times New Roman"/>
                    </w:rPr>
                  </w:pPr>
                  <w:r>
                    <w:rPr>
                      <w:rFonts w:hint="eastAsia" w:ascii="宋体" w:hAnsi="宋体" w:eastAsia="宋体" w:cs="Times New Roman"/>
                      <w:lang w:eastAsia="zh-CN"/>
                    </w:rPr>
                    <w:t>火灾事故为0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Times New Roman"/>
                    </w:rPr>
                  </w:pP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月/次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default" w:ascii="宋体" w:hAnsi="宋体" w:eastAsia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实际数量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Times New Roman"/>
                    </w:rPr>
                  </w:pP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Times New Roman"/>
                    </w:rPr>
                  </w:pPr>
                  <w:r>
                    <w:rPr>
                      <w:rFonts w:hint="eastAsia" w:ascii="宋体" w:hAnsi="宋体" w:eastAsia="宋体" w:cs="Times New Roman"/>
                      <w:lang w:eastAsia="zh-CN"/>
                    </w:rPr>
                    <w:t>意外伤害事故为0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Times New Roman"/>
                    </w:rPr>
                  </w:pP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月/次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default" w:ascii="宋体" w:hAnsi="宋体" w:eastAsia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实际数量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tabs>
                      <w:tab w:val="left" w:pos="540"/>
                    </w:tabs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Times New Roman"/>
                    </w:rPr>
                  </w:pP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58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2023年2月10日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2023年2月25日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公司按顾客合同要求、考核标准从事保洁服务，本公司在应用GB/T19001-2016《质量管理体系 要求》时8.3条款不适用，不适用的要求不影响组织确保其产品和服务合格的能力或责任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保洁服务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服务质量，服务及时率等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保洁服务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国家标准、□行业标准、□地方标准、□企业标准、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lang w:val="en-US" w:eastAsia="zh-CN"/>
              </w:rPr>
              <w:t>2023年1月10日进行满意度调查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，主要有吸尘器、洗地机；保洁常用工具有：尘推、扫帚、毛巾、玻璃刮、拖帕、伸缩杆、钢丝球等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2022年12月28日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2022年12月28日火灾演练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bookmarkStart w:id="5" w:name="_GoBack"/>
            <w:bookmarkEnd w:id="5"/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1D63AE4"/>
    <w:rsid w:val="10F010F8"/>
    <w:rsid w:val="4DC469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6737</Words>
  <Characters>6970</Characters>
  <Lines>92</Lines>
  <Paragraphs>26</Paragraphs>
  <TotalTime>10</TotalTime>
  <ScaleCrop>false</ScaleCrop>
  <LinksUpToDate>false</LinksUpToDate>
  <CharactersWithSpaces>8247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2023-03-15T06:49:52Z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