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广州市好佳顺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丽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4日 上午至2023年03月16日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