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风机厂四厂</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97-2023-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