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北京海开科技有限公司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李亚婕、王光灿、李林泰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夏爱俭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审核时间：</w:t>
            </w:r>
            <w:bookmarkStart w:id="2" w:name="审核日期"/>
            <w:r>
              <w:rPr>
                <w:color w:val="000000"/>
              </w:rPr>
              <w:t>2023年03月11日 上午至2023年03月11日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91110106MA008U6X0E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2016年10月13日至2046年10月12日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技术开发、推广、转让、服务、软件开发，产品设计、计算机、机械设备租赁，工程管理服务，工程项目管理，销售计算机，软件及辅助设备，电子产品，办公用品，电气设备，机械设备，服装、鞋帽、针纺织品、金属材料、家用电器、文化用品、润滑油、仪器仪表、安全技术防范产品，日用品、环保设备、建筑材料、五金产品（不含电动自行车）、医疗器械I类，会议服务（不含食宿），专业承包，代理进出口，劳务分包等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lang w:val="en-US" w:eastAsia="zh-CN"/>
              </w:rPr>
              <w:t>Q：</w:t>
            </w:r>
            <w:bookmarkStart w:id="5" w:name="_GoBack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劳保服装、鞋帽、工器具、仪器仪表、电气设备的销售</w:t>
            </w:r>
            <w:bookmarkEnd w:id="5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bookmarkStart w:id="3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3"/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北京市大兴区瀛吉街8号院4号楼15层1503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北京市大兴区瀛吉街8号院4号楼15层1503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市场拓展</w:t>
            </w:r>
            <w:r>
              <w:rPr>
                <w:rFonts w:ascii="宋体" w:hAnsi="宋体" w:eastAsia="宋体"/>
                <w:szCs w:val="24"/>
                <w:lang w:eastAsia="zh-CN"/>
              </w:rPr>
              <w:t>→</w:t>
            </w:r>
            <w:r>
              <w:rPr>
                <w:rFonts w:hint="eastAsia" w:ascii="宋体" w:hAnsi="宋体" w:eastAsia="宋体"/>
                <w:szCs w:val="24"/>
                <w:lang w:eastAsia="zh-CN"/>
              </w:rPr>
              <w:t>供方评价</w:t>
            </w:r>
            <w:r>
              <w:rPr>
                <w:rFonts w:ascii="宋体" w:hAnsi="宋体" w:eastAsia="宋体"/>
                <w:szCs w:val="24"/>
                <w:lang w:eastAsia="zh-CN"/>
              </w:rPr>
              <w:t>→</w:t>
            </w:r>
            <w:r>
              <w:rPr>
                <w:rFonts w:hint="eastAsia" w:ascii="宋体" w:hAnsi="宋体" w:eastAsia="宋体"/>
                <w:szCs w:val="24"/>
                <w:lang w:eastAsia="zh-CN"/>
              </w:rPr>
              <w:t>合同签订</w:t>
            </w:r>
            <w:r>
              <w:rPr>
                <w:rFonts w:ascii="宋体" w:hAnsi="宋体" w:eastAsia="宋体"/>
                <w:szCs w:val="24"/>
                <w:lang w:eastAsia="zh-CN"/>
              </w:rPr>
              <w:t>→</w:t>
            </w:r>
            <w:r>
              <w:rPr>
                <w:rFonts w:hint="eastAsia" w:ascii="宋体" w:hAnsi="宋体" w:eastAsia="宋体"/>
                <w:szCs w:val="24"/>
                <w:lang w:eastAsia="zh-CN"/>
              </w:rPr>
              <w:t>采购下单</w:t>
            </w:r>
            <w:r>
              <w:rPr>
                <w:rFonts w:ascii="宋体" w:hAnsi="宋体" w:eastAsia="宋体"/>
                <w:szCs w:val="24"/>
                <w:lang w:eastAsia="zh-CN"/>
              </w:rPr>
              <w:t>→</w:t>
            </w:r>
            <w:r>
              <w:rPr>
                <w:rFonts w:hint="eastAsia" w:ascii="宋体" w:hAnsi="宋体" w:eastAsia="宋体"/>
                <w:szCs w:val="24"/>
                <w:lang w:eastAsia="zh-CN"/>
              </w:rPr>
              <w:t>供方发货</w:t>
            </w:r>
            <w:r>
              <w:rPr>
                <w:rFonts w:ascii="宋体" w:hAnsi="宋体" w:eastAsia="宋体"/>
                <w:szCs w:val="24"/>
                <w:lang w:eastAsia="zh-CN"/>
              </w:rPr>
              <w:t>→</w:t>
            </w:r>
            <w:r>
              <w:rPr>
                <w:rFonts w:hint="eastAsia" w:ascii="宋体" w:hAnsi="宋体" w:eastAsia="宋体"/>
                <w:szCs w:val="24"/>
                <w:lang w:eastAsia="zh-CN"/>
              </w:rPr>
              <w:t>客户签收</w:t>
            </w:r>
          </w:p>
          <w:p>
            <w:pPr>
              <w:rPr>
                <w:rFonts w:hint="eastAsia" w:ascii="宋体" w:hAnsi="宋体" w:eastAsia="宋体" w:cs="Times New Roman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Times New Roman"/>
                <w:szCs w:val="24"/>
                <w:lang w:val="en-US" w:eastAsia="zh-CN"/>
              </w:rPr>
              <w:t>销售过程</w:t>
            </w:r>
            <w:r>
              <w:rPr>
                <w:rFonts w:hint="eastAsia" w:ascii="宋体" w:hAnsi="宋体" w:eastAsia="宋体" w:cs="Times New Roman"/>
                <w:szCs w:val="24"/>
                <w:lang w:eastAsia="zh-CN"/>
              </w:rPr>
              <w:t>”需确认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after="120" w:afterLines="50" w:line="360" w:lineRule="auto"/>
              <w:ind w:left="0" w:leftChars="0" w:firstLine="0" w:firstLineChars="0"/>
              <w:jc w:val="both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pStyle w:val="13"/>
              <w:spacing w:after="120" w:afterLines="50" w:line="360" w:lineRule="auto"/>
              <w:ind w:left="0" w:leftChars="0" w:firstLine="720" w:firstLineChars="300"/>
              <w:jc w:val="both"/>
              <w:rPr>
                <w:rFonts w:hint="eastAsia" w:eastAsia="宋体" w:cs="宋体"/>
                <w:color w:val="000000"/>
                <w:lang w:eastAsia="zh-CN"/>
              </w:rPr>
            </w:pPr>
            <w:r>
              <w:rPr>
                <w:rFonts w:hint="eastAsia" w:eastAsia="宋体" w:cs="宋体"/>
                <w:color w:val="000000"/>
                <w:lang w:eastAsia="zh-CN"/>
              </w:rPr>
              <w:t>质量第一，诚信服务</w:t>
            </w:r>
            <w:r>
              <w:rPr>
                <w:rFonts w:eastAsia="宋体" w:cs="宋体"/>
                <w:color w:val="000000"/>
                <w:lang w:eastAsia="zh-CN"/>
              </w:rPr>
              <w:t>；</w:t>
            </w:r>
            <w:r>
              <w:rPr>
                <w:rFonts w:hint="eastAsia" w:eastAsia="宋体" w:cs="宋体"/>
                <w:color w:val="000000"/>
                <w:lang w:eastAsia="zh-CN"/>
              </w:rPr>
              <w:t>规范管理，持续改进。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392"/>
              <w:gridCol w:w="25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39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55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2022年4季度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443" w:type="dxa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568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Cs w:val="24"/>
                      <w:lang w:eastAsia="zh-CN"/>
                    </w:rPr>
                    <w:t>销售产品合格率100%</w:t>
                  </w:r>
                </w:p>
              </w:tc>
              <w:tc>
                <w:tcPr>
                  <w:tcW w:w="1387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</w:t>
                  </w:r>
                </w:p>
              </w:tc>
              <w:tc>
                <w:tcPr>
                  <w:tcW w:w="3392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合格数/销售产品总数*100%</w:t>
                  </w:r>
                </w:p>
              </w:tc>
              <w:tc>
                <w:tcPr>
                  <w:tcW w:w="255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Cs w:val="24"/>
                      <w:lang w:eastAsia="zh-CN"/>
                    </w:rPr>
                    <w:t>合同履约率100%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</w:t>
                  </w:r>
                </w:p>
              </w:tc>
              <w:tc>
                <w:tcPr>
                  <w:tcW w:w="339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合同履行数/总合同数*100%</w:t>
                  </w:r>
                </w:p>
              </w:tc>
              <w:tc>
                <w:tcPr>
                  <w:tcW w:w="255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Cs w:val="24"/>
                      <w:lang w:eastAsia="zh-CN"/>
                    </w:rPr>
                    <w:t>顾客满意率≥95%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</w:t>
                  </w:r>
                </w:p>
              </w:tc>
              <w:tc>
                <w:tcPr>
                  <w:tcW w:w="3392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满意度总得分╱调查顾客数*100%</w:t>
                  </w:r>
                </w:p>
              </w:tc>
              <w:tc>
                <w:tcPr>
                  <w:tcW w:w="2551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39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39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39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39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2023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2023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公司主要产品销售业务，销售模式固定，无新销售模式设计开发。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采购过程、销售过程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销售过程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每季度进行满意度调查，最后2022年4季度满意度为98%。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办公</w:t>
            </w:r>
            <w:r>
              <w:rPr>
                <w:rFonts w:hint="eastAsia"/>
                <w:color w:val="000000"/>
              </w:rPr>
              <w:t>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  <w:r>
              <w:rPr>
                <w:rFonts w:hint="eastAsia" w:ascii="宋体" w:hAnsi="宋体" w:eastAsia="宋体"/>
                <w:szCs w:val="24"/>
                <w:lang w:eastAsia="zh-CN"/>
              </w:rPr>
              <w:t>市场拓展</w:t>
            </w:r>
            <w:r>
              <w:rPr>
                <w:rFonts w:ascii="宋体" w:hAnsi="宋体" w:eastAsia="宋体"/>
                <w:szCs w:val="24"/>
                <w:lang w:eastAsia="zh-CN"/>
              </w:rPr>
              <w:t>→</w:t>
            </w:r>
            <w:r>
              <w:rPr>
                <w:rFonts w:hint="eastAsia" w:ascii="宋体" w:hAnsi="宋体" w:eastAsia="宋体"/>
                <w:szCs w:val="24"/>
                <w:lang w:eastAsia="zh-CN"/>
              </w:rPr>
              <w:t>供方评价</w:t>
            </w:r>
            <w:r>
              <w:rPr>
                <w:rFonts w:ascii="宋体" w:hAnsi="宋体" w:eastAsia="宋体"/>
                <w:szCs w:val="24"/>
                <w:lang w:eastAsia="zh-CN"/>
              </w:rPr>
              <w:t>→</w:t>
            </w:r>
            <w:r>
              <w:rPr>
                <w:rFonts w:hint="eastAsia" w:ascii="宋体" w:hAnsi="宋体" w:eastAsia="宋体"/>
                <w:szCs w:val="24"/>
                <w:lang w:eastAsia="zh-CN"/>
              </w:rPr>
              <w:t>合同签订</w:t>
            </w:r>
            <w:r>
              <w:rPr>
                <w:rFonts w:ascii="宋体" w:hAnsi="宋体" w:eastAsia="宋体"/>
                <w:szCs w:val="24"/>
                <w:lang w:eastAsia="zh-CN"/>
              </w:rPr>
              <w:t>→</w:t>
            </w:r>
            <w:r>
              <w:rPr>
                <w:rFonts w:hint="eastAsia" w:ascii="宋体" w:hAnsi="宋体" w:eastAsia="宋体"/>
                <w:szCs w:val="24"/>
                <w:lang w:eastAsia="zh-CN"/>
              </w:rPr>
              <w:t>采购下单</w:t>
            </w:r>
            <w:r>
              <w:rPr>
                <w:rFonts w:ascii="宋体" w:hAnsi="宋体" w:eastAsia="宋体"/>
                <w:szCs w:val="24"/>
                <w:lang w:eastAsia="zh-CN"/>
              </w:rPr>
              <w:t>→</w:t>
            </w:r>
            <w:r>
              <w:rPr>
                <w:rFonts w:hint="eastAsia" w:ascii="宋体" w:hAnsi="宋体" w:eastAsia="宋体"/>
                <w:szCs w:val="24"/>
                <w:lang w:eastAsia="zh-CN"/>
              </w:rPr>
              <w:t>供方发货</w:t>
            </w:r>
            <w:r>
              <w:rPr>
                <w:rFonts w:ascii="宋体" w:hAnsi="宋体" w:eastAsia="宋体"/>
                <w:szCs w:val="24"/>
                <w:lang w:eastAsia="zh-CN"/>
              </w:rPr>
              <w:t>→</w:t>
            </w:r>
            <w:r>
              <w:rPr>
                <w:rFonts w:hint="eastAsia" w:ascii="宋体" w:hAnsi="宋体" w:eastAsia="宋体"/>
                <w:szCs w:val="24"/>
                <w:lang w:eastAsia="zh-CN"/>
              </w:rPr>
              <w:t>客户签</w:t>
            </w: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收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办公设施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记录过程的表格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 xml:space="preserve">湿度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jZDhkZmY5MGI5YmI5ZDllYmU0Mjk1ZDdlY2ZkNWIifQ=="/>
  </w:docVars>
  <w:rsids>
    <w:rsidRoot w:val="00000000"/>
    <w:rsid w:val="00416146"/>
    <w:rsid w:val="02AF5D21"/>
    <w:rsid w:val="076170CE"/>
    <w:rsid w:val="0C871385"/>
    <w:rsid w:val="0F8400D8"/>
    <w:rsid w:val="11537A88"/>
    <w:rsid w:val="133B406A"/>
    <w:rsid w:val="15D05B4B"/>
    <w:rsid w:val="1CC73BA9"/>
    <w:rsid w:val="1EDF0BAD"/>
    <w:rsid w:val="241661AA"/>
    <w:rsid w:val="28EC45F2"/>
    <w:rsid w:val="291F2DA4"/>
    <w:rsid w:val="2E091CA4"/>
    <w:rsid w:val="2EEF2CB4"/>
    <w:rsid w:val="32724135"/>
    <w:rsid w:val="370D3582"/>
    <w:rsid w:val="37531CE0"/>
    <w:rsid w:val="3A2160C5"/>
    <w:rsid w:val="3E9F7609"/>
    <w:rsid w:val="45ED50AE"/>
    <w:rsid w:val="46347FA4"/>
    <w:rsid w:val="46843C64"/>
    <w:rsid w:val="4FAA40DB"/>
    <w:rsid w:val="4FD86DCF"/>
    <w:rsid w:val="504306EC"/>
    <w:rsid w:val="515C4053"/>
    <w:rsid w:val="54C0055D"/>
    <w:rsid w:val="561F3061"/>
    <w:rsid w:val="58F307D5"/>
    <w:rsid w:val="5FE82DAB"/>
    <w:rsid w:val="60304F9F"/>
    <w:rsid w:val="6BEF62E6"/>
    <w:rsid w:val="6D6F091A"/>
    <w:rsid w:val="6F8551A0"/>
    <w:rsid w:val="70FA499F"/>
    <w:rsid w:val="74F358F3"/>
    <w:rsid w:val="77B87C8B"/>
    <w:rsid w:val="7801571A"/>
    <w:rsid w:val="7FA125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3403</Words>
  <Characters>3606</Characters>
  <Lines>92</Lines>
  <Paragraphs>26</Paragraphs>
  <TotalTime>11</TotalTime>
  <ScaleCrop>false</ScaleCrop>
  <LinksUpToDate>false</LinksUpToDate>
  <CharactersWithSpaces>4037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晨露</cp:lastModifiedBy>
  <dcterms:modified xsi:type="dcterms:W3CDTF">2023-03-12T06:59:17Z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2052-11.1.0.12980</vt:lpwstr>
  </property>
</Properties>
</file>