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浙江中创节能科技有限公司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0311-2021-E-2023</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浙江省湖州市德清县阜溪街道长虹东街926号1期250号（莫干山国家高新区）</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房中华</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经营地址：浙江省德清县中科卫星应用大厦17楼/生产地址：浙江省湖州市南浔区菱湖镇工业功能区吉友路1号</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周佳弘</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0572-5077799</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18758303326</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环境管理体系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GB/T 24001-2016/ISO14001:2015</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装配式复合风管板及风管产品的销售所涉及场所的相关环境管理活动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29.12.00</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20</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11</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