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0193-2023-QEO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河北飒鸣电力科技有限公司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河北飒鸣电力科技有限公司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河北省石家庄市晋州市桃园镇东小留庄村村委会东行880米路南</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052265</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河北省石家庄市晋州市桃园镇东小留庄村村委会东行880米路南</w:t>
            </w:r>
            <w:bookmarkEnd w:id="8"/>
          </w:p>
        </w:tc>
        <w:tc>
          <w:tcPr>
            <w:tcW w:w="1242" w:type="dxa"/>
            <w:vMerge/>
            <w:vAlign w:val="center"/>
          </w:tcPr>
          <w:p w:rsidR="00190ED2"/>
        </w:tc>
        <w:tc>
          <w:tcPr>
            <w:tcW w:w="1771" w:type="dxa"/>
          </w:tcPr>
          <w:p w:rsidR="00190ED2">
            <w:bookmarkStart w:id="9" w:name="办公邮编"/>
            <w:r>
              <w:t>052265</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李雅茹</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15081817779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陈孟欣</w:t>
            </w:r>
            <w:bookmarkEnd w:id="13"/>
          </w:p>
        </w:tc>
        <w:tc>
          <w:tcPr>
            <w:tcW w:w="1313" w:type="dxa"/>
            <w:vAlign w:val="center"/>
          </w:tcPr>
          <w:p w:rsidR="00190ED2">
            <w:r>
              <w:rPr>
                <w:rFonts w:hint="eastAsia"/>
              </w:rPr>
              <w:t>管理者代表</w:t>
            </w:r>
          </w:p>
        </w:tc>
        <w:tc>
          <w:tcPr>
            <w:tcW w:w="2180" w:type="dxa"/>
          </w:tcPr>
          <w:p w:rsidR="00190ED2">
            <w:bookmarkStart w:id="14" w:name="管理者代表"/>
            <w:r>
              <w:t>李雅茹</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2023年03月16日 上午至2023年03月18日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认可：电力安全工器具（警示带、个人保安线、验电器、接地线（棒）、驱鸟器、驱鸟刺、安全工器具柜、工频信号发生器、脚扣、标识牌、安全绳、近电报警器）的加工和销售；电缆沟盖板、高低压成套开关设备、劳保用品、电力金具、非标金具的销售</w:t>
            </w:r>
          </w:p>
          <w:p w:rsidR="004130A1" w:rsidP="0009161C">
            <w:r>
              <w:t>未认可：电力安全工器具（绝缘硬梯、绝缘梯凳、伞式支架、围栏、高压拉闸杆、插杆、预埋式地桩、拉线保护套、绝缘护罩、）的加工和销售</w:t>
            </w:r>
          </w:p>
          <w:p w:rsidR="004130A1" w:rsidP="0009161C">
            <w:r>
              <w:t>E：电力安全工器具（绝缘硬梯、警示带、个人保安线、绝缘梯凳、伞式支架、围栏、验电器、高压拉闸杆、接地线（棒）、插杆、预埋式地桩、驱鸟器、驱鸟刺、拉线保护套、绝缘护罩、安全工器具柜、工频信号发生器、脚扣、标识牌、安全绳、近电报警器）的加工和销售；电缆沟盖板、高低压成套开关设备、劳保用品、电力金具、非标金具的销售所涉及场所的相关环境管理活动</w:t>
            </w:r>
          </w:p>
          <w:p w:rsidR="004130A1" w:rsidP="0009161C">
            <w:r>
              <w:t>O：电力安全工器具（绝缘硬梯、警示带、个人保安线、绝缘梯凳、伞式支架、围栏、验电器、高压拉闸杆、接地线（棒）、插杆、预埋式地桩、驱鸟器、驱鸟刺、拉线保护套、绝缘护罩、安全工器具柜、工频信号发生器、脚扣、标识牌、安全绳、近电报警器）的加工和销售；电缆沟盖板、高低压成套开关设备、劳保用品、电力金具、非标金具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Q：14.02.04;17.12.05;19.14.00;23.07.02;29.12.00</w:t>
            </w:r>
          </w:p>
          <w:p w:rsidR="004130A1">
            <w:r>
              <w:t>E：14.02.04;17.12.05;19.14.00;23.07.02;29.12.00</w:t>
            </w:r>
          </w:p>
          <w:p w:rsidR="004130A1">
            <w:r>
              <w:t>O：14.02.04;17.12.05;19.14.00;23.07.02;29.12.00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2022-N1QMS-4022240</w:t>
            </w:r>
          </w:p>
          <w:p w:rsidR="00190ED2">
            <w:r>
              <w:t>2022-N1EMS-4022240</w:t>
            </w:r>
          </w:p>
          <w:p w:rsidR="00190ED2">
            <w:r>
              <w:t>2023-N1OHSMS-4022240</w:t>
            </w:r>
          </w:p>
        </w:tc>
        <w:tc>
          <w:tcPr>
            <w:tcW w:w="2179" w:type="dxa"/>
            <w:vAlign w:val="center"/>
          </w:tcPr>
          <w:p w:rsidR="00190ED2">
            <w:r>
              <w:t>Q:14.02.04,17.12.05,19.14.00,29.12.00</w:t>
            </w:r>
          </w:p>
          <w:p w:rsidR="00190ED2">
            <w:r>
              <w:t>E:14.02.04,17.12.05,19.14.00,29.12.00</w:t>
            </w:r>
          </w:p>
          <w:p w:rsidR="00190ED2">
            <w:r>
              <w:t>O:14.02.04,17.12.05,19.14.00,29.12.00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2021-N1QMS-1215052</w:t>
            </w:r>
          </w:p>
          <w:p w:rsidR="00190ED2">
            <w:r>
              <w:t>2022-N1EMS-1215052</w:t>
            </w:r>
          </w:p>
          <w:p w:rsidR="00190ED2">
            <w:r>
              <w:t>2022-N1OHSMS-1215052</w:t>
            </w:r>
          </w:p>
        </w:tc>
        <w:tc>
          <w:tcPr>
            <w:tcW w:w="2179" w:type="dxa"/>
            <w:vAlign w:val="center"/>
          </w:tcPr>
          <w:p w:rsidR="00190ED2">
            <w:r>
              <w:t>Q:17.12.05,29.12.00</w:t>
            </w:r>
          </w:p>
          <w:p w:rsidR="00190ED2">
            <w:r>
              <w:t>E:14.02.04,17.12.05,29.12.00</w:t>
            </w:r>
          </w:p>
          <w:p w:rsidR="00190ED2">
            <w:r>
              <w:t>O:17.12.05,29.12.00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马明璐</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ISC-JSZJ-610</w:t>
            </w:r>
          </w:p>
          <w:p w:rsidR="00190ED2">
            <w:r>
              <w:t>ISC-JSZJ-610</w:t>
            </w:r>
          </w:p>
          <w:p w:rsidR="00190ED2">
            <w:r>
              <w:t>ISC-JSZJ-610</w:t>
            </w:r>
          </w:p>
          <w:p w:rsidR="00190ED2">
            <w:r>
              <w:t>河北金河电力器具有限公司</w:t>
            </w:r>
          </w:p>
        </w:tc>
        <w:tc>
          <w:tcPr>
            <w:tcW w:w="2179" w:type="dxa"/>
            <w:vAlign w:val="center"/>
          </w:tcPr>
          <w:p w:rsidR="00190ED2">
            <w:r>
              <w:t>Q:23.07.02</w:t>
            </w:r>
          </w:p>
          <w:p w:rsidR="00190ED2">
            <w:r>
              <w:t>E:23.07.02</w:t>
            </w:r>
          </w:p>
          <w:p w:rsidR="00190ED2">
            <w:r>
              <w:t>O:23.07.02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