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74" w:rsidRDefault="002318E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94"/>
        <w:gridCol w:w="1495"/>
      </w:tblGrid>
      <w:tr w:rsidR="00993374" w:rsidRPr="000109D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spacing w:before="120"/>
              <w:jc w:val="cente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过程与活动、</w:t>
            </w:r>
          </w:p>
          <w:p w:rsidR="00993374" w:rsidRPr="000109D6" w:rsidRDefault="002318E9">
            <w:pPr>
              <w:jc w:val="cente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涉及</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条款</w:t>
            </w: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DE6A45">
            <w:pPr>
              <w:rPr>
                <w:rFonts w:asciiTheme="minorEastAsia" w:eastAsiaTheme="minorEastAsia" w:hAnsiTheme="minorEastAsia"/>
                <w:szCs w:val="21"/>
              </w:rPr>
            </w:pPr>
            <w:r>
              <w:rPr>
                <w:rFonts w:asciiTheme="minorEastAsia" w:eastAsiaTheme="minorEastAsia" w:hAnsiTheme="minorEastAsia" w:hint="eastAsia"/>
                <w:szCs w:val="21"/>
              </w:rPr>
              <w:t>受审核部门：食品安全小组、领导层、生产部、销售部</w:t>
            </w:r>
            <w:r w:rsidR="002318E9" w:rsidRPr="000109D6">
              <w:rPr>
                <w:rFonts w:asciiTheme="minorEastAsia" w:eastAsiaTheme="minorEastAsia" w:hAnsiTheme="minorEastAsia" w:hint="eastAsia"/>
                <w:szCs w:val="21"/>
              </w:rPr>
              <w:t xml:space="preserve">等                 </w:t>
            </w:r>
          </w:p>
          <w:p w:rsidR="00993374" w:rsidRPr="000109D6" w:rsidRDefault="002318E9" w:rsidP="003C0F31">
            <w:pPr>
              <w:snapToGrid w:val="0"/>
              <w:spacing w:beforeLines="50" w:before="156" w:line="360" w:lineRule="auto"/>
              <w:rPr>
                <w:rFonts w:asciiTheme="minorEastAsia" w:eastAsiaTheme="minorEastAsia" w:hAnsiTheme="minorEastAsia"/>
                <w:color w:val="000000"/>
                <w:szCs w:val="21"/>
              </w:rPr>
            </w:pPr>
            <w:r w:rsidRPr="000109D6">
              <w:rPr>
                <w:rFonts w:asciiTheme="minorEastAsia" w:eastAsiaTheme="minorEastAsia" w:hAnsiTheme="minorEastAsia" w:hint="eastAsia"/>
                <w:szCs w:val="21"/>
              </w:rPr>
              <w:t>主管领导：</w:t>
            </w:r>
            <w:proofErr w:type="gramStart"/>
            <w:r w:rsidR="000109D6" w:rsidRPr="007A6C1D">
              <w:rPr>
                <w:rFonts w:asciiTheme="minorEastAsia" w:eastAsiaTheme="minorEastAsia" w:hAnsiTheme="minorEastAsia" w:hint="eastAsia"/>
                <w:szCs w:val="21"/>
              </w:rPr>
              <w:t>唐余君</w:t>
            </w:r>
            <w:proofErr w:type="gramEnd"/>
            <w:r w:rsidRPr="000109D6">
              <w:rPr>
                <w:rFonts w:asciiTheme="minorEastAsia" w:eastAsiaTheme="minorEastAsia" w:hAnsiTheme="minorEastAsia" w:hint="eastAsia"/>
                <w:szCs w:val="21"/>
              </w:rPr>
              <w:t xml:space="preserve">     </w:t>
            </w:r>
            <w:r w:rsidR="000109D6" w:rsidRPr="000109D6">
              <w:rPr>
                <w:rFonts w:asciiTheme="minorEastAsia" w:eastAsiaTheme="minorEastAsia" w:hAnsiTheme="minorEastAsia" w:hint="eastAsia"/>
                <w:szCs w:val="21"/>
              </w:rPr>
              <w:t>陪同人员：</w:t>
            </w:r>
            <w:proofErr w:type="gramStart"/>
            <w:r w:rsidR="003C0F31">
              <w:rPr>
                <w:rFonts w:asciiTheme="minorEastAsia" w:eastAsiaTheme="minorEastAsia" w:hAnsiTheme="minorEastAsia" w:hint="eastAsia"/>
                <w:szCs w:val="21"/>
              </w:rPr>
              <w:t>任兴雪</w:t>
            </w:r>
            <w:proofErr w:type="gramEnd"/>
            <w:r w:rsidR="003C0F31" w:rsidRPr="000109D6">
              <w:rPr>
                <w:rFonts w:asciiTheme="minorEastAsia" w:eastAsiaTheme="minorEastAsia" w:hAnsiTheme="minorEastAsia"/>
                <w:color w:val="000000"/>
                <w:szCs w:val="21"/>
              </w:rPr>
              <w:t xml:space="preserve"> </w:t>
            </w:r>
          </w:p>
        </w:tc>
        <w:tc>
          <w:tcPr>
            <w:tcW w:w="149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判定</w:t>
            </w:r>
          </w:p>
        </w:tc>
      </w:tr>
      <w:tr w:rsidR="00993374" w:rsidRPr="000109D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993374">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rsidP="006C49BF">
            <w:pPr>
              <w:spacing w:before="120"/>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审核员：邝柏臣、</w:t>
            </w:r>
            <w:r w:rsidR="00C51AF1"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（专家）    审核时间：</w:t>
            </w:r>
            <w:bookmarkStart w:id="0" w:name="审核日期"/>
            <w:r w:rsidRPr="000109D6">
              <w:rPr>
                <w:rFonts w:asciiTheme="minorEastAsia" w:eastAsiaTheme="minorEastAsia" w:hAnsiTheme="minorEastAsia"/>
                <w:color w:val="000000"/>
                <w:szCs w:val="21"/>
              </w:rPr>
              <w:t>202</w:t>
            </w:r>
            <w:r w:rsidR="000109D6">
              <w:rPr>
                <w:rFonts w:asciiTheme="minorEastAsia" w:eastAsiaTheme="minorEastAsia" w:hAnsiTheme="minorEastAsia" w:hint="eastAsia"/>
                <w:color w:val="000000"/>
                <w:szCs w:val="21"/>
              </w:rPr>
              <w:t>2</w:t>
            </w:r>
            <w:r w:rsidRPr="000109D6">
              <w:rPr>
                <w:rFonts w:asciiTheme="minorEastAsia" w:eastAsiaTheme="minorEastAsia" w:hAnsiTheme="minorEastAsia"/>
                <w:color w:val="000000"/>
                <w:szCs w:val="21"/>
              </w:rPr>
              <w:t>年</w:t>
            </w:r>
            <w:r w:rsidR="000109D6">
              <w:rPr>
                <w:rFonts w:asciiTheme="minorEastAsia" w:eastAsiaTheme="minorEastAsia" w:hAnsiTheme="minorEastAsia" w:hint="eastAsia"/>
                <w:color w:val="000000"/>
                <w:szCs w:val="21"/>
              </w:rPr>
              <w:t>03</w:t>
            </w:r>
            <w:r w:rsidRPr="000109D6">
              <w:rPr>
                <w:rFonts w:asciiTheme="minorEastAsia" w:eastAsiaTheme="minorEastAsia" w:hAnsiTheme="minorEastAsia"/>
                <w:color w:val="000000"/>
                <w:szCs w:val="21"/>
              </w:rPr>
              <w:t>月</w:t>
            </w:r>
            <w:r w:rsidRPr="000109D6">
              <w:rPr>
                <w:rFonts w:asciiTheme="minorEastAsia" w:eastAsiaTheme="minorEastAsia" w:hAnsiTheme="minorEastAsia" w:hint="eastAsia"/>
                <w:color w:val="000000"/>
                <w:szCs w:val="21"/>
              </w:rPr>
              <w:t>17</w:t>
            </w:r>
            <w:r w:rsidRPr="000109D6">
              <w:rPr>
                <w:rFonts w:asciiTheme="minorEastAsia" w:eastAsiaTheme="minorEastAsia" w:hAnsiTheme="minorEastAsia"/>
                <w:color w:val="000000"/>
                <w:szCs w:val="21"/>
              </w:rPr>
              <w:t>日 上午</w:t>
            </w:r>
            <w:bookmarkEnd w:id="0"/>
          </w:p>
        </w:tc>
        <w:tc>
          <w:tcPr>
            <w:tcW w:w="1495" w:type="dxa"/>
            <w:vMerge/>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r>
      <w:tr w:rsidR="00993374" w:rsidRPr="000109D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993374">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审核条款：略</w:t>
            </w:r>
          </w:p>
        </w:tc>
        <w:tc>
          <w:tcPr>
            <w:tcW w:w="1495" w:type="dxa"/>
            <w:vMerge/>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shd w:val="pct10" w:color="auto" w:fill="FFFFFF"/>
              </w:rPr>
              <w:t>合同基本信息确认</w:t>
            </w:r>
            <w:r w:rsidRPr="000109D6">
              <w:rPr>
                <w:rFonts w:asciiTheme="minorEastAsia" w:eastAsiaTheme="minorEastAsia" w:hAnsiTheme="minorEastAsia"/>
                <w:color w:val="000000"/>
                <w:szCs w:val="21"/>
                <w:shd w:val="pct10" w:color="auto" w:fill="FFFFFF"/>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核对资质证书（营业执照、生产（安全）许可证、行业许可证、3C证书等）</w:t>
            </w:r>
            <w:r w:rsidRPr="000109D6">
              <w:rPr>
                <w:rFonts w:asciiTheme="minorEastAsia" w:eastAsiaTheme="minorEastAsia" w:hAnsiTheme="minorEastAsia" w:hint="eastAsia"/>
                <w:b/>
                <w:bCs/>
                <w:color w:val="000000"/>
                <w:szCs w:val="21"/>
              </w:rPr>
              <w:t>原件</w:t>
            </w:r>
            <w:r w:rsidRPr="000109D6">
              <w:rPr>
                <w:rFonts w:asciiTheme="minorEastAsia" w:eastAsiaTheme="minorEastAsia" w:hAnsiTheme="minorEastAsia" w:hint="eastAsia"/>
                <w:color w:val="000000"/>
                <w:szCs w:val="21"/>
              </w:rPr>
              <w:t>和复印件</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扫描件的一致性（邝柏臣、</w:t>
            </w:r>
            <w:r w:rsidR="00DE6A4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spacing w:line="440" w:lineRule="exact"/>
              <w:rPr>
                <w:rFonts w:asciiTheme="minorEastAsia" w:eastAsiaTheme="minorEastAsia" w:hAnsiTheme="minorEastAsia"/>
                <w:color w:val="000000"/>
                <w:szCs w:val="21"/>
                <w:highlight w:val="yellow"/>
              </w:rPr>
            </w:pPr>
            <w:r w:rsidRPr="000109D6">
              <w:rPr>
                <w:rFonts w:asciiTheme="minorEastAsia" w:eastAsiaTheme="minorEastAsia" w:hAnsiTheme="minorEastAsia" w:hint="eastAsia"/>
                <w:color w:val="000000"/>
                <w:szCs w:val="21"/>
              </w:rPr>
              <w:t>现场检查</w:t>
            </w:r>
            <w:r w:rsidRPr="000109D6">
              <w:rPr>
                <w:rFonts w:asciiTheme="minorEastAsia" w:eastAsiaTheme="minorEastAsia" w:hAnsiTheme="minorEastAsia" w:hint="eastAsia"/>
                <w:b/>
                <w:bCs/>
                <w:color w:val="000000"/>
                <w:szCs w:val="21"/>
              </w:rPr>
              <w:t>《营业执照》</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 xml:space="preserve">正本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 xml:space="preserve">副本；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 xml:space="preserve">原件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□复印件</w:t>
            </w:r>
          </w:p>
          <w:p w:rsidR="00993374" w:rsidRPr="000109D6" w:rsidRDefault="002318E9">
            <w:pPr>
              <w:spacing w:line="440" w:lineRule="exact"/>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hint="eastAsia"/>
                <w:color w:val="000000"/>
                <w:szCs w:val="21"/>
              </w:rPr>
              <w:t>编号</w:t>
            </w:r>
            <w:r w:rsidRPr="000109D6">
              <w:rPr>
                <w:rFonts w:asciiTheme="minorEastAsia" w:eastAsiaTheme="minorEastAsia" w:hAnsiTheme="minorEastAsia" w:hint="eastAsia"/>
                <w:color w:val="000000"/>
                <w:szCs w:val="21"/>
                <w:u w:val="single"/>
              </w:rPr>
              <w:t xml:space="preserve">： </w:t>
            </w:r>
            <w:r w:rsidR="000109D6" w:rsidRPr="000109D6">
              <w:rPr>
                <w:rFonts w:asciiTheme="minorEastAsia" w:eastAsiaTheme="minorEastAsia" w:hAnsiTheme="minorEastAsia" w:hint="eastAsia"/>
                <w:color w:val="000000"/>
                <w:szCs w:val="21"/>
                <w:u w:val="single"/>
              </w:rPr>
              <w:t> </w:t>
            </w:r>
            <w:r w:rsidR="000109D6" w:rsidRPr="000109D6">
              <w:rPr>
                <w:rFonts w:asciiTheme="minorEastAsia" w:eastAsiaTheme="minorEastAsia" w:hAnsiTheme="minorEastAsia"/>
                <w:color w:val="000000"/>
                <w:szCs w:val="21"/>
                <w:u w:val="single"/>
              </w:rPr>
              <w:t>91520321MA7L0X391B</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有效期</w:t>
            </w:r>
            <w:r w:rsidRPr="000109D6">
              <w:rPr>
                <w:rFonts w:asciiTheme="minorEastAsia" w:eastAsiaTheme="minorEastAsia" w:hAnsiTheme="minorEastAsia" w:hint="eastAsia"/>
                <w:color w:val="000000"/>
                <w:szCs w:val="21"/>
                <w:u w:val="single"/>
              </w:rPr>
              <w:t>：</w:t>
            </w:r>
            <w:r w:rsidR="000109D6" w:rsidRPr="000109D6">
              <w:rPr>
                <w:rFonts w:asciiTheme="minorEastAsia" w:eastAsiaTheme="minorEastAsia" w:hAnsiTheme="minorEastAsia" w:hint="eastAsia"/>
                <w:color w:val="000000"/>
                <w:szCs w:val="21"/>
                <w:u w:val="single"/>
              </w:rPr>
              <w:t> 2022年03月16日</w:t>
            </w:r>
            <w:r w:rsidR="000109D6">
              <w:rPr>
                <w:rFonts w:asciiTheme="minorEastAsia" w:eastAsiaTheme="minorEastAsia" w:hAnsiTheme="minorEastAsia" w:hint="eastAsia"/>
                <w:color w:val="000000"/>
                <w:szCs w:val="21"/>
                <w:u w:val="single"/>
              </w:rPr>
              <w:t>到长期</w:t>
            </w:r>
            <w:r w:rsidRPr="000109D6">
              <w:rPr>
                <w:rFonts w:asciiTheme="minorEastAsia" w:eastAsiaTheme="minorEastAsia" w:hAnsiTheme="minorEastAsia" w:hint="eastAsia"/>
                <w:color w:val="000000"/>
                <w:szCs w:val="21"/>
              </w:rPr>
              <w:t>；</w:t>
            </w:r>
          </w:p>
          <w:p w:rsidR="00993374" w:rsidRPr="000109D6" w:rsidRDefault="002318E9">
            <w:pPr>
              <w:spacing w:line="440" w:lineRule="exact"/>
              <w:ind w:firstLineChars="200" w:firstLine="420"/>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经营范围的</w:t>
            </w:r>
            <w:r w:rsidRPr="000109D6">
              <w:rPr>
                <w:rFonts w:asciiTheme="minorEastAsia" w:eastAsiaTheme="minorEastAsia" w:hAnsiTheme="minorEastAsia" w:hint="eastAsia"/>
                <w:b/>
                <w:bCs/>
                <w:color w:val="000000"/>
                <w:szCs w:val="21"/>
              </w:rPr>
              <w:t>相关描述</w:t>
            </w:r>
            <w:r w:rsidRPr="000109D6">
              <w:rPr>
                <w:rFonts w:asciiTheme="minorEastAsia" w:eastAsiaTheme="minorEastAsia" w:hAnsiTheme="minorEastAsia" w:hint="eastAsia"/>
                <w:color w:val="000000"/>
                <w:szCs w:val="21"/>
              </w:rPr>
              <w:t>：</w:t>
            </w:r>
            <w:r w:rsidR="00F97306" w:rsidRPr="000109D6">
              <w:rPr>
                <w:rFonts w:asciiTheme="minorEastAsia" w:eastAsiaTheme="minorEastAsia" w:hAnsiTheme="minorEastAsia" w:hint="eastAsia"/>
                <w:color w:val="000000"/>
                <w:szCs w:val="21"/>
                <w:u w:val="single"/>
              </w:rPr>
              <w:t>法律、法规、国务院决定规定禁止的不得经营；法律、法规、国务院决定规定应当许可（审批）的，经审批机关批准后凭许可（审批）文件经营;法律、法规、国务院决定规定无需许可（审批）的，市场主体自主选择经营。（一般项目：日用陶瓷制品制造；玻璃、陶瓷和搪瓷制品生产专用设备制造；卫生陶瓷制品制造；特种陶瓷制品销售；建筑陶瓷制品销售；非金属矿物制品制造；卫生陶瓷制品销售；建筑材料生产专用机械制造；建筑陶瓷制品加工制造；特种陶瓷制品制造；工艺美术品及礼仪用品制造（象牙及其制品除外）；非金属矿及制品销售；日用玻璃制品制造；日用玻璃制品销售（除许可业务外，可自主依法经营法律法规非禁止或限制的项目））；</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w:t>
            </w:r>
          </w:p>
          <w:p w:rsidR="00F97306" w:rsidRDefault="002318E9" w:rsidP="00F97306">
            <w:pPr>
              <w:rPr>
                <w:rFonts w:asciiTheme="minorEastAsia" w:eastAsiaTheme="minorEastAsia" w:hAnsiTheme="minorEastAsia" w:hint="eastAsia"/>
                <w:color w:val="000000"/>
                <w:szCs w:val="21"/>
              </w:rPr>
            </w:pPr>
            <w:r w:rsidRPr="000109D6">
              <w:rPr>
                <w:rFonts w:asciiTheme="minorEastAsia" w:eastAsiaTheme="minorEastAsia" w:hAnsiTheme="minorEastAsia" w:hint="eastAsia"/>
                <w:color w:val="000000"/>
                <w:szCs w:val="21"/>
              </w:rPr>
              <w:lastRenderedPageBreak/>
              <w:t>认证申请范围：</w:t>
            </w:r>
            <w:bookmarkStart w:id="1" w:name="审核范围"/>
          </w:p>
          <w:p w:rsidR="00F97306" w:rsidRPr="00F97306" w:rsidRDefault="00F97306" w:rsidP="00F97306">
            <w:pPr>
              <w:ind w:firstLineChars="200" w:firstLine="420"/>
              <w:rPr>
                <w:rFonts w:asciiTheme="minorEastAsia" w:eastAsiaTheme="minorEastAsia" w:hAnsiTheme="minorEastAsia"/>
                <w:szCs w:val="21"/>
                <w:u w:val="single"/>
              </w:rPr>
            </w:pPr>
            <w:r w:rsidRPr="00F97306">
              <w:rPr>
                <w:rFonts w:asciiTheme="minorEastAsia" w:eastAsiaTheme="minorEastAsia" w:hAnsiTheme="minorEastAsia"/>
                <w:szCs w:val="21"/>
                <w:u w:val="single"/>
              </w:rPr>
              <w:t>E：陶瓷瓶的生产所涉及场所的相关环境管理活动</w:t>
            </w:r>
          </w:p>
          <w:bookmarkEnd w:id="1"/>
          <w:p w:rsidR="00993374" w:rsidRPr="000109D6" w:rsidRDefault="00F97306" w:rsidP="00F97306">
            <w:pPr>
              <w:spacing w:line="440" w:lineRule="exact"/>
              <w:ind w:firstLineChars="200" w:firstLine="420"/>
              <w:rPr>
                <w:rFonts w:asciiTheme="minorEastAsia" w:eastAsiaTheme="minorEastAsia" w:hAnsiTheme="minorEastAsia"/>
                <w:color w:val="000000"/>
                <w:szCs w:val="21"/>
                <w:u w:val="single"/>
              </w:rPr>
            </w:pPr>
            <w:r w:rsidRPr="00F97306">
              <w:rPr>
                <w:rFonts w:asciiTheme="minorEastAsia" w:eastAsiaTheme="minorEastAsia" w:hAnsiTheme="minorEastAsia"/>
                <w:szCs w:val="21"/>
                <w:u w:val="single"/>
              </w:rPr>
              <w:t>F：位于贵州省遵义市播州区龙坪镇小湾村七</w:t>
            </w:r>
            <w:proofErr w:type="gramStart"/>
            <w:r w:rsidRPr="00F97306">
              <w:rPr>
                <w:rFonts w:asciiTheme="minorEastAsia" w:eastAsiaTheme="minorEastAsia" w:hAnsiTheme="minorEastAsia"/>
                <w:szCs w:val="21"/>
                <w:u w:val="single"/>
              </w:rPr>
              <w:t>0三</w:t>
            </w:r>
            <w:proofErr w:type="gramEnd"/>
            <w:r w:rsidRPr="00F97306">
              <w:rPr>
                <w:rFonts w:asciiTheme="minorEastAsia" w:eastAsiaTheme="minorEastAsia" w:hAnsiTheme="minorEastAsia"/>
                <w:szCs w:val="21"/>
                <w:u w:val="single"/>
              </w:rPr>
              <w:t>组贵州同力玻陶制品有限公司生产车间的陶瓷</w:t>
            </w:r>
            <w:r w:rsidRPr="00F97306">
              <w:rPr>
                <w:rFonts w:asciiTheme="minorEastAsia" w:eastAsiaTheme="minorEastAsia" w:hAnsiTheme="minorEastAsia" w:hint="eastAsia"/>
                <w:szCs w:val="21"/>
                <w:u w:val="single"/>
              </w:rPr>
              <w:t>酒</w:t>
            </w:r>
            <w:r w:rsidRPr="00F97306">
              <w:rPr>
                <w:rFonts w:asciiTheme="minorEastAsia" w:eastAsiaTheme="minorEastAsia" w:hAnsiTheme="minorEastAsia"/>
                <w:szCs w:val="21"/>
                <w:u w:val="single"/>
              </w:rPr>
              <w:t>瓶</w:t>
            </w:r>
            <w:bookmarkStart w:id="2" w:name="_GoBack"/>
            <w:bookmarkEnd w:id="2"/>
            <w:r w:rsidRPr="00F97306">
              <w:rPr>
                <w:rFonts w:asciiTheme="minorEastAsia" w:eastAsiaTheme="minorEastAsia" w:hAnsiTheme="minorEastAsia"/>
                <w:szCs w:val="21"/>
                <w:u w:val="single"/>
              </w:rPr>
              <w:t>的生产</w:t>
            </w:r>
            <w:r w:rsidRPr="00F97306">
              <w:rPr>
                <w:rFonts w:asciiTheme="minorEastAsia" w:eastAsiaTheme="minorEastAsia" w:hAnsiTheme="minorEastAsia" w:hint="eastAsia"/>
                <w:szCs w:val="21"/>
                <w:u w:val="single"/>
              </w:rPr>
              <w:t>；</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sym w:font="Wingdings 2" w:char="0052"/>
            </w:r>
            <w:r w:rsidRPr="000109D6">
              <w:rPr>
                <w:rFonts w:asciiTheme="minorEastAsia" w:eastAsiaTheme="minorEastAsia" w:hAnsiTheme="minorEastAsia" w:hint="eastAsia"/>
                <w:color w:val="000000"/>
                <w:szCs w:val="21"/>
              </w:rPr>
              <w:t>证件有效</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□证件失效</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范围合</w:t>
            </w:r>
            <w:proofErr w:type="gramStart"/>
            <w:r w:rsidRPr="000109D6">
              <w:rPr>
                <w:rFonts w:asciiTheme="minorEastAsia" w:eastAsiaTheme="minorEastAsia" w:hAnsiTheme="minorEastAsia" w:hint="eastAsia"/>
                <w:color w:val="000000"/>
                <w:szCs w:val="21"/>
              </w:rPr>
              <w:t>规</w:t>
            </w:r>
            <w:proofErr w:type="gramEnd"/>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□超出范围</w:t>
            </w: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rsidP="00C51AF1">
            <w:pPr>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rPr>
              <w:lastRenderedPageBreak/>
              <w:t>同上（</w:t>
            </w:r>
            <w:r w:rsidR="00C51AF1">
              <w:rPr>
                <w:rFonts w:asciiTheme="minorEastAsia" w:eastAsiaTheme="minorEastAsia" w:hAnsiTheme="minorEastAsia" w:hint="eastAsia"/>
                <w:color w:val="000000"/>
                <w:szCs w:val="21"/>
              </w:rPr>
              <w:t>不涉及</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spacing w:line="440" w:lineRule="exac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现场检查</w:t>
            </w:r>
            <w:r w:rsidRPr="000109D6">
              <w:rPr>
                <w:rFonts w:asciiTheme="minorEastAsia" w:eastAsiaTheme="minorEastAsia" w:hAnsiTheme="minorEastAsia" w:hint="eastAsia"/>
                <w:b/>
                <w:bCs/>
                <w:color w:val="000000"/>
                <w:szCs w:val="21"/>
              </w:rPr>
              <w:t>《全国工业产品生产许可证》</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sym w:font="Wingdings 2" w:char="00A3"/>
            </w:r>
            <w:r w:rsidRPr="000109D6">
              <w:rPr>
                <w:rFonts w:asciiTheme="minorEastAsia" w:eastAsiaTheme="minorEastAsia" w:hAnsiTheme="minorEastAsia" w:hint="eastAsia"/>
                <w:color w:val="000000"/>
                <w:szCs w:val="21"/>
              </w:rPr>
              <w:t xml:space="preserve">正本 </w:t>
            </w:r>
            <w:r w:rsidRPr="000109D6">
              <w:rPr>
                <w:rFonts w:asciiTheme="minorEastAsia" w:eastAsiaTheme="minorEastAsia" w:hAnsiTheme="minorEastAsia"/>
                <w:color w:val="000000"/>
                <w:szCs w:val="21"/>
              </w:rPr>
              <w:t xml:space="preserve"> </w:t>
            </w:r>
            <w:r w:rsidR="00D02332" w:rsidRPr="000109D6">
              <w:rPr>
                <w:rFonts w:asciiTheme="minorEastAsia" w:eastAsiaTheme="minorEastAsia" w:hAnsiTheme="minorEastAsia" w:hint="eastAsia"/>
                <w:color w:val="000000"/>
                <w:szCs w:val="21"/>
              </w:rPr>
              <w:sym w:font="Wingdings 2" w:char="00A3"/>
            </w:r>
            <w:r w:rsidRPr="000109D6">
              <w:rPr>
                <w:rFonts w:asciiTheme="minorEastAsia" w:eastAsiaTheme="minorEastAsia" w:hAnsiTheme="minorEastAsia" w:hint="eastAsia"/>
                <w:color w:val="000000"/>
                <w:szCs w:val="21"/>
              </w:rPr>
              <w:t xml:space="preserve">副本；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 xml:space="preserve">□原件 </w:t>
            </w:r>
            <w:r w:rsidRPr="000109D6">
              <w:rPr>
                <w:rFonts w:asciiTheme="minorEastAsia" w:eastAsiaTheme="minorEastAsia" w:hAnsiTheme="minorEastAsia"/>
                <w:color w:val="000000"/>
                <w:szCs w:val="21"/>
              </w:rPr>
              <w:t xml:space="preserve"> </w:t>
            </w:r>
            <w:r w:rsidR="00D02332" w:rsidRPr="000109D6">
              <w:rPr>
                <w:rFonts w:asciiTheme="minorEastAsia" w:eastAsiaTheme="minorEastAsia" w:hAnsiTheme="minorEastAsia" w:hint="eastAsia"/>
                <w:color w:val="000000"/>
                <w:szCs w:val="21"/>
              </w:rPr>
              <w:sym w:font="Wingdings 2" w:char="00A3"/>
            </w:r>
            <w:r w:rsidRPr="000109D6">
              <w:rPr>
                <w:rFonts w:asciiTheme="minorEastAsia" w:eastAsiaTheme="minorEastAsia" w:hAnsiTheme="minorEastAsia" w:hint="eastAsia"/>
                <w:color w:val="000000"/>
                <w:szCs w:val="21"/>
              </w:rPr>
              <w:t>复印件</w:t>
            </w:r>
          </w:p>
          <w:p w:rsidR="00993374" w:rsidRPr="000109D6" w:rsidRDefault="002318E9">
            <w:pPr>
              <w:spacing w:line="440" w:lineRule="exact"/>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hint="eastAsia"/>
                <w:color w:val="000000"/>
                <w:szCs w:val="21"/>
              </w:rPr>
              <w:t>编号</w:t>
            </w:r>
            <w:r w:rsidRPr="000109D6">
              <w:rPr>
                <w:rFonts w:asciiTheme="minorEastAsia" w:eastAsiaTheme="minorEastAsia" w:hAnsiTheme="minorEastAsia" w:hint="eastAsia"/>
                <w:color w:val="000000"/>
                <w:szCs w:val="21"/>
                <w:u w:val="single"/>
              </w:rPr>
              <w:t>：</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有效期：</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年</w:t>
            </w:r>
            <w:r w:rsidR="00C51AF1">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u w:val="single"/>
              </w:rPr>
              <w:t>月</w:t>
            </w:r>
            <w:r w:rsidR="00C51AF1">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u w:val="single"/>
              </w:rPr>
              <w:t>日</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w:t>
            </w:r>
          </w:p>
          <w:p w:rsidR="00993374" w:rsidRPr="00C51AF1" w:rsidRDefault="00993374">
            <w:pPr>
              <w:pStyle w:val="a0"/>
              <w:rPr>
                <w:rFonts w:asciiTheme="minorEastAsia" w:eastAsiaTheme="minorEastAsia" w:hAnsiTheme="minorEastAsia"/>
                <w:color w:val="000000"/>
                <w:sz w:val="21"/>
                <w:szCs w:val="21"/>
                <w:u w:val="single"/>
              </w:rPr>
            </w:pPr>
          </w:p>
          <w:p w:rsidR="00993374" w:rsidRPr="000109D6" w:rsidRDefault="002318E9" w:rsidP="00C51AF1">
            <w:pPr>
              <w:spacing w:line="440" w:lineRule="exac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经营范围的</w:t>
            </w:r>
            <w:r w:rsidRPr="000109D6">
              <w:rPr>
                <w:rFonts w:asciiTheme="minorEastAsia" w:eastAsiaTheme="minorEastAsia" w:hAnsiTheme="minorEastAsia" w:hint="eastAsia"/>
                <w:b/>
                <w:bCs/>
                <w:color w:val="000000"/>
                <w:szCs w:val="21"/>
              </w:rPr>
              <w:t>相关描述</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u w:val="single"/>
              </w:rPr>
              <w:t xml:space="preserve">                                                            </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证件有效</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□证件失效</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范围合</w:t>
            </w:r>
            <w:proofErr w:type="gramStart"/>
            <w:r w:rsidRPr="000109D6">
              <w:rPr>
                <w:rFonts w:asciiTheme="minorEastAsia" w:eastAsiaTheme="minorEastAsia" w:hAnsiTheme="minorEastAsia" w:hint="eastAsia"/>
                <w:color w:val="000000"/>
                <w:szCs w:val="21"/>
              </w:rPr>
              <w:t>规</w:t>
            </w:r>
            <w:proofErr w:type="gramEnd"/>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□超出范围</w:t>
            </w: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rPr>
              <w:t>确定审核范围的合理性（邝柏臣、</w:t>
            </w:r>
            <w:r w:rsidR="00C51AF1"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注册地址：</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00C07305">
              <w:rPr>
                <w:rFonts w:asciiTheme="minorEastAsia" w:eastAsiaTheme="minorEastAsia" w:hAnsiTheme="minorEastAsia" w:hint="eastAsia"/>
                <w:color w:val="000000"/>
                <w:szCs w:val="21"/>
                <w:u w:val="single"/>
              </w:rPr>
              <w:t>贵州省遵义市播州区龙坪镇小湾村七</w:t>
            </w:r>
            <w:proofErr w:type="gramStart"/>
            <w:r w:rsidR="00C07305">
              <w:rPr>
                <w:rFonts w:asciiTheme="minorEastAsia" w:eastAsiaTheme="minorEastAsia" w:hAnsiTheme="minorEastAsia" w:hint="eastAsia"/>
                <w:color w:val="000000"/>
                <w:szCs w:val="21"/>
                <w:u w:val="single"/>
              </w:rPr>
              <w:t>0</w:t>
            </w:r>
            <w:r w:rsidR="00C51AF1" w:rsidRPr="00C51AF1">
              <w:rPr>
                <w:rFonts w:asciiTheme="minorEastAsia" w:eastAsiaTheme="minorEastAsia" w:hAnsiTheme="minorEastAsia" w:hint="eastAsia"/>
                <w:color w:val="000000"/>
                <w:szCs w:val="21"/>
                <w:u w:val="single"/>
              </w:rPr>
              <w:t>三</w:t>
            </w:r>
            <w:proofErr w:type="gramEnd"/>
            <w:r w:rsidR="00C51AF1" w:rsidRPr="00C51AF1">
              <w:rPr>
                <w:rFonts w:asciiTheme="minorEastAsia" w:eastAsiaTheme="minorEastAsia" w:hAnsiTheme="minorEastAsia" w:hint="eastAsia"/>
                <w:color w:val="000000"/>
                <w:szCs w:val="21"/>
                <w:u w:val="single"/>
              </w:rPr>
              <w:t>组</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与</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《营业执照》和</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《全国工业产品生产许可证》内容一致。</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经营地址：</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00C51AF1" w:rsidRPr="00C51AF1">
              <w:rPr>
                <w:rFonts w:asciiTheme="minorEastAsia" w:eastAsiaTheme="minorEastAsia" w:hAnsiTheme="minorEastAsia" w:hint="eastAsia"/>
                <w:color w:val="000000"/>
                <w:szCs w:val="21"/>
                <w:u w:val="single"/>
              </w:rPr>
              <w:t>贵州省遵义市播州区龙坪镇小湾村七</w:t>
            </w:r>
            <w:proofErr w:type="gramStart"/>
            <w:r w:rsidR="00C51AF1" w:rsidRPr="00C51AF1">
              <w:rPr>
                <w:rFonts w:asciiTheme="minorEastAsia" w:eastAsiaTheme="minorEastAsia" w:hAnsiTheme="minorEastAsia" w:hint="eastAsia"/>
                <w:color w:val="000000"/>
                <w:szCs w:val="21"/>
                <w:u w:val="single"/>
              </w:rPr>
              <w:t>0三</w:t>
            </w:r>
            <w:proofErr w:type="gramEnd"/>
            <w:r w:rsidR="00C51AF1" w:rsidRPr="00C51AF1">
              <w:rPr>
                <w:rFonts w:asciiTheme="minorEastAsia" w:eastAsiaTheme="minorEastAsia" w:hAnsiTheme="minorEastAsia" w:hint="eastAsia"/>
                <w:color w:val="000000"/>
                <w:szCs w:val="21"/>
                <w:u w:val="single"/>
              </w:rPr>
              <w:t>组</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与生产或服务现场一致</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p w:rsidR="00993374" w:rsidRPr="000109D6" w:rsidRDefault="00993374">
            <w:pPr>
              <w:rPr>
                <w:rFonts w:asciiTheme="minorEastAsia" w:eastAsiaTheme="minorEastAsia" w:hAnsiTheme="minorEastAsia"/>
                <w:color w:val="000000"/>
                <w:szCs w:val="21"/>
              </w:rPr>
            </w:pP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确定多现场（固定）的地址（适用时）（</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多现场的名称和具体位置：</w:t>
            </w:r>
          </w:p>
          <w:p w:rsidR="00993374" w:rsidRPr="000109D6" w:rsidRDefault="002318E9">
            <w:pPr>
              <w:rPr>
                <w:rFonts w:asciiTheme="minorEastAsia" w:eastAsiaTheme="minorEastAsia" w:hAnsiTheme="minorEastAsia"/>
                <w:color w:val="000000"/>
                <w:szCs w:val="21"/>
                <w:u w:val="single"/>
              </w:rPr>
            </w:pPr>
            <w:r w:rsidRPr="000109D6">
              <w:rPr>
                <w:rFonts w:asciiTheme="minorEastAsia" w:eastAsiaTheme="minorEastAsia" w:hAnsiTheme="minorEastAsia" w:hint="eastAsia"/>
                <w:color w:val="000000"/>
                <w:szCs w:val="21"/>
              </w:rPr>
              <w:t>现场1：</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不适用</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现场</w:t>
            </w:r>
            <w:r w:rsidRPr="000109D6">
              <w:rPr>
                <w:rFonts w:asciiTheme="minorEastAsia" w:eastAsiaTheme="minorEastAsia" w:hAnsiTheme="minorEastAsia"/>
                <w:color w:val="000000"/>
                <w:szCs w:val="21"/>
              </w:rPr>
              <w:t>2</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与申请时提供的《</w:t>
            </w:r>
            <w:r w:rsidRPr="000109D6">
              <w:rPr>
                <w:rFonts w:asciiTheme="minorEastAsia" w:eastAsiaTheme="minorEastAsia" w:hAnsiTheme="minorEastAsia" w:hint="eastAsia"/>
                <w:bCs/>
                <w:color w:val="000000"/>
                <w:szCs w:val="21"/>
              </w:rPr>
              <w:t>多场所申报清单</w:t>
            </w:r>
            <w:r w:rsidRPr="000109D6">
              <w:rPr>
                <w:rFonts w:asciiTheme="minorEastAsia" w:eastAsiaTheme="minorEastAsia" w:hAnsiTheme="minorEastAsia" w:hint="eastAsia"/>
                <w:color w:val="000000"/>
                <w:szCs w:val="21"/>
              </w:rPr>
              <w:t>》是否一致</w:t>
            </w:r>
          </w:p>
          <w:p w:rsidR="00993374" w:rsidRPr="000109D6" w:rsidRDefault="00993374">
            <w:pPr>
              <w:rPr>
                <w:rFonts w:asciiTheme="minorEastAsia" w:eastAsiaTheme="minorEastAsia" w:hAnsiTheme="minorEastAsia"/>
                <w:color w:val="000000"/>
                <w:szCs w:val="21"/>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确定临时现场的地址（适用时）（</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临时现场的名称和具体位置：</w:t>
            </w:r>
          </w:p>
          <w:p w:rsidR="00993374" w:rsidRPr="000109D6" w:rsidRDefault="002318E9">
            <w:pPr>
              <w:rPr>
                <w:rFonts w:asciiTheme="minorEastAsia" w:eastAsiaTheme="minorEastAsia" w:hAnsiTheme="minorEastAsia"/>
                <w:color w:val="000000"/>
                <w:szCs w:val="21"/>
                <w:u w:val="single"/>
              </w:rPr>
            </w:pPr>
            <w:r w:rsidRPr="000109D6">
              <w:rPr>
                <w:rFonts w:asciiTheme="minorEastAsia" w:eastAsiaTheme="minorEastAsia" w:hAnsiTheme="minorEastAsia" w:hint="eastAsia"/>
                <w:color w:val="000000"/>
                <w:szCs w:val="21"/>
              </w:rPr>
              <w:t>现场1：</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不适用</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u w:val="single"/>
              </w:rPr>
            </w:pPr>
            <w:r w:rsidRPr="000109D6">
              <w:rPr>
                <w:rFonts w:asciiTheme="minorEastAsia" w:eastAsiaTheme="minorEastAsia" w:hAnsiTheme="minorEastAsia" w:hint="eastAsia"/>
                <w:color w:val="000000"/>
                <w:szCs w:val="21"/>
              </w:rPr>
              <w:t>现场</w:t>
            </w:r>
            <w:r w:rsidRPr="000109D6">
              <w:rPr>
                <w:rFonts w:asciiTheme="minorEastAsia" w:eastAsiaTheme="minorEastAsia" w:hAnsiTheme="minorEastAsia"/>
                <w:color w:val="000000"/>
                <w:szCs w:val="21"/>
              </w:rPr>
              <w:t>2</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p>
          <w:p w:rsidR="00993374" w:rsidRPr="000109D6" w:rsidRDefault="00993374">
            <w:pPr>
              <w:rPr>
                <w:rFonts w:asciiTheme="minorEastAsia" w:eastAsiaTheme="minorEastAsia" w:hAnsiTheme="minorEastAsia"/>
                <w:color w:val="000000"/>
                <w:szCs w:val="21"/>
                <w:u w:val="single"/>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确定建设单位的在建项目清单（仅限建工QMS）与申请时提供的《</w:t>
            </w:r>
            <w:r w:rsidRPr="000109D6">
              <w:rPr>
                <w:rFonts w:asciiTheme="minorEastAsia" w:eastAsiaTheme="minorEastAsia" w:hAnsiTheme="minorEastAsia" w:hint="eastAsia"/>
                <w:bCs/>
                <w:color w:val="000000"/>
                <w:szCs w:val="21"/>
              </w:rPr>
              <w:t>企业在建项目清单</w:t>
            </w:r>
            <w:r w:rsidRPr="000109D6">
              <w:rPr>
                <w:rFonts w:asciiTheme="minorEastAsia" w:eastAsiaTheme="minorEastAsia" w:hAnsiTheme="minorEastAsia" w:hint="eastAsia"/>
                <w:color w:val="000000"/>
                <w:szCs w:val="21"/>
              </w:rPr>
              <w:t>》是否一致</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szCs w:val="21"/>
              </w:rPr>
              <w:lastRenderedPageBreak/>
              <w:t>对</w:t>
            </w:r>
            <w:r w:rsidRPr="000109D6">
              <w:rPr>
                <w:rFonts w:asciiTheme="minorEastAsia" w:eastAsiaTheme="minorEastAsia" w:hAnsiTheme="minorEastAsia"/>
                <w:szCs w:val="21"/>
              </w:rPr>
              <w:t>多场所</w:t>
            </w:r>
            <w:r w:rsidRPr="000109D6">
              <w:rPr>
                <w:rFonts w:asciiTheme="minorEastAsia" w:eastAsiaTheme="minorEastAsia" w:hAnsiTheme="minorEastAsia" w:hint="eastAsia"/>
                <w:szCs w:val="21"/>
              </w:rPr>
              <w:t>/临时场所</w:t>
            </w:r>
            <w:r w:rsidRPr="000109D6">
              <w:rPr>
                <w:rFonts w:asciiTheme="minorEastAsia" w:eastAsiaTheme="minorEastAsia" w:hAnsiTheme="minorEastAsia"/>
                <w:szCs w:val="21"/>
              </w:rPr>
              <w:t>建立的控制水平（</w:t>
            </w:r>
            <w:r w:rsidRPr="000109D6">
              <w:rPr>
                <w:rFonts w:asciiTheme="minorEastAsia" w:eastAsiaTheme="minorEastAsia" w:hAnsiTheme="minorEastAsia" w:hint="eastAsia"/>
                <w:szCs w:val="21"/>
              </w:rPr>
              <w:t>适用</w:t>
            </w:r>
            <w:r w:rsidRPr="000109D6">
              <w:rPr>
                <w:rFonts w:asciiTheme="minorEastAsia" w:eastAsiaTheme="minorEastAsia" w:hAnsiTheme="minorEastAsia"/>
                <w:szCs w:val="21"/>
              </w:rPr>
              <w:t>时）</w:t>
            </w:r>
            <w:r w:rsidRPr="000109D6">
              <w:rPr>
                <w:rFonts w:asciiTheme="minorEastAsia" w:eastAsiaTheme="minorEastAsia" w:hAnsiTheme="minorEastAsia" w:hint="eastAsia"/>
                <w:color w:val="000000"/>
                <w:szCs w:val="21"/>
              </w:rPr>
              <w:t>（</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¨与组织总部在同一管理体系下运行     </w:t>
            </w:r>
            <w:r w:rsidRPr="000109D6">
              <w:rPr>
                <w:rFonts w:asciiTheme="minorEastAsia" w:eastAsiaTheme="minorEastAsia" w:hAnsiTheme="minorEastAsia" w:hint="eastAsia"/>
                <w:color w:val="000000"/>
                <w:szCs w:val="21"/>
                <w:u w:val="single"/>
              </w:rPr>
              <w:t>不适用</w:t>
            </w:r>
            <w:r w:rsidRPr="000109D6">
              <w:rPr>
                <w:rFonts w:asciiTheme="minorEastAsia" w:eastAsiaTheme="minorEastAsia" w:hAnsiTheme="minor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¨组织总部有权对</w:t>
            </w:r>
            <w:r w:rsidRPr="000109D6">
              <w:rPr>
                <w:rFonts w:asciiTheme="minorEastAsia" w:eastAsiaTheme="minorEastAsia" w:hAnsiTheme="minorEastAsia"/>
                <w:szCs w:val="21"/>
              </w:rPr>
              <w:t>多场所</w:t>
            </w:r>
            <w:r w:rsidRPr="000109D6">
              <w:rPr>
                <w:rFonts w:asciiTheme="minorEastAsia" w:eastAsiaTheme="minorEastAsia" w:hAnsiTheme="minorEastAsia" w:hint="eastAsia"/>
                <w:szCs w:val="21"/>
              </w:rPr>
              <w:t>/临时场所进行监督管理</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按照统一安排实施内部审核（不强制同一时段）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与组织总部一同进行管理评审</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确定生产/服务流程</w:t>
            </w:r>
          </w:p>
          <w:p w:rsidR="007A6C1D" w:rsidRPr="007A6C1D" w:rsidRDefault="007A6C1D" w:rsidP="007A6C1D">
            <w:pPr>
              <w:pStyle w:val="a0"/>
            </w:pP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生产/服务流程图：</w:t>
            </w:r>
          </w:p>
          <w:p w:rsidR="00D02332" w:rsidRDefault="00D02332" w:rsidP="00D02332">
            <w:pPr>
              <w:pStyle w:val="a8"/>
              <w:tabs>
                <w:tab w:val="left" w:pos="829"/>
              </w:tabs>
              <w:ind w:firstLine="480"/>
              <w:rPr>
                <w:szCs w:val="21"/>
              </w:rPr>
            </w:pPr>
            <w:r>
              <w:rPr>
                <w:rFonts w:hint="eastAsia"/>
                <w:szCs w:val="21"/>
              </w:rPr>
              <w:t>原料验收→制模→球磨釉料→注浆成型→修坯→低温素烧→施釉→高温釉烧→贴花烤花→成品检验。</w:t>
            </w:r>
          </w:p>
          <w:p w:rsidR="00D02332" w:rsidRPr="00D02332" w:rsidRDefault="00D02332" w:rsidP="00D02332">
            <w:pPr>
              <w:pStyle w:val="a0"/>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内容一致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□内容不同</w:t>
            </w: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tc>
      </w:tr>
      <w:tr w:rsidR="00993374" w:rsidRPr="000109D6">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确定有效的员工人数（</w:t>
            </w:r>
            <w:r w:rsidR="007A6C1D" w:rsidRPr="000109D6">
              <w:rPr>
                <w:rFonts w:asciiTheme="minorEastAsia" w:eastAsiaTheme="minorEastAsia" w:hAnsiTheme="minorEastAsia" w:hint="eastAsia"/>
                <w:color w:val="000000"/>
                <w:szCs w:val="21"/>
              </w:rPr>
              <w:t>（邝柏臣、</w:t>
            </w:r>
            <w:r w:rsidR="007A6C1D" w:rsidRPr="002D7DAF">
              <w:rPr>
                <w:rFonts w:asciiTheme="minorEastAsia" w:eastAsiaTheme="minorEastAsia" w:hAnsiTheme="minorEastAsia"/>
                <w:szCs w:val="21"/>
              </w:rPr>
              <w:t>曾吉烽</w:t>
            </w:r>
            <w:r w:rsidR="007A6C1D"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认证范围内管理体系覆盖的人数（总计</w:t>
            </w:r>
            <w:r w:rsidRPr="000109D6">
              <w:rPr>
                <w:rFonts w:asciiTheme="minorEastAsia" w:eastAsiaTheme="minorEastAsia" w:hAnsiTheme="minorEastAsia"/>
                <w:color w:val="000000"/>
                <w:szCs w:val="21"/>
              </w:rPr>
              <w:t xml:space="preserve"> </w:t>
            </w:r>
            <w:r w:rsidR="00C51AF1">
              <w:rPr>
                <w:rFonts w:asciiTheme="minorEastAsia" w:eastAsiaTheme="minorEastAsia" w:hAnsiTheme="minorEastAsia" w:hint="eastAsia"/>
                <w:color w:val="000000"/>
                <w:szCs w:val="21"/>
              </w:rPr>
              <w:t>25</w:t>
            </w:r>
            <w:r w:rsidRPr="000109D6">
              <w:rPr>
                <w:rFonts w:asciiTheme="minorEastAsia" w:eastAsiaTheme="minorEastAsia" w:hAnsiTheme="minorEastAsia" w:hint="eastAsia"/>
                <w:color w:val="000000"/>
                <w:szCs w:val="21"/>
              </w:rPr>
              <w:t xml:space="preserve">人）　</w:t>
            </w:r>
          </w:p>
          <w:p w:rsidR="00993374" w:rsidRPr="000109D6" w:rsidRDefault="002318E9" w:rsidP="00C51AF1">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管理人员</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color w:val="000000"/>
                <w:szCs w:val="21"/>
                <w:u w:val="single"/>
              </w:rPr>
              <w:t xml:space="preserve"> </w:t>
            </w:r>
            <w:r w:rsidR="00C51AF1">
              <w:rPr>
                <w:rFonts w:asciiTheme="minorEastAsia" w:eastAsiaTheme="minorEastAsia" w:hAnsiTheme="minorEastAsia" w:hint="eastAsia"/>
                <w:color w:val="000000"/>
                <w:szCs w:val="21"/>
                <w:u w:val="single"/>
              </w:rPr>
              <w:t>5</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人；操作人员</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color w:val="000000"/>
                <w:szCs w:val="21"/>
                <w:u w:val="single"/>
              </w:rPr>
              <w:t xml:space="preserve"> </w:t>
            </w:r>
            <w:r w:rsidR="00C51AF1">
              <w:rPr>
                <w:rFonts w:asciiTheme="minorEastAsia" w:eastAsiaTheme="minorEastAsia" w:hAnsiTheme="minorEastAsia" w:hint="eastAsia"/>
                <w:color w:val="000000"/>
                <w:szCs w:val="21"/>
                <w:u w:val="single"/>
              </w:rPr>
              <w:t>20</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人；劳务派遣人员</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 xml:space="preserve"> 人；临时工</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 xml:space="preserve"> 人；季节工</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 xml:space="preserve"> 人；</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与申请一致</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□与申请不同</w:t>
            </w:r>
          </w:p>
        </w:tc>
      </w:tr>
      <w:tr w:rsidR="00993374" w:rsidRPr="000109D6">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生产/服务的班次</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A3"/>
            </w:r>
            <w:r w:rsidRPr="000109D6">
              <w:rPr>
                <w:rFonts w:asciiTheme="minorEastAsia" w:eastAsiaTheme="minorEastAsia" w:hAnsiTheme="minorEastAsia" w:hint="eastAsia"/>
                <w:color w:val="000000"/>
                <w:szCs w:val="21"/>
              </w:rPr>
              <w:t>单班（例如：</w:t>
            </w:r>
            <w:r w:rsidRPr="000109D6">
              <w:rPr>
                <w:rFonts w:asciiTheme="minorEastAsia" w:eastAsiaTheme="minorEastAsia" w:hAnsiTheme="minorEastAsia"/>
                <w:color w:val="000000"/>
                <w:szCs w:val="21"/>
              </w:rPr>
              <w:t>8:00-</w:t>
            </w:r>
            <w:r w:rsidRPr="000109D6">
              <w:rPr>
                <w:rFonts w:asciiTheme="minorEastAsia" w:eastAsiaTheme="minorEastAsia" w:hAnsiTheme="minorEastAsia" w:hint="eastAsia"/>
                <w:color w:val="000000"/>
                <w:szCs w:val="21"/>
              </w:rPr>
              <w:t>18</w:t>
            </w:r>
            <w:r w:rsidRPr="000109D6">
              <w:rPr>
                <w:rFonts w:asciiTheme="minorEastAsia" w:eastAsiaTheme="minorEastAsia" w:hAnsiTheme="minorEastAsia"/>
                <w:color w:val="000000"/>
                <w:szCs w:val="21"/>
              </w:rPr>
              <w:t xml:space="preserve"> :00</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双班（例如：早班</w:t>
            </w:r>
            <w:r w:rsidRPr="000109D6">
              <w:rPr>
                <w:rFonts w:asciiTheme="minorEastAsia" w:eastAsiaTheme="minorEastAsia" w:hAnsiTheme="minorEastAsia"/>
                <w:color w:val="000000"/>
                <w:szCs w:val="21"/>
              </w:rPr>
              <w:t>8:00- 1</w:t>
            </w:r>
            <w:r w:rsidRPr="000109D6">
              <w:rPr>
                <w:rFonts w:asciiTheme="minorEastAsia" w:eastAsiaTheme="minorEastAsia" w:hAnsiTheme="minorEastAsia" w:hint="eastAsia"/>
                <w:color w:val="000000"/>
                <w:szCs w:val="21"/>
              </w:rPr>
              <w:t>8</w:t>
            </w:r>
            <w:r w:rsidRPr="000109D6">
              <w:rPr>
                <w:rFonts w:asciiTheme="minorEastAsia" w:eastAsiaTheme="minorEastAsia" w:hAnsiTheme="minorEastAsia"/>
                <w:color w:val="000000"/>
                <w:szCs w:val="21"/>
              </w:rPr>
              <w:t>:00</w:t>
            </w:r>
            <w:r w:rsidRPr="000109D6">
              <w:rPr>
                <w:rFonts w:asciiTheme="minorEastAsia" w:eastAsiaTheme="minorEastAsia" w:hAnsiTheme="minorEastAsia" w:hint="eastAsia"/>
                <w:color w:val="000000"/>
                <w:szCs w:val="21"/>
              </w:rPr>
              <w:t>；晚班</w:t>
            </w:r>
            <w:r w:rsidRPr="000109D6">
              <w:rPr>
                <w:rFonts w:asciiTheme="minorEastAsia" w:eastAsiaTheme="minorEastAsia" w:hAnsiTheme="minorEastAsia"/>
                <w:color w:val="000000"/>
                <w:szCs w:val="21"/>
              </w:rPr>
              <w:t>1</w:t>
            </w:r>
            <w:r w:rsidRPr="000109D6">
              <w:rPr>
                <w:rFonts w:asciiTheme="minorEastAsia" w:eastAsiaTheme="minorEastAsia" w:hAnsiTheme="minorEastAsia" w:hint="eastAsia"/>
                <w:color w:val="000000"/>
                <w:szCs w:val="21"/>
              </w:rPr>
              <w:t>8</w:t>
            </w:r>
            <w:r w:rsidRPr="000109D6">
              <w:rPr>
                <w:rFonts w:asciiTheme="minorEastAsia" w:eastAsiaTheme="minorEastAsia" w:hAnsiTheme="minorEastAsia"/>
                <w:color w:val="000000"/>
                <w:szCs w:val="21"/>
              </w:rPr>
              <w:t>:00- 24 :00</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□三班（例如：早班</w:t>
            </w:r>
            <w:r w:rsidRPr="000109D6">
              <w:rPr>
                <w:rFonts w:asciiTheme="minorEastAsia" w:eastAsiaTheme="minorEastAsia" w:hAnsiTheme="minorEastAsia"/>
                <w:color w:val="000000"/>
                <w:szCs w:val="21"/>
              </w:rPr>
              <w:t>8:00- 16 :00</w:t>
            </w:r>
            <w:r w:rsidRPr="000109D6">
              <w:rPr>
                <w:rFonts w:asciiTheme="minorEastAsia" w:eastAsiaTheme="minorEastAsia" w:hAnsiTheme="minorEastAsia" w:hint="eastAsia"/>
                <w:color w:val="000000"/>
                <w:szCs w:val="21"/>
              </w:rPr>
              <w:t>；晚班</w:t>
            </w:r>
            <w:r w:rsidRPr="000109D6">
              <w:rPr>
                <w:rFonts w:asciiTheme="minorEastAsia" w:eastAsiaTheme="minorEastAsia" w:hAnsiTheme="minorEastAsia"/>
                <w:color w:val="000000"/>
                <w:szCs w:val="21"/>
              </w:rPr>
              <w:t>16 :00- 24 :00</w:t>
            </w:r>
            <w:r w:rsidRPr="000109D6">
              <w:rPr>
                <w:rFonts w:asciiTheme="minorEastAsia" w:eastAsiaTheme="minorEastAsia" w:hAnsiTheme="minorEastAsia" w:hint="eastAsia"/>
                <w:color w:val="000000"/>
                <w:szCs w:val="21"/>
              </w:rPr>
              <w:t>；夜班</w:t>
            </w:r>
            <w:r w:rsidRPr="000109D6">
              <w:rPr>
                <w:rFonts w:asciiTheme="minorEastAsia" w:eastAsiaTheme="minorEastAsia" w:hAnsiTheme="minorEastAsia"/>
                <w:color w:val="000000"/>
                <w:szCs w:val="21"/>
              </w:rPr>
              <w:t>24 :00-</w:t>
            </w:r>
            <w:r w:rsidRPr="000109D6">
              <w:rPr>
                <w:rFonts w:asciiTheme="minorEastAsia" w:eastAsiaTheme="minorEastAsia" w:hAnsiTheme="minorEastAsia" w:hint="eastAsia"/>
                <w:color w:val="000000"/>
                <w:szCs w:val="21"/>
              </w:rPr>
              <w:t>次日</w:t>
            </w:r>
            <w:r w:rsidRPr="000109D6">
              <w:rPr>
                <w:rFonts w:asciiTheme="minorEastAsia" w:eastAsiaTheme="minorEastAsia" w:hAnsiTheme="minorEastAsia"/>
                <w:color w:val="000000"/>
                <w:szCs w:val="21"/>
              </w:rPr>
              <w:t xml:space="preserve"> 08 :00</w:t>
            </w:r>
            <w:r w:rsidRPr="000109D6">
              <w:rPr>
                <w:rFonts w:asciiTheme="minorEastAsia" w:eastAsiaTheme="minorEastAsia" w:hAnsiTheme="minorEastAsia" w:hint="eastAsia"/>
                <w:color w:val="000000"/>
                <w:szCs w:val="21"/>
              </w:rPr>
              <w:t>）</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r>
      <w:tr w:rsidR="00993374" w:rsidRPr="000109D6">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体系运行时间是否满足3个月（</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管理手册发布的时间：</w:t>
            </w:r>
            <w:r w:rsidRPr="000109D6">
              <w:rPr>
                <w:rFonts w:asciiTheme="minorEastAsia" w:eastAsiaTheme="minorEastAsia" w:hAnsiTheme="minorEastAsia" w:hint="eastAsia"/>
                <w:color w:val="000000"/>
                <w:szCs w:val="21"/>
                <w:u w:val="single"/>
              </w:rPr>
              <w:t xml:space="preserve"> 202</w:t>
            </w:r>
            <w:r w:rsidR="006963E2">
              <w:rPr>
                <w:rFonts w:asciiTheme="minorEastAsia" w:eastAsiaTheme="minorEastAsia" w:hAnsiTheme="minorEastAsia" w:hint="eastAsia"/>
                <w:color w:val="000000"/>
                <w:szCs w:val="21"/>
                <w:u w:val="single"/>
              </w:rPr>
              <w:t>2</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年</w:t>
            </w:r>
            <w:r w:rsidR="006963E2">
              <w:rPr>
                <w:rFonts w:asciiTheme="minorEastAsia" w:eastAsiaTheme="minorEastAsia" w:hAnsiTheme="minorEastAsia" w:hint="eastAsia"/>
                <w:color w:val="000000"/>
                <w:szCs w:val="21"/>
                <w:u w:val="single"/>
              </w:rPr>
              <w:t>10</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月</w:t>
            </w:r>
            <w:r w:rsidRPr="000109D6">
              <w:rPr>
                <w:rFonts w:asciiTheme="minorEastAsia" w:eastAsiaTheme="minorEastAsia" w:hAnsiTheme="minorEastAsia" w:hint="eastAsia"/>
                <w:color w:val="000000"/>
                <w:szCs w:val="21"/>
                <w:u w:val="single"/>
              </w:rPr>
              <w:t xml:space="preserve"> 1</w:t>
            </w:r>
            <w:r w:rsidR="006963E2">
              <w:rPr>
                <w:rFonts w:asciiTheme="minorEastAsia" w:eastAsiaTheme="minorEastAsia" w:hAnsiTheme="minorEastAsia" w:hint="eastAsia"/>
                <w:color w:val="000000"/>
                <w:szCs w:val="21"/>
                <w:u w:val="single"/>
              </w:rPr>
              <w:t>0</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日</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至今管理体系已运行3个月以上</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□至今管理体系运行不足3个月以</w:t>
            </w:r>
          </w:p>
          <w:p w:rsidR="00993374" w:rsidRPr="000109D6" w:rsidRDefault="00993374">
            <w:pPr>
              <w:rPr>
                <w:rFonts w:asciiTheme="minorEastAsia" w:eastAsiaTheme="minorEastAsia" w:hAnsiTheme="minorEastAsia"/>
                <w:color w:val="000000"/>
                <w:szCs w:val="21"/>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组织对相关标准的宣贯培训（</w:t>
            </w:r>
            <w:r w:rsidR="00CE3465" w:rsidRPr="000109D6">
              <w:rPr>
                <w:rFonts w:asciiTheme="minorEastAsia" w:eastAsiaTheme="minorEastAsia" w:hAnsiTheme="minorEastAsia" w:hint="eastAsia"/>
                <w:color w:val="000000"/>
                <w:szCs w:val="21"/>
              </w:rPr>
              <w:t>邝柏臣、</w:t>
            </w:r>
            <w:r w:rsidR="00CE3465"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标准宣贯的时间：</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202</w:t>
            </w:r>
            <w:r w:rsidR="006963E2">
              <w:rPr>
                <w:rFonts w:asciiTheme="minorEastAsia" w:eastAsiaTheme="minorEastAsia" w:hAnsiTheme="minorEastAsia" w:hint="eastAsia"/>
                <w:color w:val="000000"/>
                <w:szCs w:val="21"/>
                <w:u w:val="single"/>
              </w:rPr>
              <w:t>2</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年</w:t>
            </w:r>
            <w:r w:rsidRPr="000109D6">
              <w:rPr>
                <w:rFonts w:asciiTheme="minorEastAsia" w:eastAsiaTheme="minorEastAsia" w:hAnsiTheme="minorEastAsia" w:hint="eastAsia"/>
                <w:color w:val="000000"/>
                <w:szCs w:val="21"/>
                <w:u w:val="single"/>
              </w:rPr>
              <w:t xml:space="preserve"> </w:t>
            </w:r>
            <w:r w:rsidR="006963E2">
              <w:rPr>
                <w:rFonts w:asciiTheme="minorEastAsia" w:eastAsiaTheme="minorEastAsia" w:hAnsiTheme="minorEastAsia" w:hint="eastAsia"/>
                <w:color w:val="000000"/>
                <w:szCs w:val="21"/>
                <w:u w:val="single"/>
              </w:rPr>
              <w:t>10</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月</w:t>
            </w:r>
            <w:r w:rsidRPr="000109D6">
              <w:rPr>
                <w:rFonts w:asciiTheme="minorEastAsia" w:eastAsiaTheme="minorEastAsia" w:hAnsiTheme="minorEastAsia" w:hint="eastAsia"/>
                <w:color w:val="000000"/>
                <w:szCs w:val="21"/>
                <w:u w:val="single"/>
              </w:rPr>
              <w:t xml:space="preserve"> </w:t>
            </w:r>
            <w:r w:rsidR="006963E2">
              <w:rPr>
                <w:rFonts w:asciiTheme="minorEastAsia" w:eastAsiaTheme="minorEastAsia" w:hAnsiTheme="minorEastAsia" w:hint="eastAsia"/>
                <w:color w:val="000000"/>
                <w:szCs w:val="21"/>
                <w:u w:val="single"/>
              </w:rPr>
              <w:t>08</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日</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□QMS  □EMS  □OHSMS  </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 xml:space="preserve">FSMS  □HACCP  </w:t>
            </w:r>
          </w:p>
          <w:p w:rsidR="00993374" w:rsidRPr="000109D6" w:rsidRDefault="00993374">
            <w:pPr>
              <w:rPr>
                <w:rFonts w:asciiTheme="minorEastAsia" w:eastAsiaTheme="minorEastAsia" w:hAnsiTheme="minorEastAsia"/>
                <w:color w:val="000000"/>
                <w:szCs w:val="21"/>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已培训了相关标准和内审员知识；</w:t>
            </w:r>
            <w:r w:rsidRPr="000109D6">
              <w:rPr>
                <w:rFonts w:asciiTheme="minorEastAsia" w:eastAsiaTheme="minorEastAsia" w:hAnsiTheme="minorEastAsia" w:hint="eastAsia"/>
                <w:color w:val="000000"/>
                <w:szCs w:val="21"/>
              </w:rPr>
              <w:sym w:font="Wingdings 2" w:char="00A3"/>
            </w:r>
            <w:r w:rsidRPr="000109D6">
              <w:rPr>
                <w:rFonts w:asciiTheme="minorEastAsia" w:eastAsiaTheme="minorEastAsia" w:hAnsiTheme="minorEastAsia" w:hint="eastAsia"/>
                <w:color w:val="000000"/>
                <w:szCs w:val="21"/>
              </w:rPr>
              <w:t>至今未培训相关标准和内审员知识</w:t>
            </w: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员工对相关标准的认知和能力（应知应会、持证上岗等）</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满足要求，□基本满足要求，□不满足要求</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r>
      <w:tr w:rsidR="00993374" w:rsidRPr="000109D6">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shd w:val="pct10" w:color="auto" w:fill="FFFFFF"/>
              </w:rPr>
              <w:t>了解企业基本情况：</w:t>
            </w:r>
          </w:p>
          <w:p w:rsidR="00993374" w:rsidRPr="000109D6" w:rsidRDefault="0057626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Pr>
                <w:rFonts w:asciiTheme="minorEastAsia" w:eastAsiaTheme="minorEastAsia" w:hAnsiTheme="minorEastAsia" w:hint="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主要的内部环境和外部环境分析的充分性</w:t>
            </w:r>
            <w:r w:rsidRPr="000109D6">
              <w:rPr>
                <w:rFonts w:asciiTheme="minorEastAsia" w:eastAsiaTheme="minorEastAsia" w:hAnsiTheme="minorEastAsia"/>
                <w:color w:val="000000"/>
                <w:szCs w:val="21"/>
              </w:rPr>
              <w:t xml:space="preserve"> </w:t>
            </w:r>
          </w:p>
          <w:p w:rsidR="00993374" w:rsidRPr="000109D6" w:rsidRDefault="002318E9">
            <w:pPr>
              <w:widowControl/>
              <w:ind w:firstLineChars="200" w:firstLine="420"/>
              <w:jc w:val="left"/>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已实施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不充分，需要完善：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widowControl/>
              <w:jc w:val="left"/>
              <w:rPr>
                <w:rFonts w:asciiTheme="minorEastAsia" w:eastAsiaTheme="minorEastAsia" w:hAnsiTheme="minorEastAsia"/>
                <w:color w:val="000000"/>
                <w:szCs w:val="21"/>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主要的相关方和期望的充分性</w:t>
            </w:r>
            <w:r w:rsidRPr="000109D6">
              <w:rPr>
                <w:rFonts w:asciiTheme="minorEastAsia" w:eastAsiaTheme="minorEastAsia" w:hAnsiTheme="minorEastAsia"/>
                <w:color w:val="000000"/>
                <w:szCs w:val="21"/>
              </w:rPr>
              <w:t xml:space="preserve"> </w:t>
            </w:r>
          </w:p>
          <w:p w:rsidR="00993374" w:rsidRPr="000109D6" w:rsidRDefault="002318E9">
            <w:pPr>
              <w:widowControl/>
              <w:ind w:firstLineChars="200" w:firstLine="420"/>
              <w:jc w:val="left"/>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已实施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不充分，需要完善：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widowControl/>
              <w:jc w:val="left"/>
              <w:rPr>
                <w:rFonts w:asciiTheme="minorEastAsia" w:eastAsiaTheme="minorEastAsia" w:hAnsiTheme="minorEastAsia"/>
                <w:color w:val="000000"/>
                <w:szCs w:val="21"/>
                <w:u w:val="single"/>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确定风险的识别和评价</w:t>
            </w:r>
          </w:p>
          <w:p w:rsidR="00993374" w:rsidRPr="000109D6" w:rsidRDefault="002318E9">
            <w:pPr>
              <w:widowControl/>
              <w:ind w:firstLineChars="200" w:firstLine="420"/>
              <w:jc w:val="left"/>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已实施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不充分，需要完善：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widowControl/>
              <w:jc w:val="left"/>
              <w:rPr>
                <w:rFonts w:asciiTheme="minorEastAsia" w:eastAsiaTheme="minorEastAsia" w:hAnsiTheme="minorEastAsia"/>
                <w:color w:val="000000"/>
                <w:szCs w:val="21"/>
                <w:highlight w:val="cyan"/>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组织机构设置、职责分配及沟通</w:t>
            </w:r>
          </w:p>
          <w:p w:rsidR="00993374" w:rsidRPr="000109D6" w:rsidRDefault="002318E9">
            <w:pPr>
              <w:widowControl/>
              <w:ind w:firstLineChars="200" w:firstLine="420"/>
              <w:jc w:val="left"/>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已实施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不充分，需要完善：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widowControl/>
              <w:jc w:val="left"/>
              <w:rPr>
                <w:rFonts w:asciiTheme="minorEastAsia" w:eastAsiaTheme="minorEastAsia" w:hAnsiTheme="minorEastAsia"/>
                <w:color w:val="000000"/>
                <w:szCs w:val="21"/>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 确定外部提供过程、产品和服务（外包过程）： </w:t>
            </w:r>
            <w:r w:rsidRPr="000109D6">
              <w:rPr>
                <w:rFonts w:asciiTheme="minorEastAsia" w:eastAsiaTheme="minorEastAsia" w:hAnsiTheme="minorEastAsia" w:hint="eastAsia"/>
                <w:color w:val="000000"/>
                <w:szCs w:val="21"/>
                <w:u w:val="single"/>
              </w:rPr>
              <w:t xml:space="preserve">   无  </w:t>
            </w:r>
          </w:p>
          <w:p w:rsidR="00993374" w:rsidRPr="000109D6" w:rsidRDefault="00993374">
            <w:pPr>
              <w:widowControl/>
              <w:jc w:val="left"/>
              <w:rPr>
                <w:rFonts w:asciiTheme="minorEastAsia" w:eastAsiaTheme="minorEastAsia" w:hAnsiTheme="minorEastAsia"/>
                <w:color w:val="000000"/>
                <w:szCs w:val="21"/>
                <w:highlight w:val="cyan"/>
              </w:rPr>
            </w:pPr>
          </w:p>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被主管部门处罚和曝光情况</w:t>
            </w:r>
          </w:p>
          <w:p w:rsidR="00993374" w:rsidRPr="000109D6" w:rsidRDefault="002318E9">
            <w:pPr>
              <w:widowControl/>
              <w:ind w:firstLineChars="200" w:firstLine="420"/>
              <w:jc w:val="left"/>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未发生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已发生，说明： </w:t>
            </w:r>
            <w:r w:rsidRPr="000109D6">
              <w:rPr>
                <w:rFonts w:asciiTheme="minorEastAsia" w:eastAsiaTheme="minorEastAsia" w:hAnsiTheme="minorEastAsia" w:hint="eastAsia"/>
                <w:color w:val="000000"/>
                <w:szCs w:val="21"/>
                <w:u w:val="single"/>
              </w:rPr>
              <w:t xml:space="preserve">                                               </w:t>
            </w:r>
          </w:p>
          <w:p w:rsidR="00993374" w:rsidRPr="000109D6" w:rsidRDefault="00993374">
            <w:pPr>
              <w:widowControl/>
              <w:jc w:val="left"/>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其他机构转入情况（适用时）（不适用）</w:t>
            </w:r>
          </w:p>
          <w:p w:rsidR="00993374" w:rsidRPr="000109D6" w:rsidRDefault="002318E9">
            <w:pPr>
              <w:ind w:firstLineChars="100" w:firstLine="210"/>
              <w:rPr>
                <w:rFonts w:asciiTheme="minorEastAsia" w:eastAsiaTheme="minorEastAsia" w:hAnsiTheme="minorEastAsia"/>
                <w:color w:val="000000"/>
                <w:szCs w:val="21"/>
                <w:highlight w:val="cyan"/>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已收集到以往的不符合项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未收集到以往的不符合项 ，</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57626B">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lastRenderedPageBreak/>
              <w:sym w:font="Wingdings" w:char="00FE"/>
            </w:r>
            <w:r w:rsidR="002318E9"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175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widowControl/>
              <w:spacing w:before="40"/>
              <w:jc w:val="left"/>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b/>
                <w:bCs/>
                <w:color w:val="000000"/>
                <w:szCs w:val="21"/>
                <w:shd w:val="pct10" w:color="auto" w:fill="FFFFFF"/>
              </w:rPr>
              <w:lastRenderedPageBreak/>
              <w:t>与最高管理者了解各</w:t>
            </w:r>
            <w:r w:rsidRPr="000109D6">
              <w:rPr>
                <w:rFonts w:asciiTheme="minorEastAsia" w:eastAsiaTheme="minorEastAsia" w:hAnsiTheme="minorEastAsia" w:hint="eastAsia"/>
                <w:color w:val="000000"/>
                <w:szCs w:val="21"/>
                <w:shd w:val="pct10" w:color="auto" w:fill="FFFFFF"/>
              </w:rPr>
              <w:t>管理体系的运行情况：</w:t>
            </w:r>
          </w:p>
          <w:p w:rsidR="00993374" w:rsidRPr="000109D6" w:rsidRDefault="0057626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Pr>
                <w:rFonts w:asciiTheme="minorEastAsia" w:eastAsiaTheme="minorEastAsia" w:hAnsiTheme="minorEastAsia" w:hint="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highlight w:val="yellow"/>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组织文件化的管理方针已制定，内容为：</w:t>
            </w:r>
          </w:p>
          <w:p w:rsidR="00993374" w:rsidRPr="000109D6" w:rsidRDefault="006963E2" w:rsidP="006963E2">
            <w:pPr>
              <w:pStyle w:val="3"/>
              <w:spacing w:line="360" w:lineRule="auto"/>
              <w:ind w:leftChars="0" w:left="0" w:firstLineChars="300" w:firstLine="738"/>
              <w:jc w:val="left"/>
              <w:rPr>
                <w:rFonts w:asciiTheme="minorEastAsia" w:eastAsiaTheme="minorEastAsia" w:hAnsiTheme="minorEastAsia"/>
                <w:color w:val="000000"/>
                <w:sz w:val="21"/>
                <w:szCs w:val="21"/>
              </w:rPr>
            </w:pPr>
            <w:r w:rsidRPr="006963E2">
              <w:rPr>
                <w:rFonts w:hint="eastAsia"/>
                <w:spacing w:val="3"/>
                <w:sz w:val="24"/>
                <w:szCs w:val="24"/>
                <w:u w:val="single"/>
              </w:rPr>
              <w:t>严格规范管理</w:t>
            </w:r>
            <w:r w:rsidRPr="006963E2">
              <w:rPr>
                <w:rFonts w:hint="eastAsia"/>
                <w:spacing w:val="3"/>
                <w:sz w:val="24"/>
                <w:szCs w:val="24"/>
                <w:u w:val="single"/>
              </w:rPr>
              <w:t>,</w:t>
            </w:r>
            <w:r w:rsidRPr="006963E2">
              <w:rPr>
                <w:rFonts w:hint="eastAsia"/>
                <w:spacing w:val="3"/>
                <w:sz w:val="24"/>
                <w:szCs w:val="24"/>
                <w:u w:val="single"/>
              </w:rPr>
              <w:t>保证产品优质安全；不断持续改进</w:t>
            </w:r>
            <w:r w:rsidRPr="006963E2">
              <w:rPr>
                <w:rFonts w:hint="eastAsia"/>
                <w:spacing w:val="3"/>
                <w:sz w:val="24"/>
                <w:szCs w:val="24"/>
                <w:u w:val="single"/>
              </w:rPr>
              <w:t>,</w:t>
            </w:r>
            <w:r w:rsidRPr="006963E2">
              <w:rPr>
                <w:rFonts w:hint="eastAsia"/>
                <w:spacing w:val="3"/>
                <w:sz w:val="24"/>
                <w:szCs w:val="24"/>
                <w:u w:val="single"/>
              </w:rPr>
              <w:t>满足顾客法规要求。</w:t>
            </w:r>
            <w:r w:rsidR="002318E9" w:rsidRPr="000109D6">
              <w:rPr>
                <w:rFonts w:asciiTheme="minorEastAsia" w:eastAsiaTheme="minorEastAsia" w:hAnsiTheme="minorEastAsia" w:hint="eastAsia"/>
                <w:color w:val="000000"/>
                <w:sz w:val="21"/>
                <w:szCs w:val="21"/>
                <w:u w:val="single"/>
              </w:rPr>
              <w:t xml:space="preserve"> </w:t>
            </w:r>
          </w:p>
          <w:p w:rsidR="00993374" w:rsidRPr="000109D6" w:rsidRDefault="002318E9">
            <w:pPr>
              <w:widowControl/>
              <w:spacing w:before="40"/>
              <w:jc w:val="left"/>
              <w:rPr>
                <w:rFonts w:asciiTheme="minorEastAsia" w:eastAsiaTheme="minorEastAsia" w:hAnsiTheme="minorEastAsia"/>
                <w:color w:val="000000"/>
                <w:spacing w:val="-2"/>
                <w:szCs w:val="21"/>
              </w:rPr>
            </w:pPr>
            <w:r w:rsidRPr="000109D6">
              <w:rPr>
                <w:rFonts w:asciiTheme="minorEastAsia" w:eastAsiaTheme="minorEastAsia" w:hAnsiTheme="minorEastAsia" w:hint="eastAsia"/>
                <w:color w:val="000000"/>
                <w:szCs w:val="21"/>
              </w:rPr>
              <w:t>贯彻情况：</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pacing w:val="-2"/>
                <w:szCs w:val="21"/>
              </w:rPr>
              <w:t>文件发放</w:t>
            </w:r>
            <w:r w:rsidRPr="000109D6">
              <w:rPr>
                <w:rFonts w:asciiTheme="minorEastAsia" w:eastAsiaTheme="minorEastAsia" w:hAnsiTheme="minorEastAsia"/>
                <w:color w:val="000000"/>
                <w:spacing w:val="-2"/>
                <w:szCs w:val="21"/>
              </w:rPr>
              <w:t xml:space="preserve"> </w:t>
            </w:r>
            <w:r w:rsidRPr="000109D6">
              <w:rPr>
                <w:rFonts w:asciiTheme="minorEastAsia" w:eastAsiaTheme="minorEastAsia" w:hAnsiTheme="minorEastAsia" w:hint="eastAsia"/>
                <w:color w:val="000000"/>
                <w:szCs w:val="21"/>
              </w:rPr>
              <w:t>□标语 □</w:t>
            </w:r>
            <w:r w:rsidRPr="000109D6">
              <w:rPr>
                <w:rFonts w:asciiTheme="minorEastAsia" w:eastAsiaTheme="minorEastAsia" w:hAnsiTheme="minorEastAsia" w:hint="eastAsia"/>
                <w:color w:val="000000"/>
                <w:spacing w:val="-2"/>
                <w:szCs w:val="21"/>
              </w:rPr>
              <w:t>展板</w:t>
            </w:r>
            <w:r w:rsidRPr="000109D6">
              <w:rPr>
                <w:rFonts w:asciiTheme="minorEastAsia" w:eastAsiaTheme="minorEastAsia" w:hAnsiTheme="minorEastAsia"/>
                <w:color w:val="000000"/>
                <w:spacing w:val="-2"/>
                <w:szCs w:val="21"/>
              </w:rPr>
              <w:t xml:space="preserve">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pacing w:val="-2"/>
                <w:szCs w:val="21"/>
              </w:rPr>
              <w:t>网站</w:t>
            </w:r>
            <w:r w:rsidRPr="000109D6">
              <w:rPr>
                <w:rFonts w:asciiTheme="minorEastAsia" w:eastAsiaTheme="minorEastAsia" w:hAnsiTheme="minorEastAsia"/>
                <w:color w:val="000000"/>
                <w:spacing w:val="-2"/>
                <w:szCs w:val="21"/>
              </w:rPr>
              <w:t xml:space="preserve">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pacing w:val="-2"/>
                <w:szCs w:val="21"/>
              </w:rPr>
              <w:t>员工手册</w:t>
            </w:r>
            <w:r w:rsidRPr="000109D6">
              <w:rPr>
                <w:rFonts w:asciiTheme="minorEastAsia" w:eastAsiaTheme="minorEastAsia" w:hAnsiTheme="minorEastAsia"/>
                <w:color w:val="000000"/>
                <w:spacing w:val="-2"/>
                <w:szCs w:val="21"/>
              </w:rPr>
              <w:t xml:space="preserve">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pacing w:val="-2"/>
                <w:szCs w:val="21"/>
              </w:rPr>
              <w:t xml:space="preserve"> </w:t>
            </w:r>
          </w:p>
          <w:p w:rsidR="00993374" w:rsidRPr="000109D6" w:rsidRDefault="00993374">
            <w:pPr>
              <w:widowControl/>
              <w:spacing w:before="40"/>
              <w:jc w:val="left"/>
              <w:rPr>
                <w:rFonts w:asciiTheme="minorEastAsia" w:eastAsiaTheme="minorEastAsia" w:hAnsiTheme="minorEastAsia"/>
                <w:color w:val="000000"/>
                <w:szCs w:val="21"/>
              </w:rPr>
            </w:pPr>
          </w:p>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组织文件化的管理目标已制定，内容为：</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见下表</w:t>
            </w:r>
            <w:r w:rsidRPr="000109D6">
              <w:rPr>
                <w:rFonts w:asciiTheme="minorEastAsia" w:eastAsiaTheme="minorEastAsia" w:hAnsiTheme="minorEastAsia"/>
                <w:color w:val="000000"/>
                <w:szCs w:val="21"/>
                <w:u w:val="single"/>
              </w:rPr>
              <w:t xml:space="preserve">                                           </w:t>
            </w:r>
          </w:p>
          <w:tbl>
            <w:tblPr>
              <w:tblStyle w:val="a6"/>
              <w:tblW w:w="9773" w:type="dxa"/>
              <w:tblLayout w:type="fixed"/>
              <w:tblLook w:val="04A0" w:firstRow="1" w:lastRow="0" w:firstColumn="1" w:lastColumn="0" w:noHBand="0" w:noVBand="1"/>
            </w:tblPr>
            <w:tblGrid>
              <w:gridCol w:w="2687"/>
              <w:gridCol w:w="1143"/>
              <w:gridCol w:w="3499"/>
              <w:gridCol w:w="2444"/>
            </w:tblGrid>
            <w:tr w:rsidR="004E57C2" w:rsidRPr="004E57C2" w:rsidTr="004E57C2">
              <w:trPr>
                <w:trHeight w:val="941"/>
              </w:trPr>
              <w:tc>
                <w:tcPr>
                  <w:tcW w:w="2687"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目标</w:t>
                  </w:r>
                </w:p>
              </w:tc>
              <w:tc>
                <w:tcPr>
                  <w:tcW w:w="1143"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考核频次</w:t>
                  </w:r>
                </w:p>
              </w:tc>
              <w:tc>
                <w:tcPr>
                  <w:tcW w:w="3499"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计算方法</w:t>
                  </w:r>
                </w:p>
              </w:tc>
              <w:tc>
                <w:tcPr>
                  <w:tcW w:w="2444"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完成情况</w:t>
                  </w:r>
                </w:p>
                <w:p w:rsidR="00CE3465" w:rsidRPr="004E57C2" w:rsidRDefault="004E57C2" w:rsidP="00CE3465">
                  <w:pPr>
                    <w:pStyle w:val="a0"/>
                  </w:pPr>
                  <w:r w:rsidRPr="004E57C2">
                    <w:rPr>
                      <w:rFonts w:hint="eastAsia"/>
                    </w:rPr>
                    <w:t>2022.</w:t>
                  </w:r>
                  <w:r w:rsidRPr="004E57C2">
                    <w:rPr>
                      <w:rFonts w:hint="eastAsia"/>
                    </w:rPr>
                    <w:t>年</w:t>
                  </w:r>
                  <w:r w:rsidRPr="004E57C2">
                    <w:rPr>
                      <w:rFonts w:hint="eastAsia"/>
                    </w:rPr>
                    <w:t>10</w:t>
                  </w:r>
                  <w:r w:rsidRPr="004E57C2">
                    <w:rPr>
                      <w:rFonts w:hint="eastAsia"/>
                    </w:rPr>
                    <w:t>月</w:t>
                  </w:r>
                  <w:r w:rsidRPr="004E57C2">
                    <w:rPr>
                      <w:rFonts w:hint="eastAsia"/>
                    </w:rPr>
                    <w:t>-2023</w:t>
                  </w:r>
                  <w:r w:rsidRPr="004E57C2">
                    <w:rPr>
                      <w:rFonts w:hint="eastAsia"/>
                    </w:rPr>
                    <w:t>年</w:t>
                  </w:r>
                  <w:r w:rsidR="00CE3465" w:rsidRPr="004E57C2">
                    <w:rPr>
                      <w:rFonts w:hint="eastAsia"/>
                    </w:rPr>
                    <w:t>02</w:t>
                  </w:r>
                  <w:r w:rsidRPr="004E57C2">
                    <w:rPr>
                      <w:rFonts w:hint="eastAsia"/>
                    </w:rPr>
                    <w:t>月</w:t>
                  </w:r>
                </w:p>
              </w:tc>
            </w:tr>
            <w:tr w:rsidR="004E57C2" w:rsidRPr="004E57C2" w:rsidTr="004E57C2">
              <w:trPr>
                <w:trHeight w:val="530"/>
              </w:trPr>
              <w:tc>
                <w:tcPr>
                  <w:tcW w:w="2687" w:type="dxa"/>
                </w:tcPr>
                <w:p w:rsidR="00993374" w:rsidRPr="004E57C2" w:rsidRDefault="003E30D2">
                  <w:pPr>
                    <w:spacing w:line="400" w:lineRule="exact"/>
                    <w:rPr>
                      <w:rFonts w:asciiTheme="minorEastAsia" w:eastAsiaTheme="minorEastAsia" w:hAnsiTheme="minorEastAsia"/>
                      <w:szCs w:val="21"/>
                    </w:rPr>
                  </w:pPr>
                  <w:r w:rsidRPr="004E57C2">
                    <w:rPr>
                      <w:rFonts w:ascii="宋体" w:hAnsi="宋体" w:cs="宋体" w:hint="eastAsia"/>
                    </w:rPr>
                    <w:t xml:space="preserve">顾客投诉处理率  </w:t>
                  </w:r>
                </w:p>
              </w:tc>
              <w:tc>
                <w:tcPr>
                  <w:tcW w:w="1143"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月</w:t>
                  </w:r>
                </w:p>
              </w:tc>
              <w:tc>
                <w:tcPr>
                  <w:tcW w:w="3499" w:type="dxa"/>
                </w:tcPr>
                <w:p w:rsidR="00993374" w:rsidRPr="004E57C2" w:rsidRDefault="00993374">
                  <w:pPr>
                    <w:widowControl/>
                    <w:spacing w:before="40"/>
                    <w:jc w:val="left"/>
                    <w:rPr>
                      <w:rFonts w:asciiTheme="minorEastAsia" w:eastAsiaTheme="minorEastAsia" w:hAnsiTheme="minorEastAsia"/>
                      <w:szCs w:val="21"/>
                    </w:rPr>
                  </w:pPr>
                </w:p>
              </w:tc>
              <w:tc>
                <w:tcPr>
                  <w:tcW w:w="2444" w:type="dxa"/>
                </w:tcPr>
                <w:p w:rsidR="00993374" w:rsidRPr="004E57C2" w:rsidRDefault="002318E9">
                  <w:pPr>
                    <w:widowControl/>
                    <w:spacing w:before="40"/>
                    <w:jc w:val="left"/>
                    <w:rPr>
                      <w:rFonts w:asciiTheme="minorEastAsia" w:eastAsiaTheme="minorEastAsia" w:hAnsiTheme="minorEastAsia"/>
                      <w:szCs w:val="21"/>
                    </w:rPr>
                  </w:pPr>
                  <w:r w:rsidRPr="004E57C2">
                    <w:rPr>
                      <w:rFonts w:asciiTheme="minorEastAsia" w:eastAsiaTheme="minorEastAsia" w:hAnsiTheme="minorEastAsia" w:hint="eastAsia"/>
                      <w:szCs w:val="21"/>
                    </w:rPr>
                    <w:t>100%</w:t>
                  </w:r>
                </w:p>
              </w:tc>
            </w:tr>
            <w:tr w:rsidR="004E57C2" w:rsidRPr="004E57C2" w:rsidTr="004E57C2">
              <w:trPr>
                <w:trHeight w:val="510"/>
              </w:trPr>
              <w:tc>
                <w:tcPr>
                  <w:tcW w:w="2687" w:type="dxa"/>
                  <w:vAlign w:val="center"/>
                </w:tcPr>
                <w:p w:rsidR="00993374" w:rsidRPr="004E57C2" w:rsidRDefault="002318E9">
                  <w:pPr>
                    <w:spacing w:line="400" w:lineRule="exact"/>
                    <w:rPr>
                      <w:rFonts w:asciiTheme="minorEastAsia" w:eastAsiaTheme="minorEastAsia" w:hAnsiTheme="minorEastAsia"/>
                      <w:szCs w:val="21"/>
                    </w:rPr>
                  </w:pPr>
                  <w:r w:rsidRPr="004E57C2">
                    <w:rPr>
                      <w:rFonts w:asciiTheme="minorEastAsia" w:eastAsiaTheme="minorEastAsia" w:hAnsiTheme="minorEastAsia" w:cs="宋体" w:hint="eastAsia"/>
                      <w:szCs w:val="21"/>
                    </w:rPr>
                    <w:t>食品安全事故为0</w:t>
                  </w:r>
                </w:p>
              </w:tc>
              <w:tc>
                <w:tcPr>
                  <w:tcW w:w="1143" w:type="dxa"/>
                  <w:vAlign w:val="center"/>
                </w:tcPr>
                <w:p w:rsidR="00993374" w:rsidRPr="004E57C2" w:rsidRDefault="002318E9">
                  <w:pPr>
                    <w:widowControl/>
                    <w:spacing w:before="40"/>
                    <w:rPr>
                      <w:rFonts w:asciiTheme="minorEastAsia" w:eastAsiaTheme="minorEastAsia" w:hAnsiTheme="minorEastAsia"/>
                      <w:szCs w:val="21"/>
                    </w:rPr>
                  </w:pPr>
                  <w:r w:rsidRPr="004E57C2">
                    <w:rPr>
                      <w:rFonts w:asciiTheme="minorEastAsia" w:eastAsiaTheme="minorEastAsia" w:hAnsiTheme="minorEastAsia" w:hint="eastAsia"/>
                      <w:szCs w:val="21"/>
                    </w:rPr>
                    <w:t>月</w:t>
                  </w:r>
                </w:p>
              </w:tc>
              <w:tc>
                <w:tcPr>
                  <w:tcW w:w="3499" w:type="dxa"/>
                  <w:vAlign w:val="center"/>
                </w:tcPr>
                <w:p w:rsidR="00993374" w:rsidRPr="004E57C2" w:rsidRDefault="002318E9">
                  <w:pPr>
                    <w:widowControl/>
                    <w:spacing w:before="40"/>
                    <w:rPr>
                      <w:rFonts w:asciiTheme="minorEastAsia" w:eastAsiaTheme="minorEastAsia" w:hAnsiTheme="minorEastAsia"/>
                      <w:szCs w:val="21"/>
                    </w:rPr>
                  </w:pPr>
                  <w:r w:rsidRPr="004E57C2">
                    <w:rPr>
                      <w:rFonts w:asciiTheme="minorEastAsia" w:eastAsiaTheme="minorEastAsia" w:hAnsiTheme="minorEastAsia" w:hint="eastAsia"/>
                      <w:szCs w:val="21"/>
                    </w:rPr>
                    <w:t>按照实际发生次数</w:t>
                  </w:r>
                </w:p>
              </w:tc>
              <w:tc>
                <w:tcPr>
                  <w:tcW w:w="2444" w:type="dxa"/>
                </w:tcPr>
                <w:p w:rsidR="00993374" w:rsidRPr="004E57C2" w:rsidRDefault="002318E9">
                  <w:pPr>
                    <w:widowControl/>
                    <w:spacing w:before="40"/>
                    <w:rPr>
                      <w:rFonts w:asciiTheme="minorEastAsia" w:eastAsiaTheme="minorEastAsia" w:hAnsiTheme="minorEastAsia"/>
                      <w:szCs w:val="21"/>
                    </w:rPr>
                  </w:pPr>
                  <w:r w:rsidRPr="004E57C2">
                    <w:rPr>
                      <w:rFonts w:asciiTheme="minorEastAsia" w:eastAsiaTheme="minorEastAsia" w:hAnsiTheme="minorEastAsia" w:hint="eastAsia"/>
                      <w:szCs w:val="21"/>
                    </w:rPr>
                    <w:t>0</w:t>
                  </w:r>
                </w:p>
              </w:tc>
            </w:tr>
            <w:tr w:rsidR="004E57C2" w:rsidRPr="004E57C2" w:rsidTr="004E57C2">
              <w:trPr>
                <w:trHeight w:val="510"/>
              </w:trPr>
              <w:tc>
                <w:tcPr>
                  <w:tcW w:w="2687" w:type="dxa"/>
                  <w:vAlign w:val="center"/>
                </w:tcPr>
                <w:p w:rsidR="003E30D2" w:rsidRPr="004E57C2" w:rsidRDefault="003E30D2">
                  <w:pPr>
                    <w:spacing w:line="400" w:lineRule="exact"/>
                    <w:rPr>
                      <w:rFonts w:asciiTheme="minorEastAsia" w:eastAsiaTheme="minorEastAsia" w:hAnsiTheme="minorEastAsia" w:cs="宋体"/>
                      <w:szCs w:val="21"/>
                    </w:rPr>
                  </w:pPr>
                  <w:r w:rsidRPr="004E57C2">
                    <w:rPr>
                      <w:rFonts w:ascii="宋体" w:hAnsi="宋体" w:cs="宋体" w:hint="eastAsia"/>
                    </w:rPr>
                    <w:t xml:space="preserve">市场抽查不合格次数     </w:t>
                  </w:r>
                </w:p>
              </w:tc>
              <w:tc>
                <w:tcPr>
                  <w:tcW w:w="1143" w:type="dxa"/>
                  <w:vAlign w:val="center"/>
                </w:tcPr>
                <w:p w:rsidR="003E30D2" w:rsidRPr="004E57C2" w:rsidRDefault="003E30D2">
                  <w:pPr>
                    <w:widowControl/>
                    <w:spacing w:before="40"/>
                    <w:rPr>
                      <w:rFonts w:asciiTheme="minorEastAsia" w:eastAsiaTheme="minorEastAsia" w:hAnsiTheme="minorEastAsia"/>
                      <w:szCs w:val="21"/>
                    </w:rPr>
                  </w:pPr>
                  <w:r w:rsidRPr="004E57C2">
                    <w:rPr>
                      <w:rFonts w:asciiTheme="minorEastAsia" w:eastAsiaTheme="minorEastAsia" w:hAnsiTheme="minorEastAsia" w:hint="eastAsia"/>
                      <w:szCs w:val="21"/>
                    </w:rPr>
                    <w:t>月</w:t>
                  </w:r>
                </w:p>
              </w:tc>
              <w:tc>
                <w:tcPr>
                  <w:tcW w:w="3499" w:type="dxa"/>
                  <w:vAlign w:val="center"/>
                </w:tcPr>
                <w:p w:rsidR="003E30D2" w:rsidRPr="004E57C2" w:rsidRDefault="003E30D2">
                  <w:pPr>
                    <w:widowControl/>
                    <w:spacing w:before="40"/>
                    <w:rPr>
                      <w:rFonts w:asciiTheme="minorEastAsia" w:eastAsiaTheme="minorEastAsia" w:hAnsiTheme="minorEastAsia"/>
                      <w:szCs w:val="21"/>
                    </w:rPr>
                  </w:pPr>
                </w:p>
              </w:tc>
              <w:tc>
                <w:tcPr>
                  <w:tcW w:w="2444" w:type="dxa"/>
                </w:tcPr>
                <w:p w:rsidR="003E30D2" w:rsidRPr="004E57C2" w:rsidRDefault="003E30D2">
                  <w:pPr>
                    <w:widowControl/>
                    <w:spacing w:before="40"/>
                    <w:rPr>
                      <w:rFonts w:asciiTheme="minorEastAsia" w:eastAsiaTheme="minorEastAsia" w:hAnsiTheme="minorEastAsia"/>
                      <w:szCs w:val="21"/>
                    </w:rPr>
                  </w:pPr>
                  <w:r w:rsidRPr="004E57C2">
                    <w:rPr>
                      <w:rFonts w:asciiTheme="minorEastAsia" w:eastAsiaTheme="minorEastAsia" w:hAnsiTheme="minorEastAsia" w:hint="eastAsia"/>
                      <w:szCs w:val="21"/>
                    </w:rPr>
                    <w:t>0</w:t>
                  </w:r>
                </w:p>
              </w:tc>
            </w:tr>
          </w:tbl>
          <w:p w:rsidR="00993374" w:rsidRPr="000109D6" w:rsidRDefault="00993374">
            <w:pPr>
              <w:widowControl/>
              <w:jc w:val="left"/>
              <w:rPr>
                <w:rFonts w:asciiTheme="minorEastAsia" w:eastAsiaTheme="minorEastAsia" w:hAnsiTheme="minorEastAsia"/>
                <w:color w:val="000000"/>
                <w:szCs w:val="21"/>
                <w:highlight w:val="yellow"/>
                <w:shd w:val="pct10" w:color="auto" w:fill="FFFFFF"/>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widowControl/>
              <w:jc w:val="left"/>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shd w:val="pct10" w:color="auto" w:fill="FFFFFF"/>
              </w:rPr>
              <w:t>文件化体系策划情况</w:t>
            </w:r>
          </w:p>
          <w:p w:rsidR="00993374" w:rsidRPr="000109D6" w:rsidRDefault="0057626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Pr>
                <w:rFonts w:asciiTheme="minorEastAsia" w:eastAsiaTheme="minorEastAsia" w:hAnsiTheme="minorEastAsia" w:hint="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widowControl/>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组织的文件化体系的结构——</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《管理手册》</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1</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份；覆盖了 □</w:t>
            </w:r>
            <w:r w:rsidRPr="000109D6">
              <w:rPr>
                <w:rFonts w:asciiTheme="minorEastAsia" w:eastAsiaTheme="minorEastAsia" w:hAnsiTheme="minorEastAsia"/>
                <w:color w:val="000000"/>
                <w:spacing w:val="-2"/>
                <w:szCs w:val="21"/>
              </w:rPr>
              <w:t xml:space="preserve">QMS </w:t>
            </w:r>
            <w:r w:rsidRPr="000109D6">
              <w:rPr>
                <w:rFonts w:asciiTheme="minorEastAsia" w:eastAsiaTheme="minorEastAsia" w:hAnsiTheme="minorEastAsia" w:hint="eastAsia"/>
                <w:color w:val="000000"/>
                <w:szCs w:val="21"/>
              </w:rPr>
              <w:t>□5</w:t>
            </w:r>
            <w:r w:rsidRPr="000109D6">
              <w:rPr>
                <w:rFonts w:asciiTheme="minorEastAsia" w:eastAsiaTheme="minorEastAsia" w:hAnsiTheme="minorEastAsia"/>
                <w:color w:val="000000"/>
                <w:szCs w:val="21"/>
              </w:rPr>
              <w:t xml:space="preserve">0430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pacing w:val="-2"/>
                <w:szCs w:val="21"/>
              </w:rPr>
              <w:t xml:space="preserve">EMS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pacing w:val="-2"/>
                <w:szCs w:val="21"/>
              </w:rPr>
              <w:t xml:space="preserve">OHSMS  </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pacing w:val="-2"/>
                <w:szCs w:val="21"/>
              </w:rPr>
              <w:t>FS</w:t>
            </w:r>
            <w:r w:rsidRPr="000109D6">
              <w:rPr>
                <w:rFonts w:asciiTheme="minorEastAsia" w:eastAsiaTheme="minorEastAsia" w:hAnsiTheme="minorEastAsia"/>
                <w:color w:val="000000"/>
                <w:spacing w:val="-2"/>
                <w:szCs w:val="21"/>
              </w:rPr>
              <w:t xml:space="preserve">MS </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pacing w:val="-2"/>
                <w:szCs w:val="21"/>
              </w:rPr>
              <w:t>HACCP</w:t>
            </w:r>
          </w:p>
          <w:p w:rsidR="00993374" w:rsidRPr="000109D6" w:rsidRDefault="002318E9">
            <w:pPr>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文件化的程序；</w:t>
            </w:r>
            <w:r w:rsidRPr="000109D6">
              <w:rPr>
                <w:rFonts w:asciiTheme="minorEastAsia" w:eastAsiaTheme="minorEastAsia" w:hAnsiTheme="minorEastAsia" w:hint="eastAsia"/>
                <w:color w:val="000000"/>
                <w:szCs w:val="21"/>
                <w:u w:val="single"/>
              </w:rPr>
              <w:t xml:space="preserve"> 16</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份；详见《受控文件清单》</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作业文件；</w:t>
            </w:r>
            <w:r w:rsidRPr="000109D6">
              <w:rPr>
                <w:rFonts w:asciiTheme="minorEastAsia" w:eastAsiaTheme="minorEastAsia" w:hAnsiTheme="minorEastAsia" w:hint="eastAsia"/>
                <w:color w:val="000000"/>
                <w:szCs w:val="21"/>
                <w:u w:val="single"/>
              </w:rPr>
              <w:t xml:space="preserve"> </w:t>
            </w:r>
            <w:r w:rsidR="00CE3465">
              <w:rPr>
                <w:rFonts w:asciiTheme="minorEastAsia" w:eastAsiaTheme="minorEastAsia" w:hAnsiTheme="minorEastAsia" w:hint="eastAsia"/>
                <w:color w:val="000000"/>
                <w:szCs w:val="21"/>
                <w:u w:val="single"/>
              </w:rPr>
              <w:t>58</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份；详见《受控文件清单》</w:t>
            </w:r>
          </w:p>
          <w:p w:rsidR="00993374" w:rsidRPr="000109D6" w:rsidRDefault="002318E9" w:rsidP="00CE3465">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记录表格；</w:t>
            </w:r>
            <w:r w:rsidRPr="000109D6">
              <w:rPr>
                <w:rFonts w:asciiTheme="minorEastAsia" w:eastAsiaTheme="minorEastAsia" w:hAnsiTheme="minorEastAsia" w:hint="eastAsia"/>
                <w:color w:val="000000"/>
                <w:szCs w:val="21"/>
                <w:u w:val="single"/>
              </w:rPr>
              <w:t xml:space="preserve"> </w:t>
            </w:r>
            <w:r w:rsidR="00CE118A" w:rsidRPr="000109D6">
              <w:rPr>
                <w:rFonts w:asciiTheme="minorEastAsia" w:eastAsiaTheme="minorEastAsia" w:hAnsiTheme="minorEastAsia"/>
                <w:color w:val="000000"/>
                <w:szCs w:val="21"/>
                <w:u w:val="single"/>
              </w:rPr>
              <w:t>3</w:t>
            </w:r>
            <w:r w:rsidR="00CE3465">
              <w:rPr>
                <w:rFonts w:asciiTheme="minorEastAsia" w:eastAsiaTheme="minorEastAsia" w:hAnsiTheme="minorEastAsia" w:hint="eastAsia"/>
                <w:color w:val="000000"/>
                <w:szCs w:val="21"/>
                <w:u w:val="single"/>
              </w:rPr>
              <w:t>6</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份；详见《记录清单》</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内审的策划和实施</w:t>
            </w:r>
          </w:p>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管理体系的评审</w:t>
            </w:r>
          </w:p>
          <w:p w:rsidR="00993374" w:rsidRPr="000109D6" w:rsidRDefault="00A8236D">
            <w:pPr>
              <w:widowControl/>
              <w:spacing w:before="40"/>
              <w:jc w:val="left"/>
              <w:rPr>
                <w:rFonts w:asciiTheme="minorEastAsia" w:eastAsiaTheme="minorEastAsia" w:hAnsiTheme="minorEastAsia"/>
                <w:b/>
                <w:bCs/>
                <w:color w:val="000000"/>
                <w:szCs w:val="21"/>
                <w:shd w:val="pct10" w:color="auto" w:fill="FFFFFF"/>
              </w:rPr>
            </w:pP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sidRPr="000109D6">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widowControl/>
              <w:spacing w:before="40"/>
              <w:jc w:val="left"/>
              <w:rPr>
                <w:rFonts w:asciiTheme="minorEastAsia" w:eastAsiaTheme="minorEastAsia" w:hAnsiTheme="minorEastAsia"/>
                <w:color w:val="000000"/>
                <w:szCs w:val="21"/>
              </w:rPr>
            </w:pPr>
            <w:proofErr w:type="gramStart"/>
            <w:r w:rsidRPr="000109D6">
              <w:rPr>
                <w:rFonts w:asciiTheme="minorEastAsia" w:eastAsiaTheme="minorEastAsia" w:hAnsiTheme="minorEastAsia" w:hint="eastAsia"/>
                <w:color w:val="000000"/>
                <w:szCs w:val="21"/>
              </w:rPr>
              <w:t>自管理</w:t>
            </w:r>
            <w:proofErr w:type="gramEnd"/>
            <w:r w:rsidRPr="000109D6">
              <w:rPr>
                <w:rFonts w:asciiTheme="minorEastAsia" w:eastAsiaTheme="minorEastAsia" w:hAnsiTheme="minorEastAsia" w:hint="eastAsia"/>
                <w:color w:val="000000"/>
                <w:szCs w:val="21"/>
              </w:rPr>
              <w:t>体系建立后，于</w:t>
            </w:r>
            <w:r w:rsidRPr="000109D6">
              <w:rPr>
                <w:rFonts w:asciiTheme="minorEastAsia" w:eastAsiaTheme="minorEastAsia" w:hAnsiTheme="minorEastAsia" w:hint="eastAsia"/>
                <w:color w:val="000000"/>
                <w:szCs w:val="21"/>
                <w:u w:val="single"/>
              </w:rPr>
              <w:t xml:space="preserve"> 202</w:t>
            </w:r>
            <w:r w:rsidR="00A40AD5">
              <w:rPr>
                <w:rFonts w:asciiTheme="minorEastAsia" w:eastAsiaTheme="minorEastAsia" w:hAnsiTheme="minorEastAsia" w:hint="eastAsia"/>
                <w:color w:val="000000"/>
                <w:szCs w:val="21"/>
                <w:u w:val="single"/>
              </w:rPr>
              <w:t>3</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年</w:t>
            </w:r>
            <w:r w:rsidR="00A40AD5">
              <w:rPr>
                <w:rFonts w:asciiTheme="minorEastAsia" w:eastAsiaTheme="minorEastAsia" w:hAnsiTheme="minorEastAsia" w:hint="eastAsia"/>
                <w:color w:val="000000"/>
                <w:szCs w:val="21"/>
                <w:u w:val="single"/>
              </w:rPr>
              <w:t>01</w:t>
            </w:r>
            <w:r w:rsidRPr="000109D6">
              <w:rPr>
                <w:rFonts w:asciiTheme="minorEastAsia" w:eastAsiaTheme="minorEastAsia" w:hAnsiTheme="minorEastAsia" w:hint="eastAsia"/>
                <w:color w:val="000000"/>
                <w:szCs w:val="21"/>
              </w:rPr>
              <w:t>月</w:t>
            </w:r>
            <w:r w:rsidRPr="000109D6">
              <w:rPr>
                <w:rFonts w:asciiTheme="minorEastAsia" w:eastAsiaTheme="minorEastAsia" w:hAnsiTheme="minorEastAsia" w:hint="eastAsia"/>
                <w:color w:val="000000"/>
                <w:szCs w:val="21"/>
                <w:u w:val="single"/>
              </w:rPr>
              <w:t xml:space="preserve"> </w:t>
            </w:r>
            <w:r w:rsidR="00A40AD5">
              <w:rPr>
                <w:rFonts w:asciiTheme="minorEastAsia" w:eastAsiaTheme="minorEastAsia" w:hAnsiTheme="minorEastAsia" w:hint="eastAsia"/>
                <w:color w:val="000000"/>
                <w:szCs w:val="21"/>
                <w:u w:val="single"/>
              </w:rPr>
              <w:t>11</w:t>
            </w:r>
            <w:r w:rsidRPr="000109D6">
              <w:rPr>
                <w:rFonts w:asciiTheme="minorEastAsia" w:eastAsiaTheme="minorEastAsia" w:hAnsiTheme="minorEastAsia" w:hint="eastAsia"/>
                <w:color w:val="000000"/>
                <w:szCs w:val="21"/>
                <w:u w:val="single"/>
              </w:rPr>
              <w:t>-</w:t>
            </w:r>
            <w:r w:rsidR="00A40AD5">
              <w:rPr>
                <w:rFonts w:asciiTheme="minorEastAsia" w:eastAsiaTheme="minorEastAsia" w:hAnsiTheme="minorEastAsia" w:hint="eastAsia"/>
                <w:color w:val="000000"/>
                <w:szCs w:val="21"/>
                <w:u w:val="single"/>
              </w:rPr>
              <w:t>12</w:t>
            </w:r>
            <w:r w:rsidRPr="000109D6">
              <w:rPr>
                <w:rFonts w:asciiTheme="minorEastAsia" w:eastAsiaTheme="minorEastAsia" w:hAnsiTheme="minorEastAsia" w:hint="eastAsia"/>
                <w:color w:val="000000"/>
                <w:szCs w:val="21"/>
              </w:rPr>
              <w:t>日实施了内部审核；记录包括：</w:t>
            </w:r>
          </w:p>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内审计划、</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w:t>
            </w:r>
            <w:proofErr w:type="gramStart"/>
            <w:r w:rsidRPr="000109D6">
              <w:rPr>
                <w:rFonts w:asciiTheme="minorEastAsia" w:eastAsiaTheme="minorEastAsia" w:hAnsiTheme="minorEastAsia" w:hint="eastAsia"/>
                <w:color w:val="000000"/>
                <w:szCs w:val="21"/>
              </w:rPr>
              <w:t>审检查</w:t>
            </w:r>
            <w:proofErr w:type="gramEnd"/>
            <w:r w:rsidRPr="000109D6">
              <w:rPr>
                <w:rFonts w:asciiTheme="minorEastAsia" w:eastAsiaTheme="minorEastAsia" w:hAnsiTheme="minorEastAsia" w:hint="eastAsia"/>
                <w:color w:val="000000"/>
                <w:szCs w:val="21"/>
              </w:rPr>
              <w:t>表、</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不符合项报告</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1</w:t>
            </w:r>
            <w:r w:rsidRPr="000109D6">
              <w:rPr>
                <w:rFonts w:asciiTheme="minorEastAsia" w:eastAsiaTheme="minorEastAsia" w:hAnsiTheme="minorEastAsia" w:hint="eastAsia"/>
                <w:color w:val="000000"/>
                <w:szCs w:val="21"/>
              </w:rPr>
              <w:t>份、</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内审报告</w:t>
            </w:r>
          </w:p>
          <w:p w:rsidR="00993374" w:rsidRPr="000109D6" w:rsidRDefault="002318E9">
            <w:pPr>
              <w:widowControl/>
              <w:spacing w:before="40"/>
              <w:jc w:val="left"/>
              <w:rPr>
                <w:rFonts w:asciiTheme="minorEastAsia" w:eastAsiaTheme="minorEastAsia" w:hAnsiTheme="minorEastAsia"/>
                <w:color w:val="000000"/>
                <w:szCs w:val="21"/>
                <w:highlight w:val="cyan"/>
              </w:rPr>
            </w:pPr>
            <w:proofErr w:type="gramStart"/>
            <w:r w:rsidRPr="000109D6">
              <w:rPr>
                <w:rFonts w:asciiTheme="minorEastAsia" w:eastAsiaTheme="minorEastAsia" w:hAnsiTheme="minorEastAsia" w:hint="eastAsia"/>
                <w:color w:val="000000"/>
                <w:szCs w:val="21"/>
              </w:rPr>
              <w:t>自管理</w:t>
            </w:r>
            <w:proofErr w:type="gramEnd"/>
            <w:r w:rsidRPr="000109D6">
              <w:rPr>
                <w:rFonts w:asciiTheme="minorEastAsia" w:eastAsiaTheme="minorEastAsia" w:hAnsiTheme="minorEastAsia" w:hint="eastAsia"/>
                <w:color w:val="000000"/>
                <w:szCs w:val="21"/>
              </w:rPr>
              <w:t>体系建立后，于</w:t>
            </w:r>
            <w:r w:rsidRPr="000109D6">
              <w:rPr>
                <w:rFonts w:asciiTheme="minorEastAsia" w:eastAsiaTheme="minorEastAsia" w:hAnsiTheme="minorEastAsia" w:hint="eastAsia"/>
                <w:color w:val="000000"/>
                <w:szCs w:val="21"/>
                <w:u w:val="single"/>
              </w:rPr>
              <w:t xml:space="preserve"> 202</w:t>
            </w:r>
            <w:r w:rsidR="00A40AD5">
              <w:rPr>
                <w:rFonts w:asciiTheme="minorEastAsia" w:eastAsiaTheme="minorEastAsia" w:hAnsiTheme="minorEastAsia" w:hint="eastAsia"/>
                <w:color w:val="000000"/>
                <w:szCs w:val="21"/>
                <w:u w:val="single"/>
              </w:rPr>
              <w:t>3</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年</w:t>
            </w:r>
            <w:r w:rsidRPr="000109D6">
              <w:rPr>
                <w:rFonts w:asciiTheme="minorEastAsia" w:eastAsiaTheme="minorEastAsia" w:hAnsiTheme="minorEastAsia" w:hint="eastAsia"/>
                <w:color w:val="000000"/>
                <w:szCs w:val="21"/>
                <w:u w:val="single"/>
              </w:rPr>
              <w:t xml:space="preserve"> </w:t>
            </w:r>
            <w:r w:rsidR="00A40AD5">
              <w:rPr>
                <w:rFonts w:asciiTheme="minorEastAsia" w:eastAsiaTheme="minorEastAsia" w:hAnsiTheme="minorEastAsia" w:hint="eastAsia"/>
                <w:color w:val="000000"/>
                <w:szCs w:val="21"/>
                <w:u w:val="single"/>
              </w:rPr>
              <w:t>02</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月</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00A40AD5">
              <w:rPr>
                <w:rFonts w:asciiTheme="minorEastAsia" w:eastAsiaTheme="minorEastAsia" w:hAnsiTheme="minorEastAsia" w:hint="eastAsia"/>
                <w:color w:val="000000"/>
                <w:szCs w:val="21"/>
                <w:u w:val="single"/>
              </w:rPr>
              <w:t>09</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rPr>
              <w:t>日实施了管理评审；</w:t>
            </w:r>
          </w:p>
          <w:p w:rsidR="00993374" w:rsidRPr="000109D6" w:rsidRDefault="002318E9" w:rsidP="00293551">
            <w:pPr>
              <w:widowControl/>
              <w:spacing w:before="40"/>
              <w:jc w:val="left"/>
              <w:rPr>
                <w:rFonts w:asciiTheme="minorEastAsia" w:eastAsiaTheme="minorEastAsia" w:hAnsiTheme="minorEastAsia"/>
                <w:color w:val="000000"/>
                <w:szCs w:val="21"/>
                <w:highlight w:val="cyan"/>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管理评审输入、</w:t>
            </w: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管理评审输出（报告）</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Pr="000109D6" w:rsidRDefault="002318E9" w:rsidP="00A8236D">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shd w:val="pct10" w:color="auto" w:fill="FFFFFF"/>
              </w:rPr>
              <w:t>FSMS</w:t>
            </w:r>
            <w:r w:rsidRPr="000109D6">
              <w:rPr>
                <w:rFonts w:asciiTheme="minorEastAsia" w:eastAsiaTheme="minorEastAsia" w:hAnsiTheme="minorEastAsia"/>
                <w:color w:val="000000"/>
                <w:szCs w:val="21"/>
                <w:shd w:val="pct10" w:color="auto" w:fill="FFFFFF"/>
              </w:rPr>
              <w:t>/HACCP</w:t>
            </w:r>
            <w:r w:rsidRPr="000109D6">
              <w:rPr>
                <w:rFonts w:asciiTheme="minorEastAsia" w:eastAsiaTheme="minorEastAsia" w:hAnsiTheme="minorEastAsia" w:hint="eastAsia"/>
                <w:color w:val="000000"/>
                <w:szCs w:val="21"/>
                <w:shd w:val="pct10" w:color="auto" w:fill="FFFFFF"/>
              </w:rPr>
              <w:t>运行情况：（</w:t>
            </w:r>
            <w:r w:rsidR="00A8236D">
              <w:rPr>
                <w:rFonts w:asciiTheme="minorEastAsia" w:eastAsiaTheme="minorEastAsia" w:hAnsiTheme="minorEastAsia" w:hint="eastAsia"/>
                <w:color w:val="000000"/>
                <w:szCs w:val="21"/>
                <w:shd w:val="pct10" w:color="auto" w:fill="FFFFFF"/>
              </w:rPr>
              <w:t>邝柏臣、曾吉烽</w:t>
            </w:r>
            <w:r w:rsidRPr="000109D6">
              <w:rPr>
                <w:rFonts w:asciiTheme="minorEastAsia" w:eastAsiaTheme="minorEastAsia" w:hAnsiTheme="minorEastAsia" w:hint="eastAsia"/>
                <w:color w:val="000000"/>
                <w:szCs w:val="21"/>
                <w:shd w:val="pct10" w:color="auto" w:fill="FFFFFF"/>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993374" w:rsidRPr="000109D6" w:rsidRDefault="002318E9">
            <w:pPr>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hint="eastAsia"/>
                <w:b/>
                <w:bCs/>
                <w:color w:val="000000"/>
                <w:szCs w:val="21"/>
              </w:rPr>
              <w:t>全国工业产品生产许可证</w:t>
            </w:r>
            <w:r w:rsidRPr="000109D6">
              <w:rPr>
                <w:rFonts w:asciiTheme="minorEastAsia" w:eastAsiaTheme="minorEastAsia" w:hAnsiTheme="minorEastAsia"/>
                <w:color w:val="000000"/>
                <w:szCs w:val="21"/>
              </w:rPr>
              <w:t>》</w:t>
            </w:r>
            <w:r w:rsidR="00637E7D">
              <w:rPr>
                <w:rFonts w:asciiTheme="minorEastAsia" w:eastAsiaTheme="minorEastAsia" w:hAnsiTheme="minorEastAsia" w:hint="eastAsia"/>
                <w:color w:val="000000"/>
                <w:szCs w:val="21"/>
              </w:rPr>
              <w:t>不涉及，</w:t>
            </w:r>
            <w:r w:rsidRPr="000109D6">
              <w:rPr>
                <w:rFonts w:asciiTheme="minorEastAsia" w:eastAsiaTheme="minorEastAsia" w:hAnsiTheme="minorEastAsia" w:hint="eastAsia"/>
                <w:color w:val="000000"/>
                <w:szCs w:val="21"/>
              </w:rPr>
              <w:t>《食品流通</w:t>
            </w:r>
            <w:r w:rsidRPr="000109D6">
              <w:rPr>
                <w:rFonts w:asciiTheme="minorEastAsia" w:eastAsiaTheme="minorEastAsia" w:hAnsiTheme="minorEastAsia"/>
                <w:color w:val="000000"/>
                <w:szCs w:val="21"/>
              </w:rPr>
              <w:t>许可证》</w:t>
            </w:r>
            <w:r w:rsidRPr="000109D6">
              <w:rPr>
                <w:rFonts w:asciiTheme="minorEastAsia" w:eastAsiaTheme="minorEastAsia" w:hAnsiTheme="minorEastAsia" w:hint="eastAsia"/>
                <w:color w:val="000000"/>
                <w:szCs w:val="21"/>
              </w:rPr>
              <w:t>编号：</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 xml:space="preserve">  </w:t>
            </w:r>
            <w:r w:rsidR="00637E7D">
              <w:rPr>
                <w:rFonts w:asciiTheme="minorEastAsia" w:eastAsiaTheme="minorEastAsia" w:hAnsiTheme="minorEastAsia" w:hint="eastAsia"/>
                <w:color w:val="000000"/>
                <w:szCs w:val="21"/>
                <w:u w:val="single"/>
              </w:rPr>
              <w:t>不涉及</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有效期：</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007C3199">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color w:val="000000"/>
                <w:szCs w:val="21"/>
                <w:u w:val="single"/>
              </w:rPr>
              <w:t xml:space="preserve"> </w:t>
            </w:r>
            <w:r w:rsidRPr="000109D6">
              <w:rPr>
                <w:rFonts w:asciiTheme="minorEastAsia" w:eastAsiaTheme="minorEastAsia" w:hAnsiTheme="minorEastAsia" w:hint="eastAsia"/>
                <w:color w:val="000000"/>
                <w:szCs w:val="21"/>
                <w:u w:val="single"/>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许可范围：</w:t>
            </w:r>
            <w:r w:rsidRPr="000109D6">
              <w:rPr>
                <w:rFonts w:asciiTheme="minorEastAsia" w:eastAsiaTheme="minorEastAsia" w:hAnsiTheme="minorEastAsia"/>
                <w:color w:val="000000"/>
                <w:szCs w:val="21"/>
                <w:u w:val="single"/>
              </w:rPr>
              <w:t xml:space="preserve"> </w:t>
            </w:r>
            <w:r w:rsidR="00A40AD5">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u w:val="single"/>
              </w:rPr>
              <w:t xml:space="preserve">  </w:t>
            </w: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了解企业相关法规</w:t>
            </w:r>
          </w:p>
          <w:p w:rsidR="00993374" w:rsidRPr="000109D6" w:rsidRDefault="002318E9">
            <w:pPr>
              <w:pStyle w:val="a8"/>
              <w:rPr>
                <w:rFonts w:asciiTheme="minorEastAsia" w:eastAsiaTheme="minorEastAsia" w:hAnsiTheme="minorEastAsia"/>
                <w:color w:val="000000"/>
                <w:sz w:val="21"/>
                <w:szCs w:val="21"/>
                <w:u w:val="single"/>
              </w:rPr>
            </w:pPr>
            <w:r w:rsidRPr="000109D6">
              <w:rPr>
                <w:rFonts w:asciiTheme="minorEastAsia" w:eastAsiaTheme="minorEastAsia" w:hAnsiTheme="minorEastAsia" w:hint="eastAsia"/>
                <w:color w:val="000000"/>
                <w:sz w:val="21"/>
                <w:szCs w:val="21"/>
              </w:rPr>
              <w:t xml:space="preserve">相关的CNCA专项技术规范1 </w:t>
            </w:r>
            <w:r w:rsidRPr="000109D6">
              <w:rPr>
                <w:rFonts w:asciiTheme="minorEastAsia" w:eastAsiaTheme="minorEastAsia" w:hAnsiTheme="minorEastAsia" w:hint="eastAsia"/>
                <w:color w:val="000000"/>
                <w:sz w:val="21"/>
                <w:szCs w:val="21"/>
                <w:u w:val="single"/>
              </w:rPr>
              <w:t xml:space="preserve">   </w:t>
            </w:r>
            <w:r w:rsidR="00143511">
              <w:rPr>
                <w:rFonts w:asciiTheme="minorEastAsia" w:eastAsiaTheme="minorEastAsia" w:hAnsiTheme="minorEastAsia" w:hint="eastAsia"/>
                <w:color w:val="000000"/>
                <w:sz w:val="21"/>
                <w:szCs w:val="21"/>
                <w:u w:val="single"/>
              </w:rPr>
              <w:t>《</w:t>
            </w:r>
            <w:r w:rsidRPr="000109D6">
              <w:rPr>
                <w:rFonts w:asciiTheme="minorEastAsia" w:eastAsiaTheme="minorEastAsia" w:hAnsiTheme="minorEastAsia" w:hint="eastAsia"/>
                <w:sz w:val="21"/>
                <w:szCs w:val="21"/>
                <w:u w:val="single"/>
              </w:rPr>
              <w:t>CCAA 0022-2014  食品包装容器及材料生产企业要求</w:t>
            </w:r>
            <w:r w:rsidR="00143511">
              <w:rPr>
                <w:rFonts w:asciiTheme="minorEastAsia" w:eastAsiaTheme="minorEastAsia" w:hAnsiTheme="minorEastAsia" w:hint="eastAsia"/>
                <w:sz w:val="21"/>
                <w:szCs w:val="21"/>
                <w:u w:val="single"/>
              </w:rPr>
              <w:t>》</w:t>
            </w:r>
            <w:r w:rsidRPr="000109D6">
              <w:rPr>
                <w:rFonts w:asciiTheme="minorEastAsia" w:eastAsiaTheme="minorEastAsia" w:hAnsiTheme="minorEastAsia" w:hint="eastAsia"/>
                <w:color w:val="000000"/>
                <w:sz w:val="21"/>
                <w:szCs w:val="21"/>
                <w:u w:val="single"/>
              </w:rPr>
              <w:t xml:space="preserve">       </w:t>
            </w:r>
          </w:p>
          <w:p w:rsidR="00993374" w:rsidRPr="000109D6" w:rsidRDefault="002318E9">
            <w:pPr>
              <w:pStyle w:val="a8"/>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xml:space="preserve">生产（卫生）规范1： </w:t>
            </w:r>
            <w:r w:rsidR="00143511">
              <w:rPr>
                <w:rFonts w:asciiTheme="minorEastAsia" w:eastAsiaTheme="minorEastAsia" w:hAnsiTheme="minorEastAsia" w:hint="eastAsia"/>
                <w:color w:val="000000"/>
                <w:sz w:val="21"/>
                <w:szCs w:val="21"/>
                <w:u w:val="single"/>
              </w:rPr>
              <w:t xml:space="preserve"> 《</w:t>
            </w:r>
            <w:r w:rsidRPr="000109D6">
              <w:rPr>
                <w:rFonts w:asciiTheme="minorEastAsia" w:eastAsiaTheme="minorEastAsia" w:hAnsiTheme="minorEastAsia" w:hint="eastAsia"/>
                <w:color w:val="000000"/>
                <w:sz w:val="21"/>
                <w:szCs w:val="21"/>
                <w:u w:val="single"/>
              </w:rPr>
              <w:t>GB/T 23887-2009 食品包装容器及材料生产企业通用良好操作规范</w:t>
            </w:r>
            <w:r w:rsidR="00143511">
              <w:rPr>
                <w:rFonts w:asciiTheme="minorEastAsia" w:eastAsiaTheme="minorEastAsia" w:hAnsiTheme="minorEastAsia" w:hint="eastAsia"/>
                <w:color w:val="000000"/>
                <w:sz w:val="21"/>
                <w:szCs w:val="21"/>
                <w:u w:val="single"/>
              </w:rPr>
              <w:t>》</w:t>
            </w:r>
            <w:r w:rsidRPr="000109D6">
              <w:rPr>
                <w:rFonts w:asciiTheme="minorEastAsia" w:eastAsiaTheme="minorEastAsia" w:hAnsiTheme="minorEastAsia" w:hint="eastAsia"/>
                <w:color w:val="000000"/>
                <w:sz w:val="21"/>
                <w:szCs w:val="21"/>
                <w:u w:val="single"/>
              </w:rPr>
              <w:t xml:space="preserve">      </w:t>
            </w:r>
          </w:p>
          <w:p w:rsidR="00284B0B" w:rsidRDefault="002318E9">
            <w:pPr>
              <w:pStyle w:val="a8"/>
              <w:rPr>
                <w:rFonts w:asciiTheme="minorEastAsia" w:eastAsiaTheme="minorEastAsia" w:hAnsiTheme="minorEastAsia"/>
                <w:color w:val="000000"/>
                <w:sz w:val="21"/>
                <w:szCs w:val="21"/>
                <w:u w:val="single"/>
              </w:rPr>
            </w:pPr>
            <w:r w:rsidRPr="000109D6">
              <w:rPr>
                <w:rFonts w:asciiTheme="minorEastAsia" w:eastAsiaTheme="minorEastAsia" w:hAnsiTheme="minorEastAsia" w:hint="eastAsia"/>
                <w:color w:val="000000"/>
                <w:sz w:val="21"/>
                <w:szCs w:val="21"/>
              </w:rPr>
              <w:t xml:space="preserve">产品执行的食品安全标准1 </w:t>
            </w:r>
            <w:r w:rsidRPr="000109D6">
              <w:rPr>
                <w:rFonts w:asciiTheme="minorEastAsia" w:eastAsiaTheme="minorEastAsia" w:hAnsiTheme="minorEastAsia" w:hint="eastAsia"/>
                <w:color w:val="000000"/>
                <w:sz w:val="21"/>
                <w:szCs w:val="21"/>
                <w:u w:val="single"/>
              </w:rPr>
              <w:t xml:space="preserve"> </w:t>
            </w:r>
            <w:r w:rsidR="00143511">
              <w:rPr>
                <w:rFonts w:asciiTheme="minorEastAsia" w:eastAsiaTheme="minorEastAsia" w:hAnsiTheme="minorEastAsia" w:hint="eastAsia"/>
                <w:color w:val="000000"/>
                <w:sz w:val="21"/>
                <w:szCs w:val="21"/>
                <w:u w:val="single"/>
              </w:rPr>
              <w:t>《</w:t>
            </w:r>
            <w:r w:rsidR="00284B0B" w:rsidRPr="00284B0B">
              <w:rPr>
                <w:rFonts w:asciiTheme="minorEastAsia" w:eastAsiaTheme="minorEastAsia" w:hAnsiTheme="minorEastAsia" w:hint="eastAsia"/>
                <w:color w:val="000000"/>
                <w:sz w:val="21"/>
                <w:szCs w:val="21"/>
                <w:u w:val="single"/>
              </w:rPr>
              <w:t>GB 4806.4-2016 食品安全国家标准 陶瓷制品</w:t>
            </w:r>
            <w:r w:rsidR="00143511">
              <w:rPr>
                <w:rFonts w:asciiTheme="minorEastAsia" w:eastAsiaTheme="minorEastAsia" w:hAnsiTheme="minorEastAsia" w:hint="eastAsia"/>
                <w:color w:val="000000"/>
                <w:sz w:val="21"/>
                <w:szCs w:val="21"/>
                <w:u w:val="single"/>
              </w:rPr>
              <w:t>》</w:t>
            </w:r>
          </w:p>
          <w:p w:rsidR="00993374" w:rsidRPr="00284B0B" w:rsidRDefault="002318E9" w:rsidP="00284B0B">
            <w:pPr>
              <w:ind w:firstLineChars="1250" w:firstLine="2625"/>
              <w:rPr>
                <w:rFonts w:asciiTheme="minorEastAsia" w:eastAsiaTheme="minorEastAsia" w:hAnsiTheme="minorEastAsia"/>
                <w:color w:val="000000"/>
                <w:szCs w:val="21"/>
                <w:u w:val="single"/>
              </w:rPr>
            </w:pPr>
            <w:r w:rsidRPr="00284B0B">
              <w:rPr>
                <w:rFonts w:asciiTheme="minorEastAsia" w:eastAsiaTheme="minorEastAsia" w:hAnsiTheme="minorEastAsia" w:hint="eastAsia"/>
                <w:color w:val="000000"/>
                <w:szCs w:val="21"/>
                <w:u w:val="single"/>
              </w:rPr>
              <w:lastRenderedPageBreak/>
              <w:t xml:space="preserve"> </w:t>
            </w:r>
            <w:r w:rsidR="00284B0B" w:rsidRPr="00284B0B">
              <w:rPr>
                <w:rFonts w:asciiTheme="minorEastAsia" w:eastAsiaTheme="minorEastAsia" w:hAnsiTheme="minorEastAsia" w:hint="eastAsia"/>
                <w:color w:val="000000"/>
                <w:szCs w:val="21"/>
                <w:u w:val="single"/>
              </w:rPr>
              <w:t>2</w:t>
            </w:r>
            <w:r w:rsidRPr="00284B0B">
              <w:rPr>
                <w:rFonts w:asciiTheme="minorEastAsia" w:eastAsiaTheme="minorEastAsia" w:hAnsiTheme="minorEastAsia" w:hint="eastAsia"/>
                <w:color w:val="000000"/>
                <w:szCs w:val="21"/>
                <w:u w:val="single"/>
              </w:rPr>
              <w:t xml:space="preserve"> </w:t>
            </w:r>
            <w:proofErr w:type="gramStart"/>
            <w:r w:rsidR="00143511">
              <w:rPr>
                <w:rFonts w:asciiTheme="minorEastAsia" w:eastAsiaTheme="minorEastAsia" w:hAnsiTheme="minorEastAsia" w:hint="eastAsia"/>
                <w:color w:val="000000"/>
                <w:szCs w:val="21"/>
                <w:u w:val="single"/>
              </w:rPr>
              <w:t>《</w:t>
            </w:r>
            <w:proofErr w:type="gramEnd"/>
            <w:r w:rsidR="00284B0B" w:rsidRPr="00284B0B">
              <w:rPr>
                <w:rFonts w:asciiTheme="minorEastAsia" w:eastAsiaTheme="minorEastAsia" w:hAnsiTheme="minorEastAsia" w:hint="eastAsia"/>
                <w:color w:val="000000"/>
                <w:szCs w:val="21"/>
                <w:u w:val="single"/>
              </w:rPr>
              <w:t>BT 4254-2011</w:t>
            </w:r>
            <w:proofErr w:type="gramStart"/>
            <w:r w:rsidR="00284B0B" w:rsidRPr="00284B0B">
              <w:rPr>
                <w:rFonts w:asciiTheme="minorEastAsia" w:eastAsiaTheme="minorEastAsia" w:hAnsiTheme="minorEastAsia" w:hint="eastAsia"/>
                <w:color w:val="000000"/>
                <w:szCs w:val="21"/>
                <w:u w:val="single"/>
              </w:rPr>
              <w:t>《</w:t>
            </w:r>
            <w:proofErr w:type="gramEnd"/>
            <w:r w:rsidR="00284B0B" w:rsidRPr="00284B0B">
              <w:rPr>
                <w:rFonts w:asciiTheme="minorEastAsia" w:eastAsiaTheme="minorEastAsia" w:hAnsiTheme="minorEastAsia" w:hint="eastAsia"/>
                <w:color w:val="000000"/>
                <w:szCs w:val="21"/>
                <w:u w:val="single"/>
              </w:rPr>
              <w:t>陶瓷酒瓶》</w:t>
            </w:r>
            <w:r w:rsidRPr="00284B0B">
              <w:rPr>
                <w:rFonts w:asciiTheme="minorEastAsia" w:eastAsiaTheme="minorEastAsia" w:hAnsiTheme="minorEastAsia" w:hint="eastAsia"/>
                <w:color w:val="000000"/>
                <w:szCs w:val="21"/>
                <w:u w:val="single"/>
              </w:rPr>
              <w:t xml:space="preserve">        </w:t>
            </w:r>
          </w:p>
          <w:p w:rsidR="00744CA1" w:rsidRPr="000109D6" w:rsidRDefault="00744CA1">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查看产品食品安全性检验的证据（报告）</w:t>
            </w:r>
          </w:p>
          <w:p w:rsidR="00993374" w:rsidRPr="000109D6" w:rsidRDefault="002318E9">
            <w:pPr>
              <w:pStyle w:val="a8"/>
              <w:ind w:firstLineChars="0" w:firstLine="0"/>
              <w:rPr>
                <w:rFonts w:asciiTheme="minorEastAsia" w:eastAsiaTheme="minorEastAsia" w:hAnsiTheme="minorEastAsia"/>
                <w:color w:val="000000"/>
                <w:sz w:val="21"/>
                <w:szCs w:val="21"/>
                <w:u w:val="single"/>
              </w:rPr>
            </w:pPr>
            <w:r w:rsidRPr="000109D6">
              <w:rPr>
                <w:rFonts w:asciiTheme="minorEastAsia" w:eastAsiaTheme="minorEastAsia" w:hAnsiTheme="minorEastAsia" w:hint="eastAsia"/>
                <w:color w:val="000000"/>
                <w:sz w:val="21"/>
                <w:szCs w:val="21"/>
              </w:rPr>
              <w:t xml:space="preserve">  报告号1：</w:t>
            </w:r>
            <w:r w:rsidRPr="000109D6">
              <w:rPr>
                <w:rFonts w:asciiTheme="minorEastAsia" w:eastAsiaTheme="minorEastAsia" w:hAnsiTheme="minorEastAsia" w:hint="eastAsia"/>
                <w:color w:val="000000"/>
                <w:sz w:val="21"/>
                <w:szCs w:val="21"/>
                <w:u w:val="single"/>
              </w:rPr>
              <w:t xml:space="preserve">     </w:t>
            </w:r>
            <w:r w:rsidR="0036130E">
              <w:rPr>
                <w:rFonts w:asciiTheme="minorEastAsia" w:eastAsiaTheme="minorEastAsia" w:hAnsiTheme="minorEastAsia" w:hint="eastAsia"/>
                <w:color w:val="000000"/>
                <w:sz w:val="21"/>
                <w:szCs w:val="21"/>
                <w:u w:val="single"/>
              </w:rPr>
              <w:t>天朝上品酒瓶</w:t>
            </w:r>
            <w:r w:rsidRPr="000109D6">
              <w:rPr>
                <w:rFonts w:asciiTheme="minorEastAsia" w:eastAsiaTheme="minorEastAsia" w:hAnsiTheme="minorEastAsia" w:hint="eastAsia"/>
                <w:color w:val="000000"/>
                <w:sz w:val="21"/>
                <w:szCs w:val="21"/>
                <w:u w:val="single"/>
              </w:rPr>
              <w:t xml:space="preserve">      </w:t>
            </w:r>
            <w:r w:rsidRPr="000109D6">
              <w:rPr>
                <w:rFonts w:asciiTheme="minorEastAsia" w:eastAsiaTheme="minorEastAsia" w:hAnsiTheme="minorEastAsia" w:hint="eastAsia"/>
                <w:color w:val="000000"/>
                <w:sz w:val="21"/>
                <w:szCs w:val="21"/>
              </w:rPr>
              <w:t>报告日期：</w:t>
            </w:r>
            <w:r w:rsidRPr="000109D6">
              <w:rPr>
                <w:rFonts w:asciiTheme="minorEastAsia" w:eastAsiaTheme="minorEastAsia" w:hAnsiTheme="minorEastAsia" w:hint="eastAsia"/>
                <w:color w:val="000000"/>
                <w:sz w:val="21"/>
                <w:szCs w:val="21"/>
                <w:u w:val="single"/>
              </w:rPr>
              <w:t xml:space="preserve">       </w:t>
            </w:r>
            <w:r w:rsidR="0036130E">
              <w:rPr>
                <w:rFonts w:asciiTheme="minorEastAsia" w:eastAsiaTheme="minorEastAsia" w:hAnsiTheme="minorEastAsia" w:hint="eastAsia"/>
                <w:color w:val="000000"/>
                <w:sz w:val="21"/>
                <w:szCs w:val="21"/>
                <w:u w:val="single"/>
              </w:rPr>
              <w:t>2023-03-01</w:t>
            </w:r>
            <w:r w:rsidRPr="000109D6">
              <w:rPr>
                <w:rFonts w:asciiTheme="minorEastAsia" w:eastAsiaTheme="minorEastAsia" w:hAnsiTheme="minorEastAsia" w:hint="eastAsia"/>
                <w:color w:val="000000"/>
                <w:sz w:val="21"/>
                <w:szCs w:val="21"/>
                <w:u w:val="single"/>
              </w:rPr>
              <w:t xml:space="preserve">                </w:t>
            </w:r>
          </w:p>
          <w:p w:rsidR="00993374" w:rsidRPr="000109D6" w:rsidRDefault="002318E9">
            <w:pPr>
              <w:pStyle w:val="a8"/>
              <w:ind w:firstLineChars="100" w:firstLine="210"/>
              <w:rPr>
                <w:rFonts w:asciiTheme="minorEastAsia" w:eastAsiaTheme="minorEastAsia" w:hAnsiTheme="minorEastAsia"/>
                <w:color w:val="000000"/>
                <w:sz w:val="21"/>
                <w:szCs w:val="21"/>
                <w:u w:val="single"/>
              </w:rPr>
            </w:pPr>
            <w:r w:rsidRPr="000109D6">
              <w:rPr>
                <w:rFonts w:asciiTheme="minorEastAsia" w:eastAsiaTheme="minorEastAsia" w:hAnsiTheme="minorEastAsia" w:hint="eastAsia"/>
                <w:color w:val="000000"/>
                <w:sz w:val="21"/>
                <w:szCs w:val="21"/>
              </w:rPr>
              <w:t>报告号2：</w:t>
            </w:r>
            <w:r w:rsidRPr="000109D6">
              <w:rPr>
                <w:rFonts w:asciiTheme="minorEastAsia" w:eastAsiaTheme="minorEastAsia" w:hAnsiTheme="minorEastAsia" w:hint="eastAsia"/>
                <w:color w:val="000000"/>
                <w:sz w:val="21"/>
                <w:szCs w:val="21"/>
                <w:u w:val="single"/>
              </w:rPr>
              <w:t xml:space="preserve">        </w:t>
            </w:r>
            <w:r w:rsidRPr="000109D6">
              <w:rPr>
                <w:rFonts w:asciiTheme="minorEastAsia" w:eastAsiaTheme="minorEastAsia" w:hAnsiTheme="minorEastAsia" w:hint="eastAsia"/>
                <w:color w:val="000000"/>
                <w:sz w:val="21"/>
                <w:szCs w:val="21"/>
              </w:rPr>
              <w:t>报告日期：</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widowControl/>
              <w:spacing w:before="40"/>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确认生产/服务流程</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与提供流程图一致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与提供流程图不一致，说明：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充分识别委托加工等生产活动对食品安全的影响程度；</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对委托方进行了有效的控制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对委托方的控制不足，说明：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查看食品安全危害识别的充分性和评估的合理性</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合理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不够合理，需要改进：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tabs>
                <w:tab w:val="left" w:pos="720"/>
              </w:tabs>
              <w:ind w:firstLineChars="0" w:firstLine="0"/>
              <w:rPr>
                <w:rFonts w:asciiTheme="minorEastAsia" w:eastAsiaTheme="minorEastAsia" w:hAnsiTheme="minorEastAsia"/>
                <w:color w:val="000000"/>
                <w:sz w:val="21"/>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 xml:space="preserve"> </w:t>
            </w:r>
            <w:r w:rsidRPr="000109D6">
              <w:rPr>
                <w:rFonts w:asciiTheme="minorEastAsia" w:eastAsiaTheme="minorEastAsia" w:hAnsiTheme="minorEastAsia" w:hint="eastAsia"/>
                <w:color w:val="000000"/>
                <w:szCs w:val="21"/>
              </w:rPr>
              <w:t>了解适用的食品安全法律和其他要求的获取、识别和实施情况</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充分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不充分，需要完善：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了解企业进行合</w:t>
            </w:r>
            <w:proofErr w:type="gramStart"/>
            <w:r w:rsidRPr="000109D6">
              <w:rPr>
                <w:rFonts w:asciiTheme="minorEastAsia" w:eastAsiaTheme="minorEastAsia" w:hAnsiTheme="minorEastAsia" w:hint="eastAsia"/>
                <w:color w:val="000000"/>
                <w:szCs w:val="21"/>
              </w:rPr>
              <w:t>规</w:t>
            </w:r>
            <w:proofErr w:type="gramEnd"/>
            <w:r w:rsidRPr="000109D6">
              <w:rPr>
                <w:rFonts w:asciiTheme="minorEastAsia" w:eastAsiaTheme="minorEastAsia" w:hAnsiTheme="minorEastAsia" w:hint="eastAsia"/>
                <w:color w:val="000000"/>
                <w:szCs w:val="21"/>
              </w:rPr>
              <w:t>性评价的有效性 （不适用）</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有效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不足，需要完善：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查看人流图、物流图、水流图、气流图的合理性</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合理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不够合理，需要改进：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查看PRP、OPRP和HACCP计划的充分性（仅限FSMS）</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充分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不足，需要改进：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tabs>
                <w:tab w:val="left" w:pos="720"/>
              </w:tabs>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查看GMP、SSOP和HACCP计划的充分性（仅限HACCP）（不适用）</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lastRenderedPageBreak/>
              <w:t></w:t>
            </w:r>
            <w:r w:rsidRPr="000109D6">
              <w:rPr>
                <w:rFonts w:asciiTheme="minorEastAsia" w:eastAsiaTheme="minorEastAsia" w:hAnsiTheme="minorEastAsia" w:hint="eastAsia"/>
                <w:color w:val="000000"/>
                <w:szCs w:val="21"/>
              </w:rPr>
              <w:t xml:space="preserve">充分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不足，需要改进：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tabs>
                <w:tab w:val="left" w:pos="720"/>
              </w:tabs>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了解食品安全的关键控制点CCP及关键限值CL的合理性及支持性证据</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合理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不够合理，需要改进：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了解控制措施的确认、活动的验证和改进方案符合食品安全管理体系标准的要求;</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符合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不符合，需要改进：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993374" w:rsidRPr="000109D6" w:rsidRDefault="002318E9">
            <w:pPr>
              <w:ind w:firstLineChars="200" w:firstLine="42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符合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不符合，需要改进： </w:t>
            </w:r>
            <w:r w:rsidRPr="000109D6">
              <w:rPr>
                <w:rFonts w:asciiTheme="minorEastAsia" w:eastAsiaTheme="minorEastAsia" w:hAnsiTheme="minorEastAsia" w:hint="eastAsia"/>
                <w:color w:val="000000"/>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了解员工的健康（证）的情况；</w:t>
            </w:r>
          </w:p>
          <w:p w:rsidR="00993374" w:rsidRPr="000109D6" w:rsidRDefault="002318E9">
            <w:pPr>
              <w:pStyle w:val="a8"/>
              <w:rPr>
                <w:rFonts w:asciiTheme="minorEastAsia" w:eastAsiaTheme="minorEastAsia" w:hAnsiTheme="minorEastAsia"/>
                <w:color w:val="000000"/>
                <w:sz w:val="21"/>
                <w:szCs w:val="21"/>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已办理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未办理，需要改进：</w:t>
            </w:r>
            <w:r w:rsidRPr="000109D6">
              <w:rPr>
                <w:rFonts w:asciiTheme="minorEastAsia" w:eastAsiaTheme="minorEastAsia" w:hAnsiTheme="minorEastAsia" w:hint="eastAsia"/>
                <w:color w:val="000000"/>
                <w:sz w:val="21"/>
                <w:szCs w:val="21"/>
                <w:u w:val="single"/>
              </w:rPr>
              <w:t xml:space="preserve"> </w:t>
            </w:r>
            <w:r w:rsidRPr="000109D6">
              <w:rPr>
                <w:rFonts w:asciiTheme="minorEastAsia" w:eastAsiaTheme="minorEastAsia" w:hAnsiTheme="minorEastAsia" w:hint="eastAsia"/>
                <w:color w:val="FF0000"/>
                <w:sz w:val="21"/>
                <w:szCs w:val="21"/>
                <w:u w:val="single"/>
              </w:rPr>
              <w:t xml:space="preserve">  </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highlight w:val="yellow"/>
                <w:u w:val="single"/>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lastRenderedPageBreak/>
              <w:t>- 了解标识的方法</w:t>
            </w:r>
          </w:p>
          <w:p w:rsidR="00993374" w:rsidRPr="000109D6" w:rsidRDefault="002318E9">
            <w:pPr>
              <w:pStyle w:val="a8"/>
              <w:rPr>
                <w:rFonts w:asciiTheme="minorEastAsia" w:eastAsiaTheme="minorEastAsia" w:hAnsiTheme="minorEastAsia"/>
                <w:color w:val="000000"/>
                <w:sz w:val="21"/>
                <w:szCs w:val="21"/>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标签   </w:t>
            </w: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标牌  </w:t>
            </w: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区域   </w:t>
            </w:r>
            <w:r w:rsidRPr="000109D6">
              <w:rPr>
                <w:rFonts w:asciiTheme="minorEastAsia" w:eastAsiaTheme="minorEastAsia" w:hAnsiTheme="minorEastAsia"/>
                <w:color w:val="000000"/>
                <w:sz w:val="21"/>
                <w:szCs w:val="21"/>
              </w:rPr>
              <w:sym w:font="Wingdings" w:char="00A8"/>
            </w:r>
            <w:r w:rsidRPr="000109D6">
              <w:rPr>
                <w:rFonts w:asciiTheme="minorEastAsia" w:eastAsiaTheme="minorEastAsia" w:hAnsiTheme="minorEastAsia" w:hint="eastAsia"/>
                <w:color w:val="000000"/>
                <w:sz w:val="21"/>
                <w:szCs w:val="21"/>
              </w:rPr>
              <w:t xml:space="preserve">编号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胸牌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其他</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highlight w:val="yellow"/>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了解追溯计划和演练</w:t>
            </w:r>
          </w:p>
          <w:p w:rsidR="00993374" w:rsidRPr="000109D6" w:rsidRDefault="002318E9" w:rsidP="00946321">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已演练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未演练，需要改进： </w:t>
            </w:r>
            <w:r w:rsidRPr="0078339D">
              <w:rPr>
                <w:rFonts w:asciiTheme="minorEastAsia" w:eastAsiaTheme="minorEastAsia" w:hAnsiTheme="minorEastAsia" w:hint="eastAsia"/>
                <w:color w:val="000000"/>
                <w:szCs w:val="21"/>
                <w:u w:val="single"/>
              </w:rPr>
              <w:t xml:space="preserve"> </w:t>
            </w:r>
            <w:r w:rsidR="0078339D" w:rsidRPr="0078339D">
              <w:rPr>
                <w:rFonts w:hint="eastAsia"/>
                <w:kern w:val="0"/>
                <w:sz w:val="20"/>
                <w:u w:val="single"/>
              </w:rPr>
              <w:t>2022-12-20</w:t>
            </w:r>
            <w:r w:rsidR="00946321" w:rsidRPr="0078339D">
              <w:rPr>
                <w:rFonts w:asciiTheme="minorEastAsia" w:eastAsiaTheme="minorEastAsia" w:hAnsiTheme="minorEastAsia" w:hint="eastAsia"/>
                <w:color w:val="000000"/>
                <w:szCs w:val="21"/>
                <w:u w:val="single"/>
              </w:rPr>
              <w:t>模</w:t>
            </w:r>
            <w:r w:rsidR="00946321" w:rsidRPr="0078339D">
              <w:rPr>
                <w:rFonts w:asciiTheme="minorEastAsia" w:eastAsiaTheme="minorEastAsia" w:hAnsiTheme="minorEastAsia"/>
                <w:color w:val="000000"/>
                <w:szCs w:val="21"/>
                <w:u w:val="single"/>
              </w:rPr>
              <w:t>拟</w:t>
            </w:r>
            <w:r w:rsidR="00946321" w:rsidRPr="0078339D">
              <w:rPr>
                <w:rFonts w:asciiTheme="minorEastAsia" w:eastAsiaTheme="minorEastAsia" w:hAnsiTheme="minorEastAsia" w:hint="eastAsia"/>
                <w:color w:val="000000"/>
                <w:szCs w:val="21"/>
                <w:u w:val="single"/>
              </w:rPr>
              <w:t>召</w:t>
            </w:r>
            <w:r w:rsidR="00946321" w:rsidRPr="0078339D">
              <w:rPr>
                <w:rFonts w:asciiTheme="minorEastAsia" w:eastAsiaTheme="minorEastAsia" w:hAnsiTheme="minorEastAsia"/>
                <w:color w:val="000000"/>
                <w:szCs w:val="21"/>
                <w:u w:val="single"/>
              </w:rPr>
              <w:t>回</w:t>
            </w:r>
            <w:r w:rsidRPr="0078339D">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highlight w:val="yellow"/>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了解产品顾客投诉处理</w:t>
            </w:r>
          </w:p>
          <w:p w:rsidR="00993374" w:rsidRPr="000109D6" w:rsidRDefault="0078339D">
            <w:pPr>
              <w:pStyle w:val="a8"/>
              <w:rPr>
                <w:rFonts w:asciiTheme="minorEastAsia" w:eastAsiaTheme="minorEastAsia" w:hAnsiTheme="minorEastAsia"/>
                <w:color w:val="000000"/>
                <w:sz w:val="21"/>
                <w:szCs w:val="21"/>
                <w:u w:val="single"/>
              </w:rPr>
            </w:pPr>
            <w:r w:rsidRPr="000109D6">
              <w:rPr>
                <w:rFonts w:asciiTheme="minorEastAsia" w:eastAsiaTheme="minorEastAsia" w:hAnsiTheme="minorEastAsia"/>
                <w:color w:val="000000"/>
                <w:sz w:val="21"/>
                <w:szCs w:val="21"/>
              </w:rPr>
              <w:sym w:font="Wingdings" w:char="00FE"/>
            </w:r>
            <w:r w:rsidR="002318E9" w:rsidRPr="000109D6">
              <w:rPr>
                <w:rFonts w:asciiTheme="minorEastAsia" w:eastAsiaTheme="minorEastAsia" w:hAnsiTheme="minorEastAsia" w:hint="eastAsia"/>
                <w:color w:val="000000"/>
                <w:sz w:val="21"/>
                <w:szCs w:val="21"/>
              </w:rPr>
              <w:t xml:space="preserve">未发生过投诉   </w:t>
            </w:r>
            <w:r w:rsidRPr="000109D6">
              <w:rPr>
                <w:rFonts w:asciiTheme="minorEastAsia" w:eastAsiaTheme="minorEastAsia" w:hAnsiTheme="minorEastAsia"/>
                <w:color w:val="000000"/>
                <w:sz w:val="21"/>
                <w:szCs w:val="21"/>
              </w:rPr>
              <w:sym w:font="Wingdings" w:char="00A8"/>
            </w:r>
            <w:r w:rsidR="002318E9" w:rsidRPr="000109D6">
              <w:rPr>
                <w:rFonts w:asciiTheme="minorEastAsia" w:eastAsiaTheme="minorEastAsia" w:hAnsiTheme="minorEastAsia" w:hint="eastAsia"/>
                <w:color w:val="000000"/>
                <w:sz w:val="21"/>
                <w:szCs w:val="21"/>
              </w:rPr>
              <w:t xml:space="preserve">发生过投诉，说明： </w:t>
            </w:r>
            <w:r>
              <w:rPr>
                <w:rFonts w:asciiTheme="minorEastAsia" w:eastAsiaTheme="minorEastAsia" w:hAnsiTheme="minorEastAsia" w:hint="eastAsia"/>
                <w:color w:val="000000"/>
                <w:sz w:val="21"/>
                <w:szCs w:val="21"/>
                <w:u w:val="single"/>
              </w:rPr>
              <w:t xml:space="preserve"> </w:t>
            </w:r>
            <w:r w:rsidR="002318E9" w:rsidRPr="000109D6">
              <w:rPr>
                <w:rFonts w:asciiTheme="minorEastAsia" w:eastAsiaTheme="minorEastAsia" w:hAnsiTheme="minorEastAsia" w:hint="eastAsia"/>
                <w:color w:val="000000"/>
                <w:sz w:val="21"/>
                <w:szCs w:val="21"/>
                <w:u w:val="single"/>
              </w:rPr>
              <w:t xml:space="preserve">   </w:t>
            </w:r>
          </w:p>
          <w:p w:rsidR="00993374" w:rsidRPr="0078339D"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了解产品召回/撤回的状况</w:t>
            </w:r>
          </w:p>
          <w:p w:rsidR="00993374" w:rsidRPr="000109D6" w:rsidRDefault="002318E9">
            <w:pPr>
              <w:pStyle w:val="a8"/>
              <w:rPr>
                <w:rFonts w:asciiTheme="minorEastAsia" w:eastAsiaTheme="minorEastAsia" w:hAnsiTheme="minorEastAsia"/>
                <w:color w:val="000000"/>
                <w:sz w:val="21"/>
                <w:szCs w:val="21"/>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未发生过召回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发生过召回，说明： </w:t>
            </w:r>
            <w:r w:rsidRPr="000109D6">
              <w:rPr>
                <w:rFonts w:asciiTheme="minorEastAsia" w:eastAsiaTheme="minorEastAsia" w:hAnsiTheme="minorEastAsia" w:hint="eastAsia"/>
                <w:color w:val="000000"/>
                <w:sz w:val="21"/>
                <w:szCs w:val="21"/>
                <w:u w:val="single"/>
              </w:rPr>
              <w:t xml:space="preserve">                     </w:t>
            </w:r>
            <w:r w:rsidRPr="000109D6">
              <w:rPr>
                <w:rFonts w:asciiTheme="minorEastAsia" w:eastAsiaTheme="minorEastAsia" w:hAnsiTheme="minorEastAsia" w:hint="eastAsia"/>
                <w:color w:val="000000"/>
                <w:sz w:val="21"/>
                <w:szCs w:val="21"/>
              </w:rPr>
              <w:t xml:space="preserve">              </w:t>
            </w:r>
          </w:p>
          <w:p w:rsidR="00993374" w:rsidRPr="000109D6" w:rsidRDefault="002318E9">
            <w:pPr>
              <w:ind w:firstLineChars="200" w:firstLine="420"/>
              <w:rPr>
                <w:rFonts w:asciiTheme="minorEastAsia" w:eastAsiaTheme="minorEastAsia" w:hAnsiTheme="minorEastAsia"/>
                <w:color w:val="000000"/>
                <w:szCs w:val="21"/>
                <w:highlight w:val="yellow"/>
                <w:u w:val="single"/>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未进行召回应急演练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进行召回应急演练，说明： </w:t>
            </w:r>
            <w:r w:rsidRPr="000109D6">
              <w:rPr>
                <w:rFonts w:asciiTheme="minorEastAsia" w:eastAsiaTheme="minorEastAsia" w:hAnsiTheme="minorEastAsia" w:hint="eastAsia"/>
                <w:color w:val="000000"/>
                <w:szCs w:val="21"/>
                <w:u w:val="single"/>
              </w:rPr>
              <w:t xml:space="preserve">   </w:t>
            </w:r>
            <w:r w:rsidR="0078339D" w:rsidRPr="0078339D">
              <w:rPr>
                <w:rFonts w:hint="eastAsia"/>
                <w:kern w:val="0"/>
                <w:sz w:val="20"/>
                <w:u w:val="single"/>
              </w:rPr>
              <w:t>2022-12-20</w:t>
            </w:r>
            <w:r w:rsidRPr="000109D6">
              <w:rPr>
                <w:rFonts w:asciiTheme="minorEastAsia" w:eastAsiaTheme="minorEastAsia" w:hAnsiTheme="minorEastAsia" w:hint="eastAsia"/>
                <w:color w:val="000000"/>
                <w:szCs w:val="21"/>
                <w:u w:val="single"/>
              </w:rPr>
              <w:t xml:space="preserve">进行                 </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hint="eastAsia"/>
                <w:color w:val="000000"/>
                <w:szCs w:val="21"/>
                <w:highlight w:val="yellow"/>
              </w:rPr>
              <w:t xml:space="preserve">     </w:t>
            </w:r>
            <w:r w:rsidRPr="000109D6">
              <w:rPr>
                <w:rFonts w:asciiTheme="minorEastAsia" w:eastAsiaTheme="minorEastAsia" w:hAnsiTheme="minorEastAsia" w:hint="eastAsia"/>
                <w:color w:val="000000"/>
                <w:szCs w:val="21"/>
                <w:highlight w:val="yellow"/>
                <w:u w:val="single"/>
              </w:rPr>
              <w:t xml:space="preserve">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了解应急准备和响应情况</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lastRenderedPageBreak/>
              <w:sym w:font="Wingdings" w:char="00FE"/>
            </w:r>
            <w:r w:rsidRPr="000109D6">
              <w:rPr>
                <w:rFonts w:asciiTheme="minorEastAsia" w:eastAsiaTheme="minorEastAsia" w:hAnsiTheme="minorEastAsia" w:hint="eastAsia"/>
                <w:color w:val="000000"/>
                <w:szCs w:val="21"/>
              </w:rPr>
              <w:t xml:space="preserve">制订了必要的应急预案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未制订了必要的应急预案</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未发生过紧急事件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发生过紧急事件，说明：</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未进行应急演练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进行应急演练，说明：</w:t>
            </w:r>
            <w:r w:rsidRPr="000109D6">
              <w:rPr>
                <w:rFonts w:asciiTheme="minorEastAsia" w:eastAsiaTheme="minorEastAsia" w:hAnsiTheme="minorEastAsia" w:hint="eastAsia"/>
                <w:color w:val="000000"/>
                <w:szCs w:val="21"/>
                <w:u w:val="single"/>
              </w:rPr>
              <w:t xml:space="preserve">   </w:t>
            </w:r>
            <w:r w:rsidRPr="00B727F7">
              <w:rPr>
                <w:rFonts w:asciiTheme="minorEastAsia" w:eastAsiaTheme="minorEastAsia" w:hAnsiTheme="minorEastAsia" w:hint="eastAsia"/>
                <w:color w:val="000000"/>
                <w:szCs w:val="21"/>
                <w:u w:val="single"/>
              </w:rPr>
              <w:t xml:space="preserve"> </w:t>
            </w:r>
            <w:r w:rsidR="00B727F7" w:rsidRPr="00B727F7">
              <w:rPr>
                <w:rFonts w:hint="eastAsia"/>
                <w:color w:val="000000"/>
                <w:szCs w:val="21"/>
                <w:u w:val="single"/>
              </w:rPr>
              <w:t>2022-12-20</w:t>
            </w:r>
            <w:r w:rsidRPr="00B727F7">
              <w:rPr>
                <w:rFonts w:asciiTheme="minorEastAsia" w:eastAsiaTheme="minorEastAsia" w:hAnsiTheme="minorEastAsia" w:hint="eastAsia"/>
                <w:color w:val="000000"/>
                <w:szCs w:val="21"/>
                <w:u w:val="single"/>
              </w:rPr>
              <w:t xml:space="preserve">   </w:t>
            </w:r>
            <w:r w:rsidR="00B727F7">
              <w:rPr>
                <w:rFonts w:asciiTheme="minorEastAsia" w:eastAsiaTheme="minorEastAsia" w:hAnsiTheme="minorEastAsia" w:hint="eastAsia"/>
                <w:color w:val="000000"/>
                <w:szCs w:val="21"/>
                <w:u w:val="single"/>
              </w:rPr>
              <w:t>突发事件</w:t>
            </w:r>
            <w:r w:rsidRPr="00B727F7">
              <w:rPr>
                <w:rFonts w:asciiTheme="minorEastAsia" w:eastAsiaTheme="minorEastAsia" w:hAnsiTheme="minorEastAsia" w:hint="eastAsia"/>
                <w:color w:val="000000"/>
                <w:szCs w:val="21"/>
                <w:u w:val="single"/>
              </w:rPr>
              <w:t xml:space="preserve">应急演练  </w:t>
            </w:r>
            <w:r w:rsidRPr="000109D6">
              <w:rPr>
                <w:rFonts w:asciiTheme="minorEastAsia" w:eastAsiaTheme="minorEastAsia" w:hAnsiTheme="minorEastAsia" w:hint="eastAsia"/>
                <w:color w:val="000000"/>
                <w:szCs w:val="21"/>
                <w:u w:val="single"/>
              </w:rPr>
              <w:t xml:space="preserve">          </w:t>
            </w:r>
          </w:p>
          <w:p w:rsidR="00993374" w:rsidRPr="000109D6" w:rsidRDefault="00993374">
            <w:pPr>
              <w:ind w:firstLineChars="100" w:firstLine="210"/>
              <w:rPr>
                <w:rFonts w:asciiTheme="minorEastAsia" w:eastAsiaTheme="minorEastAsia" w:hAnsiTheme="minorEastAsia"/>
                <w:color w:val="000000"/>
                <w:szCs w:val="21"/>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了解食品欺诈预防的控制情况（仅限HACCP）（不适用）</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已制订相关制度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未制订相关制度，说明：</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未进行年度评审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进行年度评审，说明：</w:t>
            </w:r>
            <w:r w:rsidRPr="000109D6">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shd w:val="clear" w:color="FFFFFF" w:fill="D9D9D9"/>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了解致敏物质的管理情况（仅限HACCP）（不适用）</w:t>
            </w: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含</w:t>
            </w:r>
            <w:proofErr w:type="gramStart"/>
            <w:r w:rsidRPr="000109D6">
              <w:rPr>
                <w:rFonts w:asciiTheme="minorEastAsia" w:eastAsiaTheme="minorEastAsia" w:hAnsiTheme="minorEastAsia" w:hint="eastAsia"/>
                <w:color w:val="000000"/>
                <w:szCs w:val="21"/>
              </w:rPr>
              <w:t>麸</w:t>
            </w:r>
            <w:proofErr w:type="gramEnd"/>
            <w:r w:rsidRPr="000109D6">
              <w:rPr>
                <w:rFonts w:asciiTheme="minorEastAsia" w:eastAsiaTheme="minorEastAsia" w:hAnsiTheme="minorEastAsia" w:hint="eastAsia"/>
                <w:color w:val="000000"/>
                <w:szCs w:val="21"/>
              </w:rPr>
              <w:t xml:space="preserve">质的谷类及其制品（小麦、大麦等）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甲壳类及其制品（虾、蟹等）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鱼类及其制品  </w:t>
            </w:r>
          </w:p>
          <w:p w:rsidR="00993374" w:rsidRPr="000109D6" w:rsidRDefault="002318E9">
            <w:pPr>
              <w:ind w:firstLineChars="200" w:firstLine="42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蛋及其制品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花生及其制品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大豆及其制品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乳及其制品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坚果及其制品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其他</w:t>
            </w:r>
          </w:p>
          <w:p w:rsidR="00993374" w:rsidRPr="000109D6" w:rsidRDefault="00993374">
            <w:pPr>
              <w:pStyle w:val="a8"/>
              <w:ind w:firstLineChars="0" w:firstLine="0"/>
              <w:rPr>
                <w:rFonts w:asciiTheme="minorEastAsia" w:eastAsiaTheme="minorEastAsia" w:hAnsiTheme="minorEastAsia"/>
                <w:color w:val="000000"/>
                <w:sz w:val="21"/>
                <w:szCs w:val="21"/>
              </w:rPr>
            </w:pPr>
          </w:p>
          <w:p w:rsidR="00993374" w:rsidRPr="000109D6" w:rsidRDefault="002318E9">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已制订相关制度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未制订相关制度，说明：</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2318E9">
            <w:pPr>
              <w:ind w:firstLineChars="100" w:firstLine="210"/>
              <w:rPr>
                <w:rFonts w:asciiTheme="minorEastAsia" w:eastAsiaTheme="minorEastAsia" w:hAnsiTheme="minorEastAsia"/>
                <w:color w:val="000000"/>
                <w:szCs w:val="21"/>
                <w:shd w:val="clear" w:color="FFFFFF" w:fill="D9D9D9"/>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未进行</w:t>
            </w:r>
            <w:r w:rsidRPr="000109D6">
              <w:rPr>
                <w:rFonts w:asciiTheme="minorEastAsia" w:eastAsiaTheme="minorEastAsia" w:hAnsiTheme="minorEastAsia" w:hint="eastAsia"/>
                <w:szCs w:val="21"/>
              </w:rPr>
              <w:t>确认和验证</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进行</w:t>
            </w:r>
            <w:r w:rsidRPr="000109D6">
              <w:rPr>
                <w:rFonts w:asciiTheme="minorEastAsia" w:eastAsiaTheme="minorEastAsia" w:hAnsiTheme="minorEastAsia" w:hint="eastAsia"/>
                <w:szCs w:val="21"/>
              </w:rPr>
              <w:t>确认和验证</w:t>
            </w:r>
            <w:r w:rsidRPr="000109D6">
              <w:rPr>
                <w:rFonts w:asciiTheme="minorEastAsia" w:eastAsiaTheme="minorEastAsia" w:hAnsiTheme="minorEastAsia" w:hint="eastAsia"/>
                <w:color w:val="000000"/>
                <w:szCs w:val="21"/>
              </w:rPr>
              <w:t>，说明：</w:t>
            </w:r>
            <w:r w:rsidRPr="000109D6">
              <w:rPr>
                <w:rFonts w:asciiTheme="minorEastAsia" w:eastAsiaTheme="minorEastAsia" w:hAnsiTheme="minorEastAsia" w:hint="eastAsia"/>
                <w:color w:val="000000"/>
                <w:szCs w:val="21"/>
                <w:u w:val="single"/>
              </w:rPr>
              <w:t xml:space="preserve">                     </w:t>
            </w:r>
          </w:p>
        </w:tc>
        <w:tc>
          <w:tcPr>
            <w:tcW w:w="149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tc>
      </w:tr>
      <w:tr w:rsidR="00993374" w:rsidRPr="000109D6">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Pr="000109D6" w:rsidRDefault="002318E9">
            <w:pPr>
              <w:jc w:val="left"/>
              <w:rPr>
                <w:rFonts w:asciiTheme="minorEastAsia" w:eastAsiaTheme="minorEastAsia" w:hAnsiTheme="minorEastAsia"/>
                <w:color w:val="000000"/>
                <w:szCs w:val="21"/>
                <w:shd w:val="pct10" w:color="auto" w:fill="FFFFFF"/>
              </w:rPr>
            </w:pPr>
            <w:r w:rsidRPr="000109D6">
              <w:rPr>
                <w:rFonts w:asciiTheme="minorEastAsia" w:eastAsiaTheme="minorEastAsia" w:hAnsiTheme="minorEastAsia" w:hint="eastAsia"/>
                <w:color w:val="000000"/>
                <w:szCs w:val="21"/>
                <w:shd w:val="pct10" w:color="auto" w:fill="FFFFFF"/>
              </w:rPr>
              <w:lastRenderedPageBreak/>
              <w:t>FSMS</w:t>
            </w:r>
            <w:r w:rsidRPr="000109D6">
              <w:rPr>
                <w:rFonts w:asciiTheme="minorEastAsia" w:eastAsiaTheme="minorEastAsia" w:hAnsiTheme="minorEastAsia"/>
                <w:color w:val="000000"/>
                <w:szCs w:val="21"/>
                <w:shd w:val="pct10" w:color="auto" w:fill="FFFFFF"/>
              </w:rPr>
              <w:t>/HACCP</w:t>
            </w:r>
            <w:r w:rsidRPr="000109D6">
              <w:rPr>
                <w:rFonts w:asciiTheme="minorEastAsia" w:eastAsiaTheme="minorEastAsia" w:hAnsiTheme="minorEastAsia" w:hint="eastAsia"/>
                <w:color w:val="000000"/>
                <w:szCs w:val="21"/>
                <w:shd w:val="pct10" w:color="auto" w:fill="FFFFFF"/>
              </w:rPr>
              <w:t>场所巡查</w:t>
            </w:r>
            <w:r w:rsidRPr="000109D6">
              <w:rPr>
                <w:rFonts w:asciiTheme="minorEastAsia" w:eastAsiaTheme="minorEastAsia" w:hAnsiTheme="minorEastAsia"/>
                <w:color w:val="000000"/>
                <w:szCs w:val="21"/>
                <w:shd w:val="pct10" w:color="auto" w:fill="FFFFFF"/>
              </w:rPr>
              <w:t>:</w:t>
            </w:r>
          </w:p>
          <w:p w:rsidR="00993374" w:rsidRPr="000109D6" w:rsidRDefault="00F9696A">
            <w:pPr>
              <w:rPr>
                <w:rFonts w:asciiTheme="minorEastAsia" w:eastAsiaTheme="minorEastAsia" w:hAnsiTheme="minorEastAsia"/>
                <w:color w:val="000000"/>
                <w:szCs w:val="21"/>
                <w:highlight w:val="yellow"/>
                <w:shd w:val="pct10" w:color="auto" w:fill="FFFFFF"/>
              </w:rPr>
            </w:pPr>
            <w:r>
              <w:rPr>
                <w:rFonts w:asciiTheme="minorEastAsia" w:eastAsiaTheme="minorEastAsia" w:hAnsiTheme="minorEastAsia" w:hint="eastAsia"/>
                <w:color w:val="000000"/>
                <w:szCs w:val="21"/>
              </w:rPr>
              <w:t>（</w:t>
            </w:r>
            <w:r w:rsidRPr="000109D6">
              <w:rPr>
                <w:rFonts w:asciiTheme="minorEastAsia" w:eastAsiaTheme="minorEastAsia" w:hAnsiTheme="minorEastAsia" w:hint="eastAsia"/>
                <w:color w:val="000000"/>
                <w:szCs w:val="21"/>
              </w:rPr>
              <w:t>邝柏臣、</w:t>
            </w:r>
            <w:r w:rsidRPr="002D7DAF">
              <w:rPr>
                <w:rFonts w:asciiTheme="minorEastAsia" w:eastAsiaTheme="minorEastAsia" w:hAnsiTheme="minorEastAsia"/>
                <w:szCs w:val="21"/>
              </w:rPr>
              <w:t>曾吉烽</w:t>
            </w:r>
            <w:r>
              <w:rPr>
                <w:rFonts w:asciiTheme="minorEastAsia" w:eastAsiaTheme="minorEastAsia" w:hAnsiTheme="minorEastAsia" w:hint="eastAsia"/>
                <w:szCs w:val="21"/>
              </w:rPr>
              <w:t>）</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Pr="000109D6" w:rsidRDefault="00993374">
            <w:pPr>
              <w:rPr>
                <w:rFonts w:asciiTheme="minorEastAsia" w:eastAsiaTheme="minorEastAsia" w:hAnsiTheme="minorEastAsia"/>
                <w:color w:val="000000"/>
                <w:szCs w:val="21"/>
                <w:highlight w:val="yellow"/>
              </w:rPr>
            </w:pPr>
          </w:p>
        </w:tc>
        <w:tc>
          <w:tcPr>
            <w:tcW w:w="1009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993374" w:rsidRPr="000109D6" w:rsidRDefault="002318E9">
            <w:pPr>
              <w:pStyle w:val="a8"/>
              <w:ind w:firstLineChars="0" w:firstLine="0"/>
              <w:rPr>
                <w:rFonts w:asciiTheme="minorEastAsia" w:eastAsiaTheme="minorEastAsia" w:hAnsiTheme="minorEastAsia"/>
                <w:color w:val="000000"/>
                <w:sz w:val="21"/>
                <w:szCs w:val="21"/>
                <w:u w:val="single"/>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符合食品安全和卫生要求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不符合要求，说明： </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pStyle w:val="a8"/>
              <w:ind w:firstLineChars="0" w:firstLine="0"/>
              <w:rPr>
                <w:rFonts w:asciiTheme="minorEastAsia" w:eastAsiaTheme="minorEastAsia" w:hAnsiTheme="minorEastAsia"/>
                <w:color w:val="000000"/>
                <w:sz w:val="21"/>
                <w:szCs w:val="21"/>
                <w:highlight w:val="yellow"/>
              </w:rPr>
            </w:pPr>
          </w:p>
          <w:p w:rsidR="00993374" w:rsidRPr="000109D6" w:rsidRDefault="002318E9">
            <w:pPr>
              <w:pStyle w:val="a8"/>
              <w:ind w:firstLineChars="0" w:firstLine="0"/>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观察厂区内</w:t>
            </w:r>
            <w:r w:rsidRPr="000109D6">
              <w:rPr>
                <w:rFonts w:asciiTheme="minorEastAsia" w:eastAsiaTheme="minorEastAsia" w:hAnsiTheme="minorEastAsia"/>
                <w:color w:val="000000"/>
                <w:sz w:val="21"/>
                <w:szCs w:val="21"/>
              </w:rPr>
              <w:t>合理布局，生活区应与生产区域划分明显</w:t>
            </w:r>
            <w:r w:rsidRPr="000109D6">
              <w:rPr>
                <w:rFonts w:asciiTheme="minorEastAsia" w:eastAsiaTheme="minorEastAsia" w:hAnsiTheme="minorEastAsia" w:hint="eastAsia"/>
                <w:color w:val="000000"/>
                <w:sz w:val="21"/>
                <w:szCs w:val="21"/>
              </w:rPr>
              <w:t>有</w:t>
            </w:r>
            <w:r w:rsidRPr="000109D6">
              <w:rPr>
                <w:rFonts w:asciiTheme="minorEastAsia" w:eastAsiaTheme="minorEastAsia" w:hAnsiTheme="minorEastAsia"/>
                <w:color w:val="000000"/>
                <w:sz w:val="21"/>
                <w:szCs w:val="21"/>
              </w:rPr>
              <w:t>分离或分隔措施，</w:t>
            </w:r>
            <w:r w:rsidRPr="000109D6">
              <w:rPr>
                <w:rFonts w:asciiTheme="minorEastAsia" w:eastAsiaTheme="minorEastAsia" w:hAnsiTheme="minorEastAsia" w:hint="eastAsia"/>
                <w:color w:val="000000"/>
                <w:sz w:val="21"/>
                <w:szCs w:val="21"/>
              </w:rPr>
              <w:t>绿化距离合理、地面硬化、</w:t>
            </w:r>
            <w:r w:rsidRPr="000109D6">
              <w:rPr>
                <w:rFonts w:asciiTheme="minorEastAsia" w:eastAsiaTheme="minorEastAsia" w:hAnsiTheme="minorEastAsia"/>
                <w:color w:val="000000"/>
                <w:sz w:val="21"/>
                <w:szCs w:val="21"/>
              </w:rPr>
              <w:t>环境清洁</w:t>
            </w:r>
            <w:r w:rsidRPr="000109D6">
              <w:rPr>
                <w:rFonts w:asciiTheme="minorEastAsia" w:eastAsiaTheme="minorEastAsia" w:hAnsiTheme="minorEastAsia" w:hint="eastAsia"/>
                <w:color w:val="000000"/>
                <w:sz w:val="21"/>
                <w:szCs w:val="21"/>
              </w:rPr>
              <w:t>、无</w:t>
            </w:r>
            <w:r w:rsidRPr="000109D6">
              <w:rPr>
                <w:rFonts w:asciiTheme="minorEastAsia" w:eastAsiaTheme="minorEastAsia" w:hAnsiTheme="minorEastAsia"/>
                <w:color w:val="000000"/>
                <w:sz w:val="21"/>
                <w:szCs w:val="21"/>
              </w:rPr>
              <w:t>扬尘和积水</w:t>
            </w:r>
            <w:r w:rsidRPr="000109D6">
              <w:rPr>
                <w:rFonts w:asciiTheme="minorEastAsia" w:eastAsiaTheme="minorEastAsia" w:hAnsiTheme="minorEastAsia" w:hint="eastAsia"/>
                <w:color w:val="000000"/>
                <w:sz w:val="21"/>
                <w:szCs w:val="21"/>
              </w:rPr>
              <w:t>、无</w:t>
            </w:r>
            <w:r w:rsidRPr="000109D6">
              <w:rPr>
                <w:rFonts w:asciiTheme="minorEastAsia" w:eastAsiaTheme="minorEastAsia" w:hAnsiTheme="minorEastAsia"/>
                <w:color w:val="000000"/>
                <w:sz w:val="21"/>
                <w:szCs w:val="21"/>
              </w:rPr>
              <w:t>虫害的孳生</w:t>
            </w:r>
            <w:r w:rsidRPr="000109D6">
              <w:rPr>
                <w:rFonts w:asciiTheme="minorEastAsia" w:eastAsiaTheme="minorEastAsia" w:hAnsiTheme="minorEastAsia" w:hint="eastAsia"/>
                <w:color w:val="000000"/>
                <w:sz w:val="21"/>
                <w:szCs w:val="21"/>
              </w:rPr>
              <w:t>、</w:t>
            </w:r>
            <w:r w:rsidRPr="000109D6">
              <w:rPr>
                <w:rFonts w:asciiTheme="minorEastAsia" w:eastAsiaTheme="minorEastAsia" w:hAnsiTheme="minorEastAsia"/>
                <w:color w:val="000000"/>
                <w:sz w:val="21"/>
                <w:szCs w:val="21"/>
              </w:rPr>
              <w:t>适当的排水系统</w:t>
            </w:r>
            <w:r w:rsidRPr="000109D6">
              <w:rPr>
                <w:rFonts w:asciiTheme="minorEastAsia" w:eastAsiaTheme="minorEastAsia" w:hAnsiTheme="minorEastAsia" w:hint="eastAsia"/>
                <w:color w:val="000000"/>
                <w:sz w:val="21"/>
                <w:szCs w:val="21"/>
              </w:rPr>
              <w:t xml:space="preserve">：  </w:t>
            </w:r>
          </w:p>
          <w:p w:rsidR="00993374" w:rsidRPr="000109D6" w:rsidRDefault="002318E9">
            <w:pPr>
              <w:pStyle w:val="a8"/>
              <w:ind w:firstLineChars="0" w:firstLine="0"/>
              <w:rPr>
                <w:rFonts w:asciiTheme="minorEastAsia" w:eastAsiaTheme="minorEastAsia" w:hAnsiTheme="minorEastAsia"/>
                <w:color w:val="000000"/>
                <w:sz w:val="21"/>
                <w:szCs w:val="21"/>
                <w:u w:val="single"/>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符合食品安全和卫生要求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不符合要求，说明： </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观察厂房内</w:t>
            </w:r>
            <w:r w:rsidRPr="000109D6">
              <w:rPr>
                <w:rFonts w:asciiTheme="minorEastAsia" w:eastAsiaTheme="minorEastAsia" w:hAnsiTheme="minorEastAsia"/>
                <w:color w:val="000000"/>
                <w:szCs w:val="21"/>
              </w:rPr>
              <w:t>部设计</w:t>
            </w:r>
            <w:r w:rsidRPr="000109D6">
              <w:rPr>
                <w:rFonts w:asciiTheme="minorEastAsia" w:eastAsiaTheme="minorEastAsia" w:hAnsiTheme="minorEastAsia" w:hint="eastAsia"/>
                <w:color w:val="000000"/>
                <w:szCs w:val="21"/>
              </w:rPr>
              <w:t>和</w:t>
            </w:r>
            <w:r w:rsidRPr="000109D6">
              <w:rPr>
                <w:rFonts w:asciiTheme="minorEastAsia" w:eastAsiaTheme="minorEastAsia" w:hAnsiTheme="minorEastAsia"/>
                <w:color w:val="000000"/>
                <w:szCs w:val="21"/>
              </w:rPr>
              <w:t>布局合理，避免食品生产中发生交叉污染。满足食品卫生操作要求</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对清洁程度的要求合理划分作业区，</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清洁作业区、准清洁作业区和一般作业区</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993374" w:rsidRPr="000109D6" w:rsidRDefault="002318E9">
            <w:pPr>
              <w:pStyle w:val="a8"/>
              <w:ind w:firstLineChars="0" w:firstLine="0"/>
              <w:rPr>
                <w:rFonts w:asciiTheme="minorEastAsia" w:eastAsiaTheme="minorEastAsia" w:hAnsiTheme="minorEastAsia"/>
                <w:color w:val="000000"/>
                <w:sz w:val="21"/>
                <w:szCs w:val="21"/>
                <w:u w:val="single"/>
              </w:rPr>
            </w:pP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符合食品安全和卫生要求   </w:t>
            </w:r>
            <w:r w:rsidRPr="000109D6">
              <w:rPr>
                <w:rFonts w:asciiTheme="minorEastAsia" w:eastAsiaTheme="minorEastAsia" w:hAnsiTheme="minorEastAsia"/>
                <w:color w:val="000000"/>
                <w:sz w:val="21"/>
                <w:szCs w:val="21"/>
              </w:rPr>
              <w:t></w:t>
            </w:r>
            <w:r w:rsidRPr="000109D6">
              <w:rPr>
                <w:rFonts w:asciiTheme="minorEastAsia" w:eastAsiaTheme="minorEastAsia" w:hAnsiTheme="minorEastAsia" w:hint="eastAsia"/>
                <w:color w:val="000000"/>
                <w:sz w:val="21"/>
                <w:szCs w:val="21"/>
              </w:rPr>
              <w:t xml:space="preserve">不符合要求，说明： </w:t>
            </w:r>
            <w:r w:rsidRPr="000109D6">
              <w:rPr>
                <w:rFonts w:asciiTheme="minorEastAsia" w:eastAsiaTheme="minorEastAsia" w:hAnsiTheme="minorEastAsia" w:hint="eastAsia"/>
                <w:color w:val="000000"/>
                <w:sz w:val="21"/>
                <w:szCs w:val="21"/>
                <w:u w:val="single"/>
              </w:rPr>
              <w:t xml:space="preserve">                             </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观察厂房内</w:t>
            </w:r>
            <w:r w:rsidRPr="000109D6">
              <w:rPr>
                <w:rFonts w:asciiTheme="minorEastAsia" w:eastAsiaTheme="minorEastAsia" w:hAnsiTheme="minorEastAsia"/>
                <w:color w:val="000000"/>
                <w:szCs w:val="21"/>
              </w:rPr>
              <w:t>部结构易于维护、清洁或消毒与采用适当的耐用材料建造，避免食品生产中发生交叉污染。</w:t>
            </w:r>
            <w:r w:rsidRPr="000109D6">
              <w:rPr>
                <w:rFonts w:asciiTheme="minorEastAsia" w:eastAsiaTheme="minorEastAsia" w:hAnsiTheme="minorEastAsia" w:hint="eastAsia"/>
                <w:color w:val="000000"/>
                <w:szCs w:val="21"/>
              </w:rPr>
              <w:t>包括</w:t>
            </w:r>
            <w:r w:rsidRPr="000109D6">
              <w:rPr>
                <w:rFonts w:asciiTheme="minorEastAsia" w:eastAsiaTheme="minorEastAsia" w:hAnsiTheme="minorEastAsia"/>
                <w:color w:val="000000"/>
                <w:szCs w:val="21"/>
              </w:rPr>
              <w:t>顶棚</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墙壁</w:t>
            </w:r>
            <w:r w:rsidRPr="000109D6">
              <w:rPr>
                <w:rFonts w:asciiTheme="minorEastAsia" w:eastAsiaTheme="minorEastAsia" w:hAnsiTheme="minorEastAsia" w:hint="eastAsia"/>
                <w:color w:val="000000"/>
                <w:szCs w:val="21"/>
              </w:rPr>
              <w:t>、</w:t>
            </w:r>
            <w:r w:rsidRPr="000109D6">
              <w:rPr>
                <w:rFonts w:asciiTheme="minorEastAsia" w:eastAsiaTheme="minorEastAsia" w:hAnsiTheme="minorEastAsia"/>
                <w:color w:val="000000"/>
                <w:szCs w:val="21"/>
              </w:rPr>
              <w:t>门窗</w:t>
            </w:r>
            <w:r w:rsidRPr="000109D6">
              <w:rPr>
                <w:rFonts w:asciiTheme="minorEastAsia" w:eastAsiaTheme="minorEastAsia" w:hAnsiTheme="minorEastAsia" w:hint="eastAsia"/>
                <w:color w:val="000000"/>
                <w:szCs w:val="21"/>
              </w:rPr>
              <w:t>（纱窗）、地面等</w:t>
            </w:r>
          </w:p>
          <w:p w:rsidR="00993374" w:rsidRPr="000109D6" w:rsidRDefault="002318E9">
            <w:pPr>
              <w:pStyle w:val="a8"/>
              <w:ind w:firstLineChars="0" w:firstLine="0"/>
              <w:rPr>
                <w:rFonts w:asciiTheme="minorEastAsia" w:eastAsiaTheme="minorEastAsia" w:hAnsiTheme="minorEastAsia"/>
                <w:sz w:val="21"/>
                <w:szCs w:val="21"/>
                <w:u w:val="single"/>
              </w:rPr>
            </w:pPr>
            <w:r w:rsidRPr="000109D6">
              <w:rPr>
                <w:rFonts w:asciiTheme="minorEastAsia" w:eastAsiaTheme="minorEastAsia" w:hAnsiTheme="minorEastAsia"/>
                <w:color w:val="000000"/>
                <w:sz w:val="21"/>
                <w:szCs w:val="21"/>
              </w:rPr>
              <w:sym w:font="Wingdings" w:char="00FE"/>
            </w:r>
            <w:r w:rsidRPr="000109D6">
              <w:rPr>
                <w:rFonts w:asciiTheme="minorEastAsia" w:eastAsiaTheme="minorEastAsia" w:hAnsiTheme="minorEastAsia" w:hint="eastAsia"/>
                <w:color w:val="000000"/>
                <w:sz w:val="21"/>
                <w:szCs w:val="21"/>
              </w:rPr>
              <w:t xml:space="preserve">符合食品安全和卫生要求   </w:t>
            </w:r>
            <w:r w:rsidRPr="000109D6">
              <w:rPr>
                <w:rFonts w:asciiTheme="minorEastAsia" w:eastAsiaTheme="minorEastAsia" w:hAnsiTheme="minorEastAsia"/>
                <w:color w:val="000000"/>
                <w:sz w:val="21"/>
                <w:szCs w:val="21"/>
              </w:rPr>
              <w:sym w:font="Wingdings" w:char="00A8"/>
            </w:r>
            <w:r w:rsidRPr="000109D6">
              <w:rPr>
                <w:rFonts w:asciiTheme="minorEastAsia" w:eastAsiaTheme="minorEastAsia" w:hAnsiTheme="minorEastAsia" w:hint="eastAsia"/>
                <w:color w:val="000000"/>
                <w:sz w:val="21"/>
                <w:szCs w:val="21"/>
              </w:rPr>
              <w:t>不符合要求，说明：</w:t>
            </w:r>
            <w:r w:rsidRPr="000109D6">
              <w:rPr>
                <w:rFonts w:asciiTheme="minorEastAsia" w:eastAsiaTheme="minorEastAsia" w:hAnsiTheme="minorEastAsia" w:hint="eastAsia"/>
                <w:sz w:val="21"/>
                <w:szCs w:val="21"/>
                <w:u w:val="single"/>
              </w:rPr>
              <w:t xml:space="preserve">             </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观察生产用水的来源：</w:t>
            </w:r>
            <w:r w:rsidR="007543C0" w:rsidRPr="000109D6">
              <w:rPr>
                <w:rFonts w:asciiTheme="minorEastAsia" w:eastAsiaTheme="minorEastAsia" w:hAnsiTheme="minorEastAsia"/>
                <w:color w:val="000000"/>
                <w:szCs w:val="21"/>
              </w:rPr>
              <w:t xml:space="preserve"> </w:t>
            </w:r>
          </w:p>
          <w:p w:rsidR="00993374" w:rsidRPr="000109D6" w:rsidRDefault="000805A6">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00532ED7"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 xml:space="preserve">城市用水   </w:t>
            </w:r>
            <w:r w:rsidR="002318E9" w:rsidRPr="000109D6">
              <w:rPr>
                <w:rFonts w:asciiTheme="minorEastAsia" w:eastAsiaTheme="minorEastAsia" w:hAnsiTheme="minorEastAsia"/>
                <w:color w:val="000000"/>
                <w:szCs w:val="21"/>
              </w:rPr>
              <w:t></w:t>
            </w:r>
            <w:r w:rsidR="00532ED7"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地下水（井水）  </w:t>
            </w:r>
            <w:r w:rsidR="002318E9" w:rsidRPr="000109D6">
              <w:rPr>
                <w:rFonts w:asciiTheme="minorEastAsia" w:eastAsiaTheme="minorEastAsia" w:hAnsiTheme="minorEastAsia"/>
                <w:color w:val="000000"/>
                <w:szCs w:val="21"/>
              </w:rPr>
              <w:t></w:t>
            </w:r>
            <w:r w:rsidR="00532ED7"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地表水（江/河/湖/海）</w:t>
            </w:r>
          </w:p>
          <w:p w:rsidR="00993374" w:rsidRPr="00532ED7" w:rsidRDefault="00993374">
            <w:pPr>
              <w:ind w:firstLineChars="100" w:firstLine="210"/>
              <w:rPr>
                <w:rFonts w:asciiTheme="minorEastAsia" w:eastAsiaTheme="minorEastAsia" w:hAnsiTheme="minorEastAsia"/>
                <w:color w:val="000000"/>
                <w:szCs w:val="21"/>
                <w:highlight w:val="yellow"/>
              </w:rPr>
            </w:pPr>
          </w:p>
          <w:p w:rsidR="009F0D15" w:rsidRDefault="002318E9" w:rsidP="009F0D15">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观察生产用水（与食品接触）的种类：</w:t>
            </w:r>
            <w:r w:rsidR="00674797">
              <w:rPr>
                <w:rFonts w:asciiTheme="minorEastAsia" w:eastAsiaTheme="minorEastAsia" w:hAnsiTheme="minorEastAsia" w:hint="eastAsia"/>
                <w:color w:val="000000"/>
                <w:szCs w:val="21"/>
              </w:rPr>
              <w:t xml:space="preserve"> </w:t>
            </w:r>
          </w:p>
          <w:p w:rsidR="00993374" w:rsidRPr="000109D6" w:rsidRDefault="00532ED7" w:rsidP="009F0D15">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 xml:space="preserve">水源水   </w:t>
            </w:r>
            <w:r w:rsidR="002318E9"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纯净水    </w:t>
            </w:r>
            <w:r w:rsidR="00674797"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热水  </w:t>
            </w:r>
            <w:r w:rsidR="002318E9" w:rsidRPr="000109D6">
              <w:rPr>
                <w:rFonts w:asciiTheme="minorEastAsia" w:eastAsiaTheme="minorEastAsia" w:hAnsiTheme="minorEastAsia"/>
                <w:color w:val="000000"/>
                <w:szCs w:val="21"/>
              </w:rPr>
              <w:t></w:t>
            </w:r>
            <w:r w:rsidR="00674797"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蒸汽   </w:t>
            </w:r>
            <w:r w:rsidR="002318E9" w:rsidRPr="000109D6">
              <w:rPr>
                <w:rFonts w:asciiTheme="minorEastAsia" w:eastAsiaTheme="minorEastAsia" w:hAnsiTheme="minorEastAsia"/>
                <w:color w:val="000000"/>
                <w:szCs w:val="21"/>
              </w:rPr>
              <w:t></w:t>
            </w:r>
            <w:r w:rsidR="00674797"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冰   </w:t>
            </w:r>
            <w:r w:rsidR="002318E9" w:rsidRPr="000109D6">
              <w:rPr>
                <w:rFonts w:asciiTheme="minorEastAsia" w:eastAsiaTheme="minorEastAsia" w:hAnsiTheme="minorEastAsia"/>
                <w:color w:val="000000"/>
                <w:szCs w:val="21"/>
              </w:rPr>
              <w:t></w:t>
            </w:r>
            <w:r w:rsidR="002318E9" w:rsidRPr="000109D6">
              <w:rPr>
                <w:rFonts w:asciiTheme="minorEastAsia" w:eastAsiaTheme="minorEastAsia" w:hAnsiTheme="minorEastAsia" w:hint="eastAsia"/>
                <w:color w:val="000000"/>
                <w:szCs w:val="21"/>
              </w:rPr>
              <w:t>其他</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观察排水设施的状况：</w:t>
            </w:r>
          </w:p>
          <w:p w:rsidR="00993374" w:rsidRPr="000109D6" w:rsidRDefault="00037C00">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明排水沟   </w:t>
            </w:r>
            <w:r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color w:val="000000"/>
                <w:szCs w:val="21"/>
              </w:rPr>
              <w:t></w:t>
            </w:r>
            <w:r w:rsidR="002318E9" w:rsidRPr="000109D6">
              <w:rPr>
                <w:rFonts w:asciiTheme="minorEastAsia" w:eastAsiaTheme="minorEastAsia" w:hAnsiTheme="minorEastAsia" w:hint="eastAsia"/>
                <w:color w:val="000000"/>
                <w:szCs w:val="21"/>
              </w:rPr>
              <w:t xml:space="preserve">有水封地漏    </w:t>
            </w:r>
            <w:r w:rsidR="002318E9" w:rsidRPr="000109D6">
              <w:rPr>
                <w:rFonts w:asciiTheme="minorEastAsia" w:eastAsiaTheme="minorEastAsia" w:hAnsiTheme="minorEastAsia"/>
                <w:color w:val="000000"/>
                <w:szCs w:val="21"/>
              </w:rPr>
              <w:t></w:t>
            </w:r>
            <w:r w:rsidR="002318E9" w:rsidRPr="000109D6">
              <w:rPr>
                <w:rFonts w:asciiTheme="minorEastAsia" w:eastAsiaTheme="minorEastAsia" w:hAnsiTheme="minorEastAsia" w:hint="eastAsia"/>
                <w:color w:val="000000"/>
                <w:szCs w:val="21"/>
              </w:rPr>
              <w:t xml:space="preserve">其他： </w:t>
            </w:r>
            <w:r w:rsidR="002318E9" w:rsidRPr="000109D6">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highlight w:val="yellow"/>
                <w:shd w:val="clear" w:color="FFFFFF" w:fill="D9D9D9"/>
              </w:rPr>
            </w:pPr>
          </w:p>
          <w:p w:rsidR="00993374" w:rsidRPr="000109D6" w:rsidRDefault="002318E9" w:rsidP="00370F2D">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w:t>
            </w:r>
            <w:r w:rsidRPr="000109D6">
              <w:rPr>
                <w:rFonts w:asciiTheme="minorEastAsia" w:eastAsiaTheme="minorEastAsia" w:hAnsiTheme="minorEastAsia"/>
                <w:color w:val="000000"/>
                <w:szCs w:val="21"/>
              </w:rPr>
              <w:t>清洁消毒</w:t>
            </w:r>
            <w:r w:rsidRPr="000109D6">
              <w:rPr>
                <w:rFonts w:asciiTheme="minorEastAsia" w:eastAsiaTheme="minorEastAsia" w:hAnsiTheme="minorEastAsia" w:hint="eastAsia"/>
                <w:color w:val="000000"/>
                <w:szCs w:val="21"/>
              </w:rPr>
              <w:t>设施的对象：</w:t>
            </w:r>
          </w:p>
          <w:p w:rsidR="00993374" w:rsidRPr="004D19CF" w:rsidRDefault="00037C00" w:rsidP="00370F2D">
            <w:pPr>
              <w:ind w:firstLineChars="100" w:firstLine="21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原料   </w:t>
            </w:r>
            <w:r w:rsidRPr="000109D6">
              <w:rPr>
                <w:rFonts w:asciiTheme="minorEastAsia" w:eastAsiaTheme="minorEastAsia" w:hAnsiTheme="minorEastAsia"/>
                <w:color w:val="000000"/>
                <w:szCs w:val="21"/>
              </w:rPr>
              <w:sym w:font="Wingdings" w:char="00A8"/>
            </w:r>
            <w:proofErr w:type="gramStart"/>
            <w:r w:rsidR="002318E9" w:rsidRPr="000109D6">
              <w:rPr>
                <w:rFonts w:asciiTheme="minorEastAsia" w:eastAsiaTheme="minorEastAsia" w:hAnsiTheme="minorEastAsia" w:hint="eastAsia"/>
                <w:color w:val="000000"/>
                <w:szCs w:val="21"/>
              </w:rPr>
              <w:t>包材</w:t>
            </w:r>
            <w:proofErr w:type="gramEnd"/>
            <w:r w:rsidR="002318E9" w:rsidRPr="000109D6">
              <w:rPr>
                <w:rFonts w:asciiTheme="minorEastAsia" w:eastAsiaTheme="minorEastAsia" w:hAnsiTheme="minorEastAsia" w:hint="eastAsia"/>
                <w:color w:val="000000"/>
                <w:szCs w:val="21"/>
              </w:rPr>
              <w:t xml:space="preserve"> </w:t>
            </w:r>
            <w:r w:rsidR="00F759AA"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 xml:space="preserve">工器具   </w:t>
            </w:r>
            <w:r w:rsidR="00F759AA"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 xml:space="preserve">容器（罐/箱）  </w:t>
            </w:r>
            <w:r w:rsidR="000C6394"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其他</w:t>
            </w:r>
            <w:r w:rsidR="002318E9" w:rsidRPr="004D19CF">
              <w:rPr>
                <w:rFonts w:asciiTheme="minorEastAsia" w:eastAsiaTheme="minorEastAsia" w:hAnsiTheme="minorEastAsia" w:hint="eastAsia"/>
                <w:color w:val="000000"/>
                <w:szCs w:val="21"/>
                <w:u w:val="single"/>
              </w:rPr>
              <w:t xml:space="preserve">： </w:t>
            </w:r>
            <w:r w:rsidR="007F5C13" w:rsidRPr="004D19CF">
              <w:rPr>
                <w:rFonts w:asciiTheme="minorEastAsia" w:eastAsiaTheme="minorEastAsia" w:hAnsiTheme="minorEastAsia" w:hint="eastAsia"/>
                <w:color w:val="000000"/>
                <w:szCs w:val="21"/>
                <w:u w:val="single"/>
              </w:rPr>
              <w:t>厂</w:t>
            </w:r>
            <w:r w:rsidR="00E65AA3" w:rsidRPr="004D19CF">
              <w:rPr>
                <w:rFonts w:asciiTheme="minorEastAsia" w:eastAsiaTheme="minorEastAsia" w:hAnsiTheme="minorEastAsia"/>
                <w:color w:val="000000"/>
                <w:szCs w:val="21"/>
                <w:u w:val="single"/>
              </w:rPr>
              <w:t>区地面清洁（</w:t>
            </w:r>
            <w:r w:rsidR="000C6394">
              <w:rPr>
                <w:rFonts w:asciiTheme="minorEastAsia" w:eastAsiaTheme="minorEastAsia" w:hAnsiTheme="minorEastAsia" w:hint="eastAsia"/>
                <w:color w:val="000000"/>
                <w:szCs w:val="21"/>
                <w:u w:val="single"/>
              </w:rPr>
              <w:t>每天进行</w:t>
            </w:r>
            <w:r w:rsidR="00E65AA3" w:rsidRPr="004D19CF">
              <w:rPr>
                <w:rFonts w:asciiTheme="minorEastAsia" w:eastAsiaTheme="minorEastAsia" w:hAnsiTheme="minorEastAsia" w:hint="eastAsia"/>
                <w:color w:val="000000"/>
                <w:szCs w:val="21"/>
                <w:u w:val="single"/>
              </w:rPr>
              <w:t>地</w:t>
            </w:r>
            <w:r w:rsidR="00E65AA3" w:rsidRPr="004D19CF">
              <w:rPr>
                <w:rFonts w:asciiTheme="minorEastAsia" w:eastAsiaTheme="minorEastAsia" w:hAnsiTheme="minorEastAsia"/>
                <w:color w:val="000000"/>
                <w:szCs w:val="21"/>
                <w:u w:val="single"/>
              </w:rPr>
              <w:t>面清洁</w:t>
            </w:r>
            <w:r w:rsidR="007F5C13" w:rsidRPr="004D19CF">
              <w:rPr>
                <w:rFonts w:asciiTheme="minorEastAsia" w:eastAsiaTheme="minorEastAsia" w:hAnsiTheme="minorEastAsia"/>
                <w:color w:val="000000"/>
                <w:szCs w:val="21"/>
                <w:u w:val="single"/>
              </w:rPr>
              <w:t>）</w:t>
            </w:r>
            <w:r w:rsidR="002318E9" w:rsidRPr="004D19CF">
              <w:rPr>
                <w:rFonts w:asciiTheme="minorEastAsia" w:eastAsiaTheme="minorEastAsia" w:hAnsiTheme="minorEastAsia" w:hint="eastAsia"/>
                <w:color w:val="000000"/>
                <w:szCs w:val="21"/>
                <w:u w:val="single"/>
              </w:rPr>
              <w:t xml:space="preserve">                       </w:t>
            </w:r>
          </w:p>
          <w:p w:rsidR="00993374" w:rsidRPr="00F759AA" w:rsidRDefault="00993374" w:rsidP="00370F2D">
            <w:pPr>
              <w:ind w:firstLineChars="100" w:firstLine="210"/>
              <w:rPr>
                <w:rFonts w:asciiTheme="minorEastAsia" w:eastAsiaTheme="minorEastAsia" w:hAnsiTheme="minorEastAsia"/>
                <w:color w:val="000000"/>
                <w:szCs w:val="21"/>
              </w:rPr>
            </w:pPr>
          </w:p>
          <w:p w:rsidR="00993374" w:rsidRPr="000109D6" w:rsidRDefault="002318E9" w:rsidP="00370F2D">
            <w:pPr>
              <w:ind w:firstLineChars="100" w:firstLine="210"/>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w:t>
            </w:r>
            <w:r w:rsidRPr="000109D6">
              <w:rPr>
                <w:rFonts w:asciiTheme="minorEastAsia" w:eastAsiaTheme="minorEastAsia" w:hAnsiTheme="minorEastAsia"/>
                <w:color w:val="000000"/>
                <w:szCs w:val="21"/>
              </w:rPr>
              <w:t>清洁消毒</w:t>
            </w:r>
            <w:r w:rsidRPr="000109D6">
              <w:rPr>
                <w:rFonts w:asciiTheme="minorEastAsia" w:eastAsiaTheme="minorEastAsia" w:hAnsiTheme="minorEastAsia" w:hint="eastAsia"/>
                <w:color w:val="000000"/>
                <w:szCs w:val="21"/>
              </w:rPr>
              <w:t>的方式：</w:t>
            </w:r>
          </w:p>
          <w:p w:rsidR="00993374" w:rsidRPr="00861C2E" w:rsidRDefault="002318E9" w:rsidP="00370F2D">
            <w:pPr>
              <w:ind w:firstLineChars="100" w:firstLine="210"/>
              <w:rPr>
                <w:rFonts w:asciiTheme="minorEastAsia" w:eastAsiaTheme="minorEastAsia" w:hAnsiTheme="minorEastAsia"/>
                <w:color w:val="000000"/>
                <w:szCs w:val="21"/>
                <w:u w:val="single"/>
              </w:rPr>
            </w:pPr>
            <w:r w:rsidRPr="000109D6">
              <w:rPr>
                <w:rFonts w:asciiTheme="minorEastAsia" w:eastAsiaTheme="minorEastAsia" w:hAnsiTheme="minorEastAsia"/>
                <w:color w:val="000000"/>
                <w:szCs w:val="21"/>
              </w:rPr>
              <w:lastRenderedPageBreak/>
              <w:sym w:font="Wingdings" w:char="00FE"/>
            </w:r>
            <w:r w:rsidRPr="000109D6">
              <w:rPr>
                <w:rFonts w:asciiTheme="minorEastAsia" w:eastAsiaTheme="minorEastAsia" w:hAnsiTheme="minorEastAsia" w:hint="eastAsia"/>
                <w:color w:val="000000"/>
                <w:szCs w:val="21"/>
              </w:rPr>
              <w:t xml:space="preserve">水洗   </w:t>
            </w:r>
            <w:r w:rsidR="00925DEA"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清洗（表面活性剂）    </w:t>
            </w:r>
            <w:r w:rsidR="000805A6"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消毒  </w:t>
            </w:r>
            <w:r w:rsidR="00925DEA"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CIP   </w:t>
            </w:r>
            <w:r w:rsidR="00925DEA"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COP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其他：</w:t>
            </w:r>
            <w:r w:rsidRPr="004D19CF">
              <w:rPr>
                <w:rFonts w:asciiTheme="minorEastAsia" w:eastAsiaTheme="minorEastAsia" w:hAnsiTheme="minorEastAsia" w:hint="eastAsia"/>
                <w:color w:val="000000"/>
                <w:szCs w:val="21"/>
                <w:u w:val="single"/>
              </w:rPr>
              <w:t xml:space="preserve"> </w:t>
            </w:r>
            <w:r w:rsidR="000805A6" w:rsidRPr="00861C2E">
              <w:rPr>
                <w:rFonts w:asciiTheme="minorEastAsia" w:eastAsiaTheme="minorEastAsia" w:hAnsiTheme="minorEastAsia" w:hint="eastAsia"/>
                <w:color w:val="000000"/>
                <w:szCs w:val="21"/>
                <w:u w:val="single"/>
              </w:rPr>
              <w:t>员</w:t>
            </w:r>
            <w:r w:rsidR="000805A6" w:rsidRPr="00861C2E">
              <w:rPr>
                <w:rFonts w:asciiTheme="minorEastAsia" w:eastAsiaTheme="minorEastAsia" w:hAnsiTheme="minorEastAsia"/>
                <w:color w:val="000000"/>
                <w:szCs w:val="21"/>
                <w:u w:val="single"/>
              </w:rPr>
              <w:t>工</w:t>
            </w:r>
            <w:r w:rsidR="000805A6" w:rsidRPr="00861C2E">
              <w:rPr>
                <w:rFonts w:asciiTheme="minorEastAsia" w:eastAsiaTheme="minorEastAsia" w:hAnsiTheme="minorEastAsia" w:hint="eastAsia"/>
                <w:color w:val="000000"/>
                <w:szCs w:val="21"/>
                <w:u w:val="single"/>
              </w:rPr>
              <w:t>手</w:t>
            </w:r>
            <w:r w:rsidR="000805A6" w:rsidRPr="00861C2E">
              <w:rPr>
                <w:rFonts w:asciiTheme="minorEastAsia" w:eastAsiaTheme="minorEastAsia" w:hAnsiTheme="minorEastAsia"/>
                <w:color w:val="000000"/>
                <w:szCs w:val="21"/>
                <w:u w:val="single"/>
              </w:rPr>
              <w:t>部消毒（84</w:t>
            </w:r>
            <w:r w:rsidR="000805A6" w:rsidRPr="00861C2E">
              <w:rPr>
                <w:rFonts w:asciiTheme="minorEastAsia" w:eastAsiaTheme="minorEastAsia" w:hAnsiTheme="minorEastAsia" w:hint="eastAsia"/>
                <w:color w:val="000000"/>
                <w:szCs w:val="21"/>
                <w:u w:val="single"/>
              </w:rPr>
              <w:t>消</w:t>
            </w:r>
            <w:r w:rsidR="000805A6" w:rsidRPr="00861C2E">
              <w:rPr>
                <w:rFonts w:asciiTheme="minorEastAsia" w:eastAsiaTheme="minorEastAsia" w:hAnsiTheme="minorEastAsia"/>
                <w:color w:val="000000"/>
                <w:szCs w:val="21"/>
                <w:u w:val="single"/>
              </w:rPr>
              <w:t>毒</w:t>
            </w:r>
            <w:r w:rsidR="000805A6" w:rsidRPr="00861C2E">
              <w:rPr>
                <w:rFonts w:asciiTheme="minorEastAsia" w:eastAsiaTheme="minorEastAsia" w:hAnsiTheme="minorEastAsia" w:hint="eastAsia"/>
                <w:color w:val="000000"/>
                <w:szCs w:val="21"/>
                <w:u w:val="single"/>
              </w:rPr>
              <w:t>、</w:t>
            </w:r>
            <w:r w:rsidR="000805A6" w:rsidRPr="00861C2E">
              <w:rPr>
                <w:rFonts w:asciiTheme="minorEastAsia" w:eastAsiaTheme="minorEastAsia" w:hAnsiTheme="minorEastAsia"/>
                <w:color w:val="000000"/>
                <w:szCs w:val="21"/>
                <w:u w:val="single"/>
              </w:rPr>
              <w:t>洗手液</w:t>
            </w:r>
            <w:r w:rsidRPr="00861C2E">
              <w:rPr>
                <w:rFonts w:asciiTheme="minorEastAsia" w:eastAsiaTheme="minorEastAsia" w:hAnsiTheme="minorEastAsia" w:hint="eastAsia"/>
                <w:color w:val="000000"/>
                <w:szCs w:val="21"/>
                <w:u w:val="single"/>
              </w:rPr>
              <w:t xml:space="preserve">  </w:t>
            </w:r>
            <w:r w:rsidR="000805A6" w:rsidRPr="00861C2E">
              <w:rPr>
                <w:rFonts w:asciiTheme="minorEastAsia" w:eastAsiaTheme="minorEastAsia" w:hAnsiTheme="minorEastAsia" w:hint="eastAsia"/>
                <w:color w:val="000000"/>
                <w:szCs w:val="21"/>
                <w:u w:val="single"/>
              </w:rPr>
              <w:t>）</w:t>
            </w:r>
            <w:r w:rsidRPr="00861C2E">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w:t>
            </w:r>
            <w:r w:rsidRPr="000109D6">
              <w:rPr>
                <w:rFonts w:asciiTheme="minorEastAsia" w:eastAsiaTheme="minorEastAsia" w:hAnsiTheme="minorEastAsia"/>
                <w:color w:val="000000"/>
                <w:szCs w:val="21"/>
              </w:rPr>
              <w:t>废弃物存放设施</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带盖垃圾桶   </w:t>
            </w:r>
            <w:r w:rsidR="00674797"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不带盖垃圾桶   </w:t>
            </w:r>
            <w:r w:rsidR="00925DEA"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其他：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w:t>
            </w:r>
            <w:r w:rsidRPr="000109D6">
              <w:rPr>
                <w:rFonts w:asciiTheme="minorEastAsia" w:eastAsiaTheme="minorEastAsia" w:hAnsiTheme="minorEastAsia"/>
                <w:color w:val="000000"/>
                <w:szCs w:val="21"/>
              </w:rPr>
              <w:t>个人卫生设施</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一次更衣室   </w:t>
            </w:r>
            <w:r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二次更衣室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洗手池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手动水龙头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非手动水龙头   </w:t>
            </w:r>
            <w:r w:rsidR="002176A4"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干手器  </w:t>
            </w:r>
          </w:p>
          <w:p w:rsidR="00993374" w:rsidRPr="000109D6" w:rsidRDefault="002176A4">
            <w:pPr>
              <w:rPr>
                <w:rFonts w:asciiTheme="minorEastAsia" w:eastAsiaTheme="minorEastAsia" w:hAnsiTheme="minorEastAsia"/>
                <w:color w:val="000000"/>
                <w:szCs w:val="21"/>
                <w:highlight w:val="yellow"/>
              </w:rPr>
            </w:pP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手消毒池   </w:t>
            </w:r>
            <w:r w:rsidR="00925DEA"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鞋靴消毒    </w:t>
            </w:r>
            <w:r w:rsidR="00925DEA" w:rsidRPr="000109D6">
              <w:rPr>
                <w:rFonts w:asciiTheme="minorEastAsia" w:eastAsiaTheme="minorEastAsia" w:hAnsiTheme="minorEastAsia"/>
                <w:color w:val="000000"/>
                <w:szCs w:val="21"/>
              </w:rPr>
              <w:sym w:font="Wingdings" w:char="00A8"/>
            </w:r>
            <w:proofErr w:type="gramStart"/>
            <w:r w:rsidR="002318E9" w:rsidRPr="000109D6">
              <w:rPr>
                <w:rFonts w:asciiTheme="minorEastAsia" w:eastAsiaTheme="minorEastAsia" w:hAnsiTheme="minorEastAsia"/>
                <w:color w:val="000000"/>
                <w:szCs w:val="21"/>
              </w:rPr>
              <w:t>风淋室</w:t>
            </w:r>
            <w:proofErr w:type="gramEnd"/>
            <w:r w:rsidR="002318E9" w:rsidRPr="000109D6">
              <w:rPr>
                <w:rFonts w:asciiTheme="minorEastAsia" w:eastAsiaTheme="minorEastAsia" w:hAnsiTheme="minorEastAsia" w:hint="eastAsia"/>
                <w:color w:val="000000"/>
                <w:szCs w:val="21"/>
              </w:rPr>
              <w:t xml:space="preserve">  </w:t>
            </w:r>
            <w:r w:rsidR="00925DEA"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color w:val="000000"/>
                <w:szCs w:val="21"/>
              </w:rPr>
              <w:t>淋浴室</w:t>
            </w:r>
            <w:r w:rsidR="002318E9" w:rsidRPr="000109D6">
              <w:rPr>
                <w:rFonts w:asciiTheme="minorEastAsia" w:eastAsiaTheme="minorEastAsia" w:hAnsiTheme="minorEastAsia" w:hint="eastAsia"/>
                <w:color w:val="000000"/>
                <w:szCs w:val="21"/>
              </w:rPr>
              <w:t xml:space="preserve">  </w:t>
            </w:r>
            <w:r w:rsidR="00925DEA"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其他：     </w:t>
            </w:r>
            <w:r w:rsidR="002318E9" w:rsidRPr="007E2DAE">
              <w:rPr>
                <w:rFonts w:asciiTheme="minorEastAsia" w:eastAsiaTheme="minorEastAsia" w:hAnsiTheme="minorEastAsia" w:hint="eastAsia"/>
                <w:color w:val="FF0000"/>
                <w:szCs w:val="21"/>
              </w:rPr>
              <w:t xml:space="preserve"> </w:t>
            </w:r>
            <w:r w:rsidR="00370F2D" w:rsidRPr="007E2DAE">
              <w:rPr>
                <w:rFonts w:asciiTheme="minorEastAsia" w:eastAsiaTheme="minorEastAsia" w:hAnsiTheme="minorEastAsia" w:hint="eastAsia"/>
                <w:color w:val="FF0000"/>
                <w:szCs w:val="21"/>
                <w:u w:val="single"/>
              </w:rPr>
              <w:t>洗</w:t>
            </w:r>
            <w:r w:rsidR="00370F2D" w:rsidRPr="007E2DAE">
              <w:rPr>
                <w:rFonts w:asciiTheme="minorEastAsia" w:eastAsiaTheme="minorEastAsia" w:hAnsiTheme="minorEastAsia"/>
                <w:color w:val="FF0000"/>
                <w:szCs w:val="21"/>
                <w:u w:val="single"/>
              </w:rPr>
              <w:t>手</w:t>
            </w:r>
            <w:r w:rsidR="00370F2D" w:rsidRPr="007E2DAE">
              <w:rPr>
                <w:rFonts w:asciiTheme="minorEastAsia" w:eastAsiaTheme="minorEastAsia" w:hAnsiTheme="minorEastAsia" w:hint="eastAsia"/>
                <w:color w:val="FF0000"/>
                <w:szCs w:val="21"/>
                <w:u w:val="single"/>
              </w:rPr>
              <w:t>液</w:t>
            </w:r>
            <w:r w:rsidR="00370F2D" w:rsidRPr="007E2DAE">
              <w:rPr>
                <w:rFonts w:asciiTheme="minorEastAsia" w:eastAsiaTheme="minorEastAsia" w:hAnsiTheme="minorEastAsia"/>
                <w:color w:val="FF0000"/>
                <w:szCs w:val="21"/>
                <w:u w:val="single"/>
              </w:rPr>
              <w:t>、</w:t>
            </w:r>
            <w:r w:rsidR="002318E9" w:rsidRPr="007E2DAE">
              <w:rPr>
                <w:rFonts w:asciiTheme="minorEastAsia" w:eastAsiaTheme="minorEastAsia" w:hAnsiTheme="minorEastAsia" w:hint="eastAsia"/>
                <w:color w:val="FF0000"/>
                <w:szCs w:val="21"/>
                <w:u w:val="single"/>
              </w:rPr>
              <w:t xml:space="preserve"> 75%酒精消毒 </w:t>
            </w:r>
            <w:r w:rsidR="002318E9" w:rsidRPr="007E2DAE">
              <w:rPr>
                <w:rFonts w:asciiTheme="minorEastAsia" w:eastAsiaTheme="minorEastAsia" w:hAnsiTheme="minorEastAsia" w:hint="eastAsia"/>
                <w:color w:val="FF0000"/>
                <w:szCs w:val="21"/>
              </w:rPr>
              <w:t xml:space="preserve"> </w:t>
            </w:r>
            <w:r w:rsidR="002318E9" w:rsidRPr="000109D6">
              <w:rPr>
                <w:rFonts w:asciiTheme="minorEastAsia" w:eastAsiaTheme="minorEastAsia" w:hAnsiTheme="minorEastAsia" w:hint="eastAsia"/>
                <w:color w:val="000000"/>
                <w:szCs w:val="21"/>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观察工作服的清洗：</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个人清洗     </w:t>
            </w:r>
            <w:r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集中清洗    </w:t>
            </w:r>
            <w:r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紫外消毒     </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w:t>
            </w:r>
            <w:r w:rsidRPr="000109D6">
              <w:rPr>
                <w:rFonts w:asciiTheme="minorEastAsia" w:eastAsiaTheme="minorEastAsia" w:hAnsiTheme="minorEastAsia"/>
                <w:color w:val="000000"/>
                <w:szCs w:val="21"/>
              </w:rPr>
              <w:t>卫生</w:t>
            </w:r>
            <w:r w:rsidRPr="000109D6">
              <w:rPr>
                <w:rFonts w:asciiTheme="minorEastAsia" w:eastAsiaTheme="minorEastAsia" w:hAnsiTheme="minorEastAsia" w:hint="eastAsia"/>
                <w:color w:val="000000"/>
                <w:szCs w:val="21"/>
              </w:rPr>
              <w:t>间</w:t>
            </w:r>
            <w:r w:rsidRPr="000109D6">
              <w:rPr>
                <w:rFonts w:asciiTheme="minorEastAsia" w:eastAsiaTheme="minorEastAsia" w:hAnsiTheme="minorEastAsia"/>
                <w:color w:val="000000"/>
                <w:szCs w:val="21"/>
              </w:rPr>
              <w:t>设施</w:t>
            </w:r>
            <w:r w:rsidRPr="000109D6">
              <w:rPr>
                <w:rFonts w:asciiTheme="minorEastAsia" w:eastAsiaTheme="minorEastAsia" w:hAnsiTheme="minorEastAsia" w:hint="eastAsia"/>
                <w:color w:val="000000"/>
                <w:szCs w:val="21"/>
              </w:rPr>
              <w:t>：</w:t>
            </w:r>
          </w:p>
          <w:p w:rsidR="00993374" w:rsidRPr="000109D6" w:rsidRDefault="00141158">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位于车间内   </w:t>
            </w: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门朝向车间      </w:t>
            </w:r>
            <w:r w:rsidR="002318E9"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位于车间外</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观察通风</w:t>
            </w:r>
            <w:r w:rsidRPr="000109D6">
              <w:rPr>
                <w:rFonts w:asciiTheme="minorEastAsia" w:eastAsiaTheme="minorEastAsia" w:hAnsiTheme="minorEastAsia"/>
                <w:color w:val="000000"/>
                <w:szCs w:val="21"/>
              </w:rPr>
              <w:t>设施</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自然通风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人工通风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有防虫害措施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无防虫害措施</w:t>
            </w:r>
          </w:p>
          <w:p w:rsidR="00993374" w:rsidRPr="000109D6" w:rsidRDefault="00993374">
            <w:pPr>
              <w:rPr>
                <w:rFonts w:asciiTheme="minorEastAsia" w:eastAsiaTheme="minorEastAsia" w:hAnsiTheme="minorEastAsia"/>
                <w:color w:val="000000"/>
                <w:szCs w:val="21"/>
                <w:highlight w:val="yellow"/>
                <w:shd w:val="clear" w:color="FFFFFF" w:fill="D9D9D9"/>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观察照明</w:t>
            </w:r>
            <w:r w:rsidRPr="000109D6">
              <w:rPr>
                <w:rFonts w:asciiTheme="minorEastAsia" w:eastAsiaTheme="minorEastAsia" w:hAnsiTheme="minorEastAsia"/>
                <w:color w:val="000000"/>
                <w:szCs w:val="21"/>
              </w:rPr>
              <w:t>设施</w:t>
            </w:r>
            <w:r w:rsidRPr="000109D6">
              <w:rPr>
                <w:rFonts w:asciiTheme="minorEastAsia" w:eastAsiaTheme="minorEastAsia" w:hAnsiTheme="minorEastAsia" w:hint="eastAsia"/>
                <w:color w:val="000000"/>
                <w:szCs w:val="21"/>
              </w:rPr>
              <w:t>：</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自然采光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人工照明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带罩灯具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非带罩灯具</w:t>
            </w:r>
          </w:p>
          <w:p w:rsidR="00993374" w:rsidRPr="000109D6" w:rsidRDefault="00993374">
            <w:pPr>
              <w:rPr>
                <w:rFonts w:asciiTheme="minorEastAsia" w:eastAsiaTheme="minorEastAsia" w:hAnsiTheme="minorEastAsia"/>
                <w:color w:val="000000"/>
                <w:szCs w:val="21"/>
                <w:highlight w:val="yellow"/>
                <w:shd w:val="clear" w:color="FFFFFF" w:fill="D9D9D9"/>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观察仓储</w:t>
            </w:r>
            <w:r w:rsidRPr="000109D6">
              <w:rPr>
                <w:rFonts w:asciiTheme="minorEastAsia" w:eastAsiaTheme="minorEastAsia" w:hAnsiTheme="minorEastAsia"/>
                <w:color w:val="000000"/>
                <w:szCs w:val="21"/>
              </w:rPr>
              <w:t>设施</w:t>
            </w:r>
            <w:r w:rsidRPr="000109D6">
              <w:rPr>
                <w:rFonts w:asciiTheme="minorEastAsia" w:eastAsiaTheme="minorEastAsia" w:hAnsiTheme="minorEastAsia" w:hint="eastAsia"/>
                <w:color w:val="000000"/>
                <w:szCs w:val="21"/>
              </w:rPr>
              <w:t>的分类：</w:t>
            </w:r>
          </w:p>
          <w:p w:rsidR="00993374" w:rsidRPr="00B55BBA" w:rsidRDefault="002318E9">
            <w:pPr>
              <w:rPr>
                <w:rFonts w:asciiTheme="minorEastAsia" w:eastAsiaTheme="minorEastAsia" w:hAnsiTheme="minorEastAsia"/>
                <w:szCs w:val="21"/>
                <w:shd w:val="clear" w:color="FFFFFF" w:fill="D9D9D9"/>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原</w:t>
            </w:r>
            <w:r w:rsidRPr="00B55BBA">
              <w:rPr>
                <w:rFonts w:asciiTheme="minorEastAsia" w:eastAsiaTheme="minorEastAsia" w:hAnsiTheme="minorEastAsia" w:hint="eastAsia"/>
                <w:szCs w:val="21"/>
              </w:rPr>
              <w:t xml:space="preserve">料库   </w:t>
            </w:r>
            <w:r w:rsidR="00586C67" w:rsidRPr="00B55BBA">
              <w:rPr>
                <w:rFonts w:asciiTheme="minorEastAsia" w:eastAsiaTheme="minorEastAsia" w:hAnsiTheme="minorEastAsia"/>
                <w:szCs w:val="21"/>
              </w:rPr>
              <w:sym w:font="Wingdings" w:char="00FE"/>
            </w:r>
            <w:r w:rsidRPr="00B55BBA">
              <w:rPr>
                <w:rFonts w:asciiTheme="minorEastAsia" w:eastAsiaTheme="minorEastAsia" w:hAnsiTheme="minorEastAsia" w:hint="eastAsia"/>
                <w:szCs w:val="21"/>
              </w:rPr>
              <w:t xml:space="preserve">辅料库    </w:t>
            </w:r>
            <w:r w:rsidR="00586C67" w:rsidRPr="00B55BBA">
              <w:rPr>
                <w:rFonts w:asciiTheme="minorEastAsia" w:eastAsiaTheme="minorEastAsia" w:hAnsiTheme="minorEastAsia"/>
                <w:szCs w:val="21"/>
              </w:rPr>
              <w:sym w:font="Wingdings" w:char="00FE"/>
            </w:r>
            <w:r w:rsidRPr="00B55BBA">
              <w:rPr>
                <w:rFonts w:asciiTheme="minorEastAsia" w:eastAsiaTheme="minorEastAsia" w:hAnsiTheme="minorEastAsia" w:hint="eastAsia"/>
                <w:szCs w:val="21"/>
              </w:rPr>
              <w:t xml:space="preserve">化学品库  </w:t>
            </w:r>
            <w:r w:rsidRPr="00B55BBA">
              <w:rPr>
                <w:rFonts w:asciiTheme="minorEastAsia" w:eastAsiaTheme="minorEastAsia" w:hAnsiTheme="minorEastAsia"/>
                <w:szCs w:val="21"/>
              </w:rPr>
              <w:t></w:t>
            </w:r>
            <w:r w:rsidRPr="00B55BBA">
              <w:rPr>
                <w:rFonts w:asciiTheme="minorEastAsia" w:eastAsiaTheme="minorEastAsia" w:hAnsiTheme="minorEastAsia" w:hint="eastAsia"/>
                <w:szCs w:val="21"/>
              </w:rPr>
              <w:t xml:space="preserve">半成品库   </w:t>
            </w:r>
            <w:r w:rsidRPr="00B55BBA">
              <w:rPr>
                <w:rFonts w:asciiTheme="minorEastAsia" w:eastAsiaTheme="minorEastAsia" w:hAnsiTheme="minorEastAsia"/>
                <w:szCs w:val="21"/>
              </w:rPr>
              <w:sym w:font="Wingdings" w:char="00FE"/>
            </w:r>
            <w:r w:rsidRPr="00B55BBA">
              <w:rPr>
                <w:rFonts w:asciiTheme="minorEastAsia" w:eastAsiaTheme="minorEastAsia" w:hAnsiTheme="minorEastAsia" w:hint="eastAsia"/>
                <w:szCs w:val="21"/>
              </w:rPr>
              <w:t>产品库</w:t>
            </w:r>
          </w:p>
          <w:p w:rsidR="00993374" w:rsidRPr="00B55BBA" w:rsidRDefault="00586C67">
            <w:pPr>
              <w:rPr>
                <w:rFonts w:asciiTheme="minorEastAsia" w:eastAsiaTheme="minorEastAsia" w:hAnsiTheme="minorEastAsia"/>
                <w:szCs w:val="21"/>
              </w:rPr>
            </w:pPr>
            <w:r w:rsidRPr="00B55BBA">
              <w:rPr>
                <w:rFonts w:asciiTheme="minorEastAsia" w:eastAsiaTheme="minorEastAsia" w:hAnsiTheme="minorEastAsia"/>
                <w:szCs w:val="21"/>
              </w:rPr>
              <w:sym w:font="Wingdings" w:char="00FE"/>
            </w:r>
            <w:r w:rsidR="002318E9" w:rsidRPr="00B55BBA">
              <w:rPr>
                <w:rFonts w:asciiTheme="minorEastAsia" w:eastAsiaTheme="minorEastAsia" w:hAnsiTheme="minorEastAsia" w:hint="eastAsia"/>
                <w:szCs w:val="21"/>
              </w:rPr>
              <w:t>常温库：</w:t>
            </w:r>
            <w:r w:rsidR="002318E9" w:rsidRPr="00B55BBA">
              <w:rPr>
                <w:rFonts w:asciiTheme="minorEastAsia" w:eastAsiaTheme="minorEastAsia" w:hAnsiTheme="minorEastAsia" w:hint="eastAsia"/>
                <w:szCs w:val="21"/>
                <w:u w:val="single"/>
              </w:rPr>
              <w:t xml:space="preserve"> </w:t>
            </w:r>
            <w:r w:rsidR="00FD23F1" w:rsidRPr="00B55BBA">
              <w:rPr>
                <w:rFonts w:asciiTheme="minorEastAsia" w:eastAsiaTheme="minorEastAsia" w:hAnsiTheme="minorEastAsia" w:hint="eastAsia"/>
                <w:szCs w:val="21"/>
                <w:u w:val="single"/>
              </w:rPr>
              <w:t>2</w:t>
            </w:r>
            <w:r w:rsidR="00444D3F">
              <w:rPr>
                <w:rFonts w:asciiTheme="minorEastAsia" w:eastAsiaTheme="minorEastAsia" w:hAnsiTheme="minorEastAsia" w:hint="eastAsia"/>
                <w:szCs w:val="21"/>
                <w:u w:val="single"/>
              </w:rPr>
              <w:t>4</w:t>
            </w:r>
            <w:r w:rsidR="002318E9" w:rsidRPr="00B55BBA">
              <w:rPr>
                <w:rFonts w:asciiTheme="minorEastAsia" w:eastAsiaTheme="minorEastAsia" w:hAnsiTheme="minorEastAsia" w:hint="eastAsia"/>
                <w:szCs w:val="21"/>
                <w:u w:val="single"/>
              </w:rPr>
              <w:t xml:space="preserve"> </w:t>
            </w:r>
            <w:r w:rsidR="002318E9" w:rsidRPr="00B55BBA">
              <w:rPr>
                <w:rFonts w:asciiTheme="minorEastAsia" w:eastAsiaTheme="minorEastAsia" w:hAnsiTheme="minorEastAsia" w:hint="eastAsia"/>
                <w:szCs w:val="21"/>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冷藏库： </w:t>
            </w:r>
            <w:r w:rsidRPr="00013513">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013513">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冷冻库：</w:t>
            </w:r>
            <w:r w:rsidR="002318E9" w:rsidRPr="00013513">
              <w:rPr>
                <w:rFonts w:asciiTheme="minorEastAsia" w:eastAsiaTheme="minorEastAsia" w:hAnsiTheme="minorEastAsia" w:hint="eastAsia"/>
                <w:color w:val="000000"/>
                <w:szCs w:val="21"/>
                <w:u w:val="single"/>
              </w:rPr>
              <w:t xml:space="preserve">  </w:t>
            </w:r>
            <w:r w:rsidR="00B44FB6" w:rsidRPr="00013513">
              <w:rPr>
                <w:rFonts w:asciiTheme="minorEastAsia" w:eastAsiaTheme="minorEastAsia" w:hAnsiTheme="minorEastAsia" w:hint="eastAsia"/>
                <w:color w:val="000000"/>
                <w:szCs w:val="21"/>
                <w:u w:val="single"/>
              </w:rPr>
              <w:t xml:space="preserve"> </w:t>
            </w:r>
            <w:r w:rsidR="002318E9" w:rsidRPr="00013513">
              <w:rPr>
                <w:rFonts w:asciiTheme="minorEastAsia" w:eastAsiaTheme="minorEastAsia" w:hAnsiTheme="minorEastAsia" w:hint="eastAsia"/>
                <w:color w:val="000000"/>
                <w:szCs w:val="21"/>
                <w:u w:val="single"/>
              </w:rPr>
              <w:t xml:space="preserve"> </w:t>
            </w:r>
            <w:r w:rsidR="002318E9" w:rsidRPr="000109D6">
              <w:rPr>
                <w:rFonts w:asciiTheme="minorEastAsia" w:eastAsiaTheme="minorEastAsia" w:hAnsiTheme="minorEastAsia" w:hint="eastAsia"/>
                <w:color w:val="000000"/>
                <w:szCs w:val="21"/>
              </w:rPr>
              <w:t>℃</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观察生产车间和仓库内食品添加剂的使用和储存情况：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lastRenderedPageBreak/>
              <w:sym w:font="Wingdings" w:char="00FE"/>
            </w:r>
            <w:r w:rsidRPr="000109D6">
              <w:rPr>
                <w:rFonts w:asciiTheme="minorEastAsia" w:eastAsiaTheme="minorEastAsia" w:hAnsiTheme="minorEastAsia" w:hint="eastAsia"/>
                <w:color w:val="000000"/>
                <w:szCs w:val="21"/>
              </w:rPr>
              <w:t xml:space="preserve">不使用任何食品添加剂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不使用限量食品添加剂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使用限量食品添加剂，说明： </w:t>
            </w:r>
            <w:r w:rsidRPr="000109D6">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观察仓储</w:t>
            </w:r>
            <w:r w:rsidRPr="000109D6">
              <w:rPr>
                <w:rFonts w:asciiTheme="minorEastAsia" w:eastAsiaTheme="minorEastAsia" w:hAnsiTheme="minorEastAsia"/>
                <w:color w:val="000000"/>
                <w:szCs w:val="21"/>
              </w:rPr>
              <w:t>设施</w:t>
            </w:r>
            <w:r w:rsidRPr="000109D6">
              <w:rPr>
                <w:rFonts w:asciiTheme="minorEastAsia" w:eastAsiaTheme="minorEastAsia" w:hAnsiTheme="minorEastAsia" w:hint="eastAsia"/>
                <w:color w:val="000000"/>
                <w:szCs w:val="21"/>
              </w:rPr>
              <w:t>的管理状况：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防虫害（蚊蝇）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防鼠    </w:t>
            </w:r>
            <w:r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消防   </w:t>
            </w:r>
            <w:r w:rsidR="00CC399D"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标识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隔地离墙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温度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湿度   </w:t>
            </w:r>
            <w:r w:rsidR="00013513"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其他</w:t>
            </w:r>
          </w:p>
          <w:p w:rsidR="00993374" w:rsidRPr="000109D6" w:rsidRDefault="00993374">
            <w:pPr>
              <w:rPr>
                <w:rFonts w:asciiTheme="minorEastAsia" w:eastAsiaTheme="minorEastAsia" w:hAnsiTheme="minorEastAsia"/>
                <w:color w:val="000000"/>
                <w:szCs w:val="21"/>
                <w:highlight w:val="yellow"/>
                <w:shd w:val="clear" w:color="FFFFFF" w:fill="D9D9D9"/>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观察生产设备的管理状况：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产量满足生产需要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产量不满足生产需要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说明： </w:t>
            </w:r>
            <w:r w:rsidRPr="000109D6">
              <w:rPr>
                <w:rFonts w:asciiTheme="minorEastAsia" w:eastAsiaTheme="minorEastAsia" w:hAnsiTheme="minorEastAsia" w:hint="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材质满足生产需要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材质不满足生产需要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说明： </w:t>
            </w:r>
            <w:r w:rsidRPr="000109D6">
              <w:rPr>
                <w:rFonts w:asciiTheme="minorEastAsia" w:eastAsiaTheme="minorEastAsia" w:hAnsiTheme="minorEastAsia" w:hint="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运行完好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运行故障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正在维修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说明： </w:t>
            </w:r>
            <w:r w:rsidRPr="000109D6">
              <w:rPr>
                <w:rFonts w:asciiTheme="minorEastAsia" w:eastAsiaTheme="minorEastAsia" w:hAnsiTheme="minorEastAsia" w:hint="eastAsia"/>
                <w:color w:val="000000"/>
                <w:szCs w:val="21"/>
                <w:u w:val="single"/>
              </w:rPr>
              <w:t xml:space="preserve">                             </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便于清洗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不便于清洗消毒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说明： </w:t>
            </w:r>
            <w:r w:rsidRPr="000109D6">
              <w:rPr>
                <w:rFonts w:asciiTheme="minorEastAsia" w:eastAsiaTheme="minorEastAsia" w:hAnsiTheme="minorEastAsia" w:hint="eastAsia"/>
                <w:color w:val="000000"/>
                <w:szCs w:val="21"/>
                <w:u w:val="single"/>
              </w:rPr>
              <w:t xml:space="preserve">                             </w:t>
            </w:r>
          </w:p>
          <w:p w:rsidR="00993374" w:rsidRPr="000109D6" w:rsidRDefault="00993374">
            <w:pPr>
              <w:rPr>
                <w:rFonts w:asciiTheme="minorEastAsia" w:eastAsiaTheme="minorEastAsia" w:hAnsiTheme="minorEastAsia"/>
                <w:color w:val="000000"/>
                <w:szCs w:val="21"/>
                <w:highlight w:val="yellow"/>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观察生产车间</w:t>
            </w:r>
            <w:r w:rsidRPr="000109D6">
              <w:rPr>
                <w:rFonts w:asciiTheme="minorEastAsia" w:eastAsiaTheme="minorEastAsia" w:hAnsiTheme="minorEastAsia"/>
                <w:color w:val="000000"/>
                <w:szCs w:val="21"/>
              </w:rPr>
              <w:t>监控</w:t>
            </w:r>
            <w:r w:rsidRPr="000109D6">
              <w:rPr>
                <w:rFonts w:asciiTheme="minorEastAsia" w:eastAsiaTheme="minorEastAsia" w:hAnsiTheme="minorEastAsia" w:hint="eastAsia"/>
                <w:color w:val="000000"/>
                <w:szCs w:val="21"/>
              </w:rPr>
              <w:t>设备的管理状况：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压力表   </w:t>
            </w:r>
            <w:r w:rsidR="00CC399D"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color w:val="000000"/>
                <w:szCs w:val="21"/>
              </w:rPr>
              <w:t>温</w:t>
            </w:r>
            <w:r w:rsidR="00CC399D" w:rsidRPr="000109D6">
              <w:rPr>
                <w:rFonts w:asciiTheme="minorEastAsia" w:eastAsiaTheme="minorEastAsia" w:hAnsiTheme="minorEastAsia" w:hint="eastAsia"/>
                <w:color w:val="000000"/>
                <w:szCs w:val="21"/>
              </w:rPr>
              <w:t>湿</w:t>
            </w:r>
            <w:r w:rsidRPr="000109D6">
              <w:rPr>
                <w:rFonts w:asciiTheme="minorEastAsia" w:eastAsiaTheme="minorEastAsia" w:hAnsiTheme="minorEastAsia"/>
                <w:color w:val="000000"/>
                <w:szCs w:val="21"/>
              </w:rPr>
              <w:t>度计</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w:t>
            </w:r>
            <w:r w:rsidR="00A64990"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color w:val="000000"/>
                <w:szCs w:val="21"/>
              </w:rPr>
              <w:t>记录仪</w:t>
            </w:r>
            <w:r w:rsidRPr="000109D6">
              <w:rPr>
                <w:rFonts w:asciiTheme="minorEastAsia" w:eastAsiaTheme="minorEastAsia" w:hAnsiTheme="minorEastAsia" w:hint="eastAsia"/>
                <w:color w:val="000000"/>
                <w:szCs w:val="21"/>
              </w:rPr>
              <w:t xml:space="preserve">   </w:t>
            </w:r>
            <w:r w:rsidRPr="000109D6">
              <w:rPr>
                <w:rFonts w:asciiTheme="minorEastAsia" w:eastAsiaTheme="minorEastAsia" w:hAnsiTheme="minorEastAsia"/>
                <w:color w:val="000000"/>
                <w:szCs w:val="21"/>
              </w:rPr>
              <w:t></w:t>
            </w:r>
            <w:r w:rsidR="00A64990" w:rsidRPr="000109D6">
              <w:rPr>
                <w:rFonts w:asciiTheme="minorEastAsia" w:eastAsiaTheme="minorEastAsia" w:hAnsiTheme="minorEastAsia"/>
                <w:color w:val="000000"/>
                <w:szCs w:val="21"/>
              </w:rPr>
              <w:sym w:font="Wingdings" w:char="00A8"/>
            </w:r>
            <w:r w:rsidRPr="000109D6">
              <w:rPr>
                <w:rFonts w:asciiTheme="minorEastAsia" w:eastAsiaTheme="minorEastAsia" w:hAnsiTheme="minorEastAsia" w:hint="eastAsia"/>
                <w:color w:val="000000"/>
                <w:szCs w:val="21"/>
              </w:rPr>
              <w:t xml:space="preserve">试纸   </w:t>
            </w: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其他——电子秤</w:t>
            </w:r>
          </w:p>
          <w:p w:rsidR="00993374" w:rsidRPr="00A64990"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观察实验室检测设备的管理状况：</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color w:val="000000"/>
                <w:szCs w:val="21"/>
              </w:rPr>
              <w:sym w:font="Wingdings" w:char="00FE"/>
            </w:r>
            <w:r w:rsidRPr="000109D6">
              <w:rPr>
                <w:rFonts w:asciiTheme="minorEastAsia" w:eastAsiaTheme="minorEastAsia" w:hAnsiTheme="minorEastAsia" w:hint="eastAsia"/>
                <w:color w:val="000000"/>
                <w:szCs w:val="21"/>
              </w:rPr>
              <w:t xml:space="preserve">种类和精度满足检测需要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种类和精度不满足检测需要 </w:t>
            </w:r>
            <w:r w:rsidRPr="000109D6">
              <w:rPr>
                <w:rFonts w:asciiTheme="minorEastAsia" w:eastAsiaTheme="minorEastAsia" w:hAnsiTheme="minorEastAsia"/>
                <w:color w:val="000000"/>
                <w:szCs w:val="21"/>
              </w:rPr>
              <w:t></w:t>
            </w:r>
            <w:r w:rsidRPr="000109D6">
              <w:rPr>
                <w:rFonts w:asciiTheme="minorEastAsia" w:eastAsiaTheme="minorEastAsia" w:hAnsiTheme="minorEastAsia" w:hint="eastAsia"/>
                <w:color w:val="000000"/>
                <w:szCs w:val="21"/>
              </w:rPr>
              <w:t xml:space="preserve">说明： </w:t>
            </w:r>
            <w:r w:rsidRPr="000109D6">
              <w:rPr>
                <w:rFonts w:asciiTheme="minorEastAsia" w:eastAsiaTheme="minorEastAsia" w:hAnsiTheme="minorEastAsia" w:hint="eastAsia"/>
                <w:color w:val="000000"/>
                <w:szCs w:val="21"/>
                <w:u w:val="single"/>
              </w:rPr>
              <w:t xml:space="preserve">                         </w:t>
            </w:r>
            <w:r w:rsidRPr="000109D6">
              <w:rPr>
                <w:rFonts w:asciiTheme="minorEastAsia" w:eastAsiaTheme="minorEastAsia" w:hAnsiTheme="minorEastAsia" w:hint="eastAsia"/>
                <w:color w:val="000000"/>
                <w:szCs w:val="21"/>
              </w:rPr>
              <w:t xml:space="preserve">   </w:t>
            </w:r>
          </w:p>
          <w:p w:rsidR="00993374" w:rsidRPr="000109D6" w:rsidRDefault="00993374">
            <w:pPr>
              <w:rPr>
                <w:rFonts w:asciiTheme="minorEastAsia" w:eastAsiaTheme="minorEastAsia" w:hAnsiTheme="minorEastAsia"/>
                <w:color w:val="000000"/>
                <w:szCs w:val="21"/>
              </w:rPr>
            </w:pP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观察实验室检测设备的检定/校准状况：</w:t>
            </w:r>
            <w:r w:rsidR="006C49BF">
              <w:rPr>
                <w:rFonts w:asciiTheme="minorEastAsia" w:eastAsiaTheme="minorEastAsia" w:hAnsiTheme="minorEastAsia" w:hint="eastAsia"/>
                <w:color w:val="000000"/>
                <w:szCs w:val="21"/>
              </w:rPr>
              <w:t>；</w:t>
            </w:r>
          </w:p>
          <w:p w:rsidR="00993374" w:rsidRPr="007E2DAE" w:rsidRDefault="00DF735B">
            <w:pPr>
              <w:rPr>
                <w:rFonts w:asciiTheme="minorEastAsia" w:eastAsiaTheme="minorEastAsia" w:hAnsiTheme="minorEastAsia"/>
                <w:color w:val="FF0000"/>
                <w:szCs w:val="21"/>
                <w:u w:val="single"/>
              </w:rPr>
            </w:pPr>
            <w:r w:rsidRPr="000109D6">
              <w:rPr>
                <w:rFonts w:asciiTheme="minorEastAsia" w:eastAsiaTheme="minorEastAsia" w:hAnsiTheme="minorEastAsia"/>
                <w:color w:val="000000"/>
                <w:szCs w:val="21"/>
              </w:rPr>
              <w:sym w:font="Wingdings" w:char="00FE"/>
            </w:r>
            <w:r w:rsidR="002318E9" w:rsidRPr="000109D6">
              <w:rPr>
                <w:rFonts w:asciiTheme="minorEastAsia" w:eastAsiaTheme="minorEastAsia" w:hAnsiTheme="minorEastAsia" w:hint="eastAsia"/>
                <w:color w:val="000000"/>
                <w:szCs w:val="21"/>
              </w:rPr>
              <w:t xml:space="preserve">标识齐全有效  </w:t>
            </w:r>
            <w:r w:rsidRPr="000109D6">
              <w:rPr>
                <w:rFonts w:asciiTheme="minorEastAsia" w:eastAsiaTheme="minorEastAsia" w:hAnsiTheme="minorEastAsia"/>
                <w:color w:val="000000"/>
                <w:szCs w:val="21"/>
              </w:rPr>
              <w:sym w:font="Wingdings" w:char="00A8"/>
            </w:r>
            <w:r w:rsidR="002318E9" w:rsidRPr="000109D6">
              <w:rPr>
                <w:rFonts w:asciiTheme="minorEastAsia" w:eastAsiaTheme="minorEastAsia" w:hAnsiTheme="minorEastAsia" w:hint="eastAsia"/>
                <w:color w:val="000000"/>
                <w:szCs w:val="21"/>
              </w:rPr>
              <w:t xml:space="preserve">无标识  </w:t>
            </w:r>
            <w:r w:rsidRPr="000109D6">
              <w:rPr>
                <w:rFonts w:asciiTheme="minorEastAsia" w:eastAsiaTheme="minorEastAsia" w:hAnsiTheme="minorEastAsia" w:hint="eastAsia"/>
                <w:color w:val="000000"/>
                <w:szCs w:val="21"/>
              </w:rPr>
              <w:t>□</w:t>
            </w:r>
            <w:r w:rsidR="002318E9" w:rsidRPr="000109D6">
              <w:rPr>
                <w:rFonts w:asciiTheme="minorEastAsia" w:eastAsiaTheme="minorEastAsia" w:hAnsiTheme="minorEastAsia" w:hint="eastAsia"/>
                <w:color w:val="000000"/>
                <w:szCs w:val="21"/>
              </w:rPr>
              <w:t xml:space="preserve">超过有效期  </w:t>
            </w:r>
            <w:r w:rsidR="00202FD6" w:rsidRPr="000109D6">
              <w:rPr>
                <w:rFonts w:asciiTheme="minorEastAsia" w:eastAsiaTheme="minorEastAsia" w:hAnsiTheme="minorEastAsia"/>
                <w:color w:val="000000"/>
                <w:szCs w:val="21"/>
              </w:rPr>
              <w:t xml:space="preserve"> </w:t>
            </w:r>
            <w:r w:rsidR="002318E9" w:rsidRPr="000109D6">
              <w:rPr>
                <w:rFonts w:asciiTheme="minorEastAsia" w:eastAsiaTheme="minorEastAsia" w:hAnsiTheme="minorEastAsia" w:hint="eastAsia"/>
                <w:color w:val="000000"/>
                <w:szCs w:val="21"/>
              </w:rPr>
              <w:t xml:space="preserve"> </w:t>
            </w:r>
            <w:r w:rsidR="002318E9" w:rsidRPr="000109D6">
              <w:rPr>
                <w:rFonts w:asciiTheme="minorEastAsia" w:eastAsiaTheme="minorEastAsia" w:hAnsiTheme="minorEastAsia"/>
                <w:color w:val="000000"/>
                <w:szCs w:val="21"/>
              </w:rPr>
              <w:t>¨</w:t>
            </w:r>
            <w:r w:rsidR="002318E9" w:rsidRPr="000109D6">
              <w:rPr>
                <w:rFonts w:asciiTheme="minorEastAsia" w:eastAsiaTheme="minorEastAsia" w:hAnsiTheme="minorEastAsia" w:hint="eastAsia"/>
                <w:color w:val="000000"/>
                <w:szCs w:val="21"/>
              </w:rPr>
              <w:t>说明：</w:t>
            </w:r>
            <w:r w:rsidRPr="007E2DAE">
              <w:rPr>
                <w:rFonts w:asciiTheme="minorEastAsia" w:eastAsiaTheme="minorEastAsia" w:hAnsiTheme="minorEastAsia"/>
                <w:color w:val="FF0000"/>
                <w:szCs w:val="21"/>
                <w:u w:val="single"/>
              </w:rPr>
              <w:t xml:space="preserve"> </w:t>
            </w:r>
          </w:p>
          <w:p w:rsidR="00993374" w:rsidRPr="00D33CB3" w:rsidRDefault="00993374">
            <w:pPr>
              <w:rPr>
                <w:rFonts w:asciiTheme="minorEastAsia" w:eastAsiaTheme="minorEastAsia" w:hAnsiTheme="minorEastAsia"/>
                <w:color w:val="000000"/>
                <w:szCs w:val="21"/>
                <w:highlight w:val="yellow"/>
                <w:shd w:val="clear" w:color="FFFFFF" w:fill="D9D9D9"/>
              </w:rPr>
            </w:pPr>
          </w:p>
        </w:tc>
        <w:tc>
          <w:tcPr>
            <w:tcW w:w="149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lastRenderedPageBreak/>
              <w:sym w:font="Wingdings 2" w:char="0052"/>
            </w: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00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E40CCA">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贴花间有堆放杂物，贴花材料未脱包进入贴花间</w:t>
            </w: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0109D6" w:rsidRDefault="00993374">
            <w:pPr>
              <w:rPr>
                <w:rFonts w:asciiTheme="minorEastAsia" w:eastAsiaTheme="minorEastAsia" w:hAnsiTheme="minorEastAsia"/>
                <w:color w:val="FF0000"/>
                <w:szCs w:val="21"/>
              </w:rPr>
            </w:pPr>
          </w:p>
          <w:p w:rsidR="00993374" w:rsidRPr="008558EC" w:rsidRDefault="00993374">
            <w:pPr>
              <w:rPr>
                <w:rFonts w:asciiTheme="minorEastAsia" w:eastAsiaTheme="minorEastAsia" w:hAnsiTheme="minorEastAsia"/>
                <w:color w:val="FF0000"/>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A69B0" w:rsidRDefault="00C96CC1" w:rsidP="00F04596">
            <w:pPr>
              <w:pStyle w:val="a0"/>
              <w:rPr>
                <w:rFonts w:asciiTheme="minorEastAsia" w:eastAsiaTheme="minorEastAsia" w:hAnsiTheme="minorEastAsia"/>
                <w:color w:val="FF0000"/>
                <w:sz w:val="21"/>
                <w:szCs w:val="21"/>
              </w:rPr>
            </w:pPr>
            <w:r w:rsidRPr="000A69B0">
              <w:rPr>
                <w:rFonts w:asciiTheme="minorEastAsia" w:eastAsiaTheme="minorEastAsia" w:hAnsiTheme="minorEastAsia" w:hint="eastAsia"/>
                <w:color w:val="FF0000"/>
                <w:sz w:val="21"/>
                <w:szCs w:val="21"/>
              </w:rPr>
              <w:t>未设置待验区、合格原材料区</w:t>
            </w: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F04596">
            <w:pPr>
              <w:pStyle w:val="a0"/>
              <w:rPr>
                <w:rFonts w:asciiTheme="minorEastAsia" w:eastAsiaTheme="minorEastAsia" w:hAnsiTheme="minorEastAsia"/>
                <w:sz w:val="21"/>
                <w:szCs w:val="21"/>
              </w:rPr>
            </w:pPr>
          </w:p>
          <w:p w:rsidR="00F04596" w:rsidRPr="000109D6" w:rsidRDefault="00F04596" w:rsidP="006668B0">
            <w:pPr>
              <w:rPr>
                <w:rFonts w:asciiTheme="minorEastAsia" w:eastAsiaTheme="minorEastAsia" w:hAnsiTheme="minorEastAsia"/>
                <w:szCs w:val="21"/>
              </w:rPr>
            </w:pPr>
          </w:p>
        </w:tc>
      </w:tr>
      <w:tr w:rsidR="00993374" w:rsidRPr="000109D6">
        <w:trPr>
          <w:trHeight w:val="68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b/>
                <w:bCs/>
                <w:color w:val="000000"/>
                <w:szCs w:val="21"/>
              </w:rPr>
            </w:pPr>
            <w:r w:rsidRPr="000109D6">
              <w:rPr>
                <w:rFonts w:asciiTheme="minorEastAsia" w:eastAsiaTheme="minorEastAsia" w:hAnsiTheme="minorEastAsia" w:hint="eastAsia"/>
                <w:color w:val="000000"/>
                <w:szCs w:val="21"/>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pStyle w:val="a8"/>
              <w:numPr>
                <w:ilvl w:val="0"/>
                <w:numId w:val="1"/>
              </w:numPr>
              <w:ind w:firstLineChars="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xml:space="preserve">注册地址变更                               </w:t>
            </w:r>
          </w:p>
          <w:p w:rsidR="00993374" w:rsidRPr="000109D6" w:rsidRDefault="002318E9">
            <w:pPr>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 经营地址变更                                    </w:t>
            </w:r>
          </w:p>
          <w:p w:rsidR="00993374" w:rsidRPr="000109D6" w:rsidRDefault="002318E9">
            <w:pPr>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 xml:space="preserve"> 认证范围变更                                    </w:t>
            </w:r>
          </w:p>
          <w:p w:rsidR="00993374" w:rsidRPr="000109D6" w:rsidRDefault="008558EC">
            <w:pPr>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w:t>
            </w:r>
            <w:r w:rsidR="002318E9" w:rsidRPr="000109D6">
              <w:rPr>
                <w:rFonts w:asciiTheme="minorEastAsia" w:eastAsiaTheme="minorEastAsia" w:hAnsiTheme="minorEastAsia" w:hint="eastAsia"/>
                <w:color w:val="000000"/>
                <w:szCs w:val="21"/>
              </w:rPr>
              <w:t xml:space="preserve">员工人数变更                                     </w:t>
            </w:r>
          </w:p>
          <w:p w:rsidR="00993374" w:rsidRPr="000109D6" w:rsidRDefault="002318E9">
            <w:pPr>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 临时现场变更                                     </w:t>
            </w:r>
          </w:p>
          <w:p w:rsidR="00993374" w:rsidRPr="000109D6" w:rsidRDefault="002318E9">
            <w:pPr>
              <w:jc w:val="left"/>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 xml:space="preserve">□ 其他                                              </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r w:rsidR="00993374" w:rsidRPr="000109D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b/>
                <w:bCs/>
                <w:color w:val="000000"/>
                <w:szCs w:val="21"/>
              </w:rPr>
            </w:pPr>
            <w:r w:rsidRPr="000109D6">
              <w:rPr>
                <w:rFonts w:asciiTheme="minorEastAsia" w:eastAsiaTheme="minorEastAsia" w:hAnsiTheme="minorEastAsia" w:hint="eastAsia"/>
                <w:color w:val="000000"/>
                <w:szCs w:val="21"/>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993374">
            <w:pPr>
              <w:rPr>
                <w:rFonts w:asciiTheme="minorEastAsia" w:eastAsiaTheme="minorEastAsia" w:hAnsiTheme="minorEastAsia"/>
                <w:color w:val="000000"/>
                <w:szCs w:val="21"/>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 识别二阶段审核的资源配置情况</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 有生产/服务现场   </w:t>
            </w: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领导层</w:t>
            </w:r>
            <w:proofErr w:type="gramStart"/>
            <w:r w:rsidRPr="000109D6">
              <w:rPr>
                <w:rFonts w:asciiTheme="minorEastAsia" w:eastAsiaTheme="minorEastAsia" w:hAnsiTheme="minorEastAsia" w:hint="eastAsia"/>
                <w:color w:val="000000"/>
                <w:sz w:val="21"/>
                <w:szCs w:val="21"/>
              </w:rPr>
              <w:t>可以迎审</w:t>
            </w:r>
            <w:proofErr w:type="gramEnd"/>
            <w:r w:rsidRPr="000109D6">
              <w:rPr>
                <w:rFonts w:asciiTheme="minorEastAsia" w:eastAsiaTheme="minorEastAsia" w:hAnsiTheme="minorEastAsia" w:hint="eastAsia"/>
                <w:color w:val="000000"/>
                <w:sz w:val="21"/>
                <w:szCs w:val="21"/>
              </w:rPr>
              <w:t xml:space="preserve">  </w:t>
            </w: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交通食宿  </w:t>
            </w: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劳保用品  </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其他：</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t xml:space="preserve">              </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 识别二阶段审核的可行性</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 二阶段日期的可接受性  □审核组成员的可接受性  </w:t>
            </w: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一阶段的问题已整改，未整改的见不符合项报告</w:t>
            </w:r>
          </w:p>
          <w:p w:rsidR="00993374" w:rsidRPr="000109D6" w:rsidRDefault="002318E9">
            <w:pPr>
              <w:pStyle w:val="a8"/>
              <w:ind w:firstLineChars="0" w:firstLine="0"/>
              <w:jc w:val="left"/>
              <w:rPr>
                <w:rFonts w:asciiTheme="minorEastAsia" w:eastAsiaTheme="minorEastAsia" w:hAnsiTheme="minorEastAsia"/>
                <w:color w:val="000000"/>
                <w:sz w:val="21"/>
                <w:szCs w:val="21"/>
              </w:rPr>
            </w:pPr>
            <w:r w:rsidRPr="000109D6">
              <w:rPr>
                <w:rFonts w:asciiTheme="minorEastAsia" w:eastAsiaTheme="minorEastAsia" w:hAnsiTheme="minorEastAsia" w:hint="eastAsia"/>
                <w:color w:val="000000"/>
                <w:sz w:val="21"/>
                <w:szCs w:val="21"/>
              </w:rPr>
              <w:sym w:font="Wingdings 2" w:char="0052"/>
            </w:r>
            <w:r w:rsidRPr="000109D6">
              <w:rPr>
                <w:rFonts w:asciiTheme="minorEastAsia" w:eastAsiaTheme="minorEastAsia" w:hAnsiTheme="minorEastAsia" w:hint="eastAsia"/>
                <w:color w:val="000000"/>
                <w:sz w:val="21"/>
                <w:szCs w:val="21"/>
              </w:rPr>
              <w:t xml:space="preserve"> 不存在影响二阶段审核的问题</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sym w:font="Wingdings 2" w:char="0052"/>
            </w:r>
            <w:r w:rsidRPr="000109D6">
              <w:rPr>
                <w:rFonts w:asciiTheme="minorEastAsia" w:eastAsiaTheme="minorEastAsia" w:hAnsiTheme="minorEastAsia" w:hint="eastAsia"/>
                <w:color w:val="000000"/>
                <w:szCs w:val="21"/>
              </w:rPr>
              <w:t>满足要求</w:t>
            </w:r>
          </w:p>
          <w:p w:rsidR="00993374" w:rsidRPr="000109D6" w:rsidRDefault="002318E9">
            <w:pPr>
              <w:rPr>
                <w:rFonts w:asciiTheme="minorEastAsia" w:eastAsiaTheme="minorEastAsia" w:hAnsiTheme="minorEastAsia"/>
                <w:color w:val="000000"/>
                <w:szCs w:val="21"/>
              </w:rPr>
            </w:pPr>
            <w:r w:rsidRPr="000109D6">
              <w:rPr>
                <w:rFonts w:asciiTheme="minorEastAsia" w:eastAsiaTheme="minorEastAsia" w:hAnsiTheme="minorEastAsia" w:hint="eastAsia"/>
                <w:color w:val="000000"/>
                <w:szCs w:val="21"/>
              </w:rPr>
              <w:t>□不满足要求</w:t>
            </w:r>
          </w:p>
        </w:tc>
      </w:tr>
    </w:tbl>
    <w:p w:rsidR="00993374" w:rsidRDefault="002318E9">
      <w:r>
        <w:ptab w:relativeTo="margin" w:alignment="center" w:leader="none"/>
      </w:r>
    </w:p>
    <w:p w:rsidR="00993374" w:rsidRDefault="00993374"/>
    <w:p w:rsidR="00993374" w:rsidRDefault="00993374"/>
    <w:p w:rsidR="00993374" w:rsidRDefault="002318E9">
      <w:pPr>
        <w:pStyle w:val="a0"/>
      </w:pPr>
      <w:r>
        <w:rPr>
          <w:rFonts w:hint="eastAsia"/>
        </w:rPr>
        <w:t>说明：不符合标注</w:t>
      </w:r>
      <w:r>
        <w:rPr>
          <w:rFonts w:hint="eastAsia"/>
        </w:rPr>
        <w:t>N</w:t>
      </w:r>
    </w:p>
    <w:sectPr w:rsidR="0099337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E8" w:rsidRDefault="00AD07E8">
      <w:pPr>
        <w:spacing w:line="240" w:lineRule="auto"/>
      </w:pPr>
      <w:r>
        <w:separator/>
      </w:r>
    </w:p>
  </w:endnote>
  <w:endnote w:type="continuationSeparator" w:id="0">
    <w:p w:rsidR="00AD07E8" w:rsidRDefault="00AD0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93374" w:rsidRDefault="002318E9">
            <w:pPr>
              <w:pStyle w:val="a0"/>
              <w:jc w:val="center"/>
            </w:pPr>
            <w:r>
              <w:rPr>
                <w:b/>
                <w:sz w:val="24"/>
                <w:szCs w:val="24"/>
              </w:rPr>
              <w:fldChar w:fldCharType="begin"/>
            </w:r>
            <w:r>
              <w:rPr>
                <w:b/>
              </w:rPr>
              <w:instrText>PAGE</w:instrText>
            </w:r>
            <w:r>
              <w:rPr>
                <w:b/>
                <w:sz w:val="24"/>
                <w:szCs w:val="24"/>
              </w:rPr>
              <w:fldChar w:fldCharType="separate"/>
            </w:r>
            <w:r w:rsidR="00F9730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97306">
              <w:rPr>
                <w:b/>
                <w:noProof/>
              </w:rPr>
              <w:t>20</w:t>
            </w:r>
            <w:r>
              <w:rPr>
                <w:b/>
                <w:sz w:val="24"/>
                <w:szCs w:val="24"/>
              </w:rPr>
              <w:fldChar w:fldCharType="end"/>
            </w:r>
          </w:p>
        </w:sdtContent>
      </w:sdt>
    </w:sdtContent>
  </w:sdt>
  <w:p w:rsidR="00993374" w:rsidRDefault="00993374">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E8" w:rsidRDefault="00AD07E8">
      <w:pPr>
        <w:spacing w:after="0"/>
      </w:pPr>
      <w:r>
        <w:separator/>
      </w:r>
    </w:p>
  </w:footnote>
  <w:footnote w:type="continuationSeparator" w:id="0">
    <w:p w:rsidR="00AD07E8" w:rsidRDefault="00AD07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74" w:rsidRDefault="00AD07E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637.9pt;margin-top:2.6pt;width:85.7pt;height:20.2pt;z-index:251659264;mso-width-relative:page;mso-height-relative:page" stroked="f">
          <v:textbox>
            <w:txbxContent>
              <w:p w:rsidR="00993374" w:rsidRDefault="002318E9">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2318E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318E9">
      <w:rPr>
        <w:rStyle w:val="CharChar1"/>
        <w:rFonts w:hint="default"/>
      </w:rPr>
      <w:t>北京国标联合认证有限公司</w:t>
    </w:r>
    <w:r w:rsidR="002318E9">
      <w:rPr>
        <w:rStyle w:val="CharChar1"/>
        <w:rFonts w:hint="default"/>
      </w:rPr>
      <w:tab/>
    </w:r>
    <w:r w:rsidR="002318E9">
      <w:rPr>
        <w:rStyle w:val="CharChar1"/>
        <w:rFonts w:hint="default"/>
      </w:rPr>
      <w:tab/>
    </w:r>
    <w:r w:rsidR="002318E9">
      <w:rPr>
        <w:rStyle w:val="CharChar1"/>
        <w:rFonts w:hint="default"/>
      </w:rPr>
      <w:tab/>
    </w:r>
  </w:p>
  <w:p w:rsidR="00993374" w:rsidRDefault="002318E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3374"/>
    <w:rsid w:val="000109D6"/>
    <w:rsid w:val="00013513"/>
    <w:rsid w:val="00034A66"/>
    <w:rsid w:val="00037C00"/>
    <w:rsid w:val="000805A6"/>
    <w:rsid w:val="000A69B0"/>
    <w:rsid w:val="000A7754"/>
    <w:rsid w:val="000C6394"/>
    <w:rsid w:val="00141158"/>
    <w:rsid w:val="00143511"/>
    <w:rsid w:val="001523C4"/>
    <w:rsid w:val="001A4231"/>
    <w:rsid w:val="00202FD6"/>
    <w:rsid w:val="0021563A"/>
    <w:rsid w:val="002176A4"/>
    <w:rsid w:val="002318E9"/>
    <w:rsid w:val="00265CAE"/>
    <w:rsid w:val="00284B0B"/>
    <w:rsid w:val="002855BB"/>
    <w:rsid w:val="002921CB"/>
    <w:rsid w:val="00293551"/>
    <w:rsid w:val="002B4CEC"/>
    <w:rsid w:val="002C1720"/>
    <w:rsid w:val="002D0ED3"/>
    <w:rsid w:val="003567C8"/>
    <w:rsid w:val="0036130E"/>
    <w:rsid w:val="00370F2D"/>
    <w:rsid w:val="003C0F31"/>
    <w:rsid w:val="003E30D2"/>
    <w:rsid w:val="00444D3F"/>
    <w:rsid w:val="004B3099"/>
    <w:rsid w:val="004D19CF"/>
    <w:rsid w:val="004D7792"/>
    <w:rsid w:val="004E3615"/>
    <w:rsid w:val="004E57C2"/>
    <w:rsid w:val="00532ED7"/>
    <w:rsid w:val="00553E2F"/>
    <w:rsid w:val="00561A01"/>
    <w:rsid w:val="0057626B"/>
    <w:rsid w:val="00585DA6"/>
    <w:rsid w:val="00586C67"/>
    <w:rsid w:val="00593563"/>
    <w:rsid w:val="00607D23"/>
    <w:rsid w:val="00637E7D"/>
    <w:rsid w:val="00641661"/>
    <w:rsid w:val="00645E09"/>
    <w:rsid w:val="006668B0"/>
    <w:rsid w:val="00674797"/>
    <w:rsid w:val="006963E2"/>
    <w:rsid w:val="006A7492"/>
    <w:rsid w:val="006C49BF"/>
    <w:rsid w:val="006E4A18"/>
    <w:rsid w:val="006F0742"/>
    <w:rsid w:val="00744CA1"/>
    <w:rsid w:val="007543C0"/>
    <w:rsid w:val="0078339D"/>
    <w:rsid w:val="007A6C1D"/>
    <w:rsid w:val="007C3199"/>
    <w:rsid w:val="007E2DAE"/>
    <w:rsid w:val="007F5C13"/>
    <w:rsid w:val="00832FB7"/>
    <w:rsid w:val="008558EC"/>
    <w:rsid w:val="00861C2E"/>
    <w:rsid w:val="008B7541"/>
    <w:rsid w:val="008D4188"/>
    <w:rsid w:val="008E1B7D"/>
    <w:rsid w:val="00925DEA"/>
    <w:rsid w:val="009408F7"/>
    <w:rsid w:val="00946321"/>
    <w:rsid w:val="00993374"/>
    <w:rsid w:val="009D17B8"/>
    <w:rsid w:val="009F0D15"/>
    <w:rsid w:val="00A167D6"/>
    <w:rsid w:val="00A25D67"/>
    <w:rsid w:val="00A36FC6"/>
    <w:rsid w:val="00A40AD5"/>
    <w:rsid w:val="00A57E0F"/>
    <w:rsid w:val="00A64990"/>
    <w:rsid w:val="00A8236D"/>
    <w:rsid w:val="00AC4CB2"/>
    <w:rsid w:val="00AD07E8"/>
    <w:rsid w:val="00B44FB6"/>
    <w:rsid w:val="00B55BBA"/>
    <w:rsid w:val="00B727F7"/>
    <w:rsid w:val="00B81E0F"/>
    <w:rsid w:val="00BB74E8"/>
    <w:rsid w:val="00BD2DE1"/>
    <w:rsid w:val="00C07305"/>
    <w:rsid w:val="00C4657C"/>
    <w:rsid w:val="00C51AF1"/>
    <w:rsid w:val="00C7161A"/>
    <w:rsid w:val="00C96CC1"/>
    <w:rsid w:val="00CC399D"/>
    <w:rsid w:val="00CE118A"/>
    <w:rsid w:val="00CE3465"/>
    <w:rsid w:val="00CE65CD"/>
    <w:rsid w:val="00D02332"/>
    <w:rsid w:val="00D33CB3"/>
    <w:rsid w:val="00D80449"/>
    <w:rsid w:val="00D859DA"/>
    <w:rsid w:val="00D969B1"/>
    <w:rsid w:val="00DC361D"/>
    <w:rsid w:val="00DE6A45"/>
    <w:rsid w:val="00DF735B"/>
    <w:rsid w:val="00E40CCA"/>
    <w:rsid w:val="00E65AA3"/>
    <w:rsid w:val="00EC09C3"/>
    <w:rsid w:val="00F04596"/>
    <w:rsid w:val="00F63C4F"/>
    <w:rsid w:val="00F6795C"/>
    <w:rsid w:val="00F7049E"/>
    <w:rsid w:val="00F759AA"/>
    <w:rsid w:val="00F9696A"/>
    <w:rsid w:val="00F97306"/>
    <w:rsid w:val="00FD23F1"/>
    <w:rsid w:val="00FD7D69"/>
    <w:rsid w:val="0B3E6672"/>
    <w:rsid w:val="1A1A4F72"/>
    <w:rsid w:val="1DFE4AC7"/>
    <w:rsid w:val="29BC2BC8"/>
    <w:rsid w:val="35D65AE3"/>
    <w:rsid w:val="3EB34DEB"/>
    <w:rsid w:val="4D602704"/>
    <w:rsid w:val="5F20180D"/>
    <w:rsid w:val="779D0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alloon Text"/>
    <w:basedOn w:val="a"/>
    <w:link w:val="Char0"/>
    <w:uiPriority w:val="99"/>
    <w:semiHidden/>
    <w:unhideWhenUsed/>
    <w:qFormat/>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Pr>
      <w:b/>
      <w:bCs/>
    </w:rPr>
  </w:style>
  <w:style w:type="character" w:customStyle="1" w:styleId="Char1">
    <w:name w:val="页眉 Char"/>
    <w:basedOn w:val="a1"/>
    <w:link w:val="a5"/>
    <w:uiPriority w:val="99"/>
    <w:qFormat/>
    <w:rPr>
      <w:rFonts w:ascii="Times New Roman" w:eastAsia="宋体" w:hAnsi="Times New Roman" w:cs="Times New Roman"/>
      <w:sz w:val="18"/>
      <w:szCs w:val="18"/>
    </w:rPr>
  </w:style>
  <w:style w:type="character" w:customStyle="1" w:styleId="Char">
    <w:name w:val="页脚 Char"/>
    <w:basedOn w:val="a1"/>
    <w:link w:val="a0"/>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1"/>
    <w:qFormat/>
    <w:pPr>
      <w:ind w:firstLineChars="200" w:firstLine="420"/>
    </w:pPr>
    <w:rPr>
      <w:sz w:val="24"/>
    </w:rPr>
  </w:style>
  <w:style w:type="paragraph" w:styleId="3">
    <w:name w:val="Body Text Indent 3"/>
    <w:basedOn w:val="a"/>
    <w:link w:val="3Char"/>
    <w:uiPriority w:val="99"/>
    <w:unhideWhenUsed/>
    <w:rsid w:val="006963E2"/>
    <w:pPr>
      <w:spacing w:after="120" w:line="240" w:lineRule="auto"/>
      <w:ind w:leftChars="200" w:left="420"/>
    </w:pPr>
    <w:rPr>
      <w:rFonts w:ascii="Calibri" w:hAnsi="Calibri"/>
      <w:sz w:val="16"/>
      <w:szCs w:val="16"/>
    </w:rPr>
  </w:style>
  <w:style w:type="character" w:customStyle="1" w:styleId="3Char">
    <w:name w:val="正文文本缩进 3 Char"/>
    <w:basedOn w:val="a1"/>
    <w:link w:val="3"/>
    <w:uiPriority w:val="99"/>
    <w:rsid w:val="006963E2"/>
    <w:rPr>
      <w:rFonts w:ascii="Calibri" w:hAnsi="Calibr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197</cp:revision>
  <dcterms:created xsi:type="dcterms:W3CDTF">2015-06-17T12:51:00Z</dcterms:created>
  <dcterms:modified xsi:type="dcterms:W3CDTF">2023-03-18T23:48:00Z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