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兴泰宏科（成都）能源装备有限公司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四川省成都经济技术开发区（龙泉驿区）车城东五路200号第二号厂房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四川省成都经济技术开发区（龙泉驿区）车城东五路200号第二号厂房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王志强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13880170176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1874952083@qq.com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0271-2022-QO-2023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Q：认可：钻采设备（完井工具（桥塞、球座、滑套）、泥浆智能监测系统）的研发、生产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未认可：钻采设备（完井工具（桥塞、球座、滑套）、泥浆智能监测系统）的技术服务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O：钻采设备（完井工具（桥塞、球座、滑套）、泥浆智能监测系统）的研发、生产及技术服务所涉及场所的相关职业健康安全管理活动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Q：18.05.02;19.05.01;34.06.00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O：18.05.02;19.05.01;34.06.00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2023年03月14日 上午至2023年03月14日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Q:18.05.02,19.05.01,34.06.00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O:18.05.02,19.05.01,34.06.00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