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鑫联仪器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11日 上午至2023年03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EC52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3-12T14:22:52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AE25499F9C458F8D1C4AC15AF4BEF9</vt:lpwstr>
  </property>
</Properties>
</file>