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7409F5" w:rsidP="007409F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CE3BBD" w:rsidRPr="00CE3BBD">
        <w:rPr>
          <w:rFonts w:ascii="楷体" w:eastAsia="楷体" w:hAnsi="楷体" w:hint="eastAsia"/>
          <w:b/>
          <w:color w:val="000000" w:themeColor="text1"/>
          <w:sz w:val="32"/>
          <w:szCs w:val="32"/>
        </w:rPr>
        <w:t>北京茂华富邦科技发展有限公司</w:t>
      </w:r>
    </w:p>
    <w:p w:rsidR="00E74128" w:rsidRPr="00CE3BBD" w:rsidRDefault="00E74128" w:rsidP="007409F5">
      <w:pPr>
        <w:snapToGrid w:val="0"/>
        <w:spacing w:afterLines="30" w:after="93"/>
        <w:ind w:firstLineChars="600" w:firstLine="1928"/>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74128" w:rsidRDefault="007409F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E74128">
        <w:trPr>
          <w:trHeight w:val="354"/>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74128" w:rsidRDefault="007409F5">
            <w:pPr>
              <w:rPr>
                <w:b/>
                <w:color w:val="000000" w:themeColor="text1"/>
                <w:sz w:val="20"/>
                <w:szCs w:val="20"/>
              </w:rPr>
            </w:pPr>
            <w:r>
              <w:rPr>
                <w:rFonts w:hint="eastAsia"/>
                <w:b/>
                <w:color w:val="000000" w:themeColor="text1"/>
                <w:sz w:val="20"/>
                <w:szCs w:val="20"/>
              </w:rPr>
              <w:t>北京国标联合认证有限公司</w:t>
            </w: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74128" w:rsidRDefault="007409F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74128" w:rsidRDefault="007409F5">
            <w:pPr>
              <w:rPr>
                <w:b/>
                <w:color w:val="000000" w:themeColor="text1"/>
                <w:sz w:val="20"/>
                <w:szCs w:val="20"/>
              </w:rPr>
            </w:pPr>
            <w:r>
              <w:rPr>
                <w:rFonts w:hint="eastAsia"/>
                <w:b/>
                <w:color w:val="000000" w:themeColor="text1"/>
                <w:sz w:val="20"/>
                <w:szCs w:val="20"/>
              </w:rPr>
              <w:t>邮编</w:t>
            </w:r>
          </w:p>
        </w:tc>
        <w:tc>
          <w:tcPr>
            <w:tcW w:w="1641" w:type="dxa"/>
            <w:vAlign w:val="center"/>
          </w:tcPr>
          <w:p w:rsidR="00E74128" w:rsidRDefault="00E74128">
            <w:pPr>
              <w:rPr>
                <w:b/>
                <w:color w:val="000000" w:themeColor="text1"/>
                <w:sz w:val="20"/>
                <w:szCs w:val="20"/>
              </w:rPr>
            </w:pP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E74128" w:rsidRDefault="007409F5">
            <w:pPr>
              <w:rPr>
                <w:b/>
                <w:color w:val="000000" w:themeColor="text1"/>
                <w:sz w:val="20"/>
                <w:szCs w:val="20"/>
              </w:rPr>
            </w:pPr>
            <w:r>
              <w:rPr>
                <w:rFonts w:hint="eastAsia"/>
                <w:b/>
                <w:color w:val="000000" w:themeColor="text1"/>
                <w:sz w:val="20"/>
                <w:szCs w:val="20"/>
              </w:rPr>
              <w:t>010-51095332</w:t>
            </w:r>
          </w:p>
        </w:tc>
        <w:tc>
          <w:tcPr>
            <w:tcW w:w="1086" w:type="dxa"/>
            <w:vAlign w:val="center"/>
          </w:tcPr>
          <w:p w:rsidR="00E74128" w:rsidRDefault="007409F5">
            <w:pPr>
              <w:rPr>
                <w:b/>
                <w:color w:val="000000" w:themeColor="text1"/>
                <w:sz w:val="20"/>
                <w:szCs w:val="20"/>
              </w:rPr>
            </w:pPr>
            <w:r>
              <w:rPr>
                <w:rFonts w:hint="eastAsia"/>
                <w:b/>
                <w:color w:val="000000" w:themeColor="text1"/>
                <w:sz w:val="20"/>
                <w:szCs w:val="20"/>
              </w:rPr>
              <w:t>传真</w:t>
            </w:r>
          </w:p>
        </w:tc>
        <w:tc>
          <w:tcPr>
            <w:tcW w:w="1527" w:type="dxa"/>
            <w:vAlign w:val="center"/>
          </w:tcPr>
          <w:p w:rsidR="00E74128" w:rsidRDefault="007409F5">
            <w:pPr>
              <w:rPr>
                <w:b/>
                <w:color w:val="000000" w:themeColor="text1"/>
                <w:sz w:val="20"/>
                <w:szCs w:val="20"/>
              </w:rPr>
            </w:pPr>
            <w:r>
              <w:rPr>
                <w:b/>
                <w:color w:val="000000" w:themeColor="text1"/>
                <w:sz w:val="20"/>
                <w:szCs w:val="20"/>
              </w:rPr>
              <w:t>010-5351 6258</w:t>
            </w:r>
          </w:p>
        </w:tc>
        <w:tc>
          <w:tcPr>
            <w:tcW w:w="865" w:type="dxa"/>
            <w:vAlign w:val="center"/>
          </w:tcPr>
          <w:p w:rsidR="00E74128" w:rsidRDefault="007409F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E74128" w:rsidRDefault="00E74128">
            <w:pPr>
              <w:rPr>
                <w:b/>
                <w:color w:val="000000" w:themeColor="text1"/>
                <w:sz w:val="20"/>
                <w:szCs w:val="20"/>
              </w:rPr>
            </w:pPr>
          </w:p>
        </w:tc>
      </w:tr>
      <w:tr w:rsidR="00E74128">
        <w:trPr>
          <w:trHeight w:val="428"/>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审核组成员</w:t>
            </w:r>
          </w:p>
        </w:tc>
      </w:tr>
      <w:tr w:rsidR="00E74128">
        <w:trPr>
          <w:trHeight w:val="645"/>
        </w:trPr>
        <w:tc>
          <w:tcPr>
            <w:tcW w:w="1844"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姓名</w:t>
            </w:r>
          </w:p>
        </w:tc>
        <w:tc>
          <w:tcPr>
            <w:tcW w:w="992" w:type="dxa"/>
            <w:vAlign w:val="center"/>
          </w:tcPr>
          <w:p w:rsidR="00E74128" w:rsidRDefault="007409F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74128" w:rsidRDefault="007409F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74128" w:rsidRDefault="007409F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专业代码</w:t>
            </w:r>
          </w:p>
        </w:tc>
      </w:tr>
      <w:tr w:rsidR="00E74128">
        <w:trPr>
          <w:trHeight w:val="510"/>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朱晓丽</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组长</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7409F5">
            <w:pPr>
              <w:rPr>
                <w:b/>
                <w:color w:val="000000" w:themeColor="text1"/>
                <w:sz w:val="20"/>
                <w:szCs w:val="20"/>
              </w:rPr>
            </w:pPr>
            <w:r>
              <w:rPr>
                <w:sz w:val="18"/>
                <w:szCs w:val="18"/>
              </w:rPr>
              <w:t>2018-N1QMS-2205805</w:t>
            </w:r>
          </w:p>
        </w:tc>
        <w:tc>
          <w:tcPr>
            <w:tcW w:w="2333" w:type="dxa"/>
            <w:gridSpan w:val="2"/>
            <w:vAlign w:val="center"/>
          </w:tcPr>
          <w:p w:rsidR="00E74128" w:rsidRDefault="00C12AB9">
            <w:pPr>
              <w:rPr>
                <w:b/>
                <w:color w:val="000000" w:themeColor="text1"/>
                <w:sz w:val="20"/>
                <w:szCs w:val="20"/>
              </w:rPr>
            </w:pPr>
            <w:r w:rsidRPr="00C12AB9">
              <w:rPr>
                <w:b/>
                <w:color w:val="000000" w:themeColor="text1"/>
                <w:sz w:val="20"/>
                <w:szCs w:val="20"/>
              </w:rPr>
              <w:t>29.12.00</w:t>
            </w:r>
          </w:p>
        </w:tc>
      </w:tr>
      <w:tr w:rsidR="00E74128">
        <w:trPr>
          <w:trHeight w:val="351"/>
        </w:trPr>
        <w:tc>
          <w:tcPr>
            <w:tcW w:w="1844" w:type="dxa"/>
            <w:gridSpan w:val="2"/>
            <w:vAlign w:val="center"/>
          </w:tcPr>
          <w:p w:rsidR="00E74128" w:rsidRDefault="00E74128">
            <w:pPr>
              <w:rPr>
                <w:b/>
                <w:color w:val="000000" w:themeColor="text1"/>
                <w:sz w:val="20"/>
                <w:szCs w:val="20"/>
              </w:rPr>
            </w:pPr>
          </w:p>
        </w:tc>
        <w:tc>
          <w:tcPr>
            <w:tcW w:w="992" w:type="dxa"/>
            <w:vAlign w:val="center"/>
          </w:tcPr>
          <w:p w:rsidR="00E74128" w:rsidRDefault="00E74128">
            <w:pPr>
              <w:rPr>
                <w:b/>
                <w:color w:val="000000" w:themeColor="text1"/>
                <w:sz w:val="20"/>
                <w:szCs w:val="20"/>
              </w:rPr>
            </w:pPr>
          </w:p>
        </w:tc>
        <w:tc>
          <w:tcPr>
            <w:tcW w:w="1216" w:type="dxa"/>
            <w:vAlign w:val="center"/>
          </w:tcPr>
          <w:p w:rsidR="00E74128" w:rsidRDefault="00E74128">
            <w:pPr>
              <w:rPr>
                <w:b/>
                <w:color w:val="000000" w:themeColor="text1"/>
                <w:sz w:val="20"/>
                <w:szCs w:val="20"/>
              </w:rPr>
            </w:pPr>
          </w:p>
        </w:tc>
        <w:tc>
          <w:tcPr>
            <w:tcW w:w="3478" w:type="dxa"/>
            <w:gridSpan w:val="3"/>
            <w:vAlign w:val="center"/>
          </w:tcPr>
          <w:p w:rsidR="00E74128" w:rsidRDefault="00E74128">
            <w:pPr>
              <w:rPr>
                <w:b/>
                <w:color w:val="000000" w:themeColor="text1"/>
                <w:sz w:val="20"/>
                <w:szCs w:val="20"/>
              </w:rPr>
            </w:pPr>
          </w:p>
        </w:tc>
        <w:tc>
          <w:tcPr>
            <w:tcW w:w="2333" w:type="dxa"/>
            <w:gridSpan w:val="2"/>
            <w:vAlign w:val="center"/>
          </w:tcPr>
          <w:p w:rsidR="00E74128" w:rsidRDefault="00E74128">
            <w:pPr>
              <w:rPr>
                <w:b/>
                <w:color w:val="000000" w:themeColor="text1"/>
                <w:sz w:val="20"/>
                <w:szCs w:val="20"/>
              </w:rPr>
            </w:pPr>
          </w:p>
        </w:tc>
      </w:tr>
      <w:tr w:rsidR="00E74128">
        <w:trPr>
          <w:trHeight w:val="351"/>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与审核组同行人员</w:t>
            </w:r>
          </w:p>
        </w:tc>
      </w:tr>
      <w:tr w:rsidR="00E74128">
        <w:trPr>
          <w:trHeight w:val="351"/>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姓名</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性别</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74128" w:rsidRDefault="007409F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74128" w:rsidRDefault="007409F5">
            <w:pPr>
              <w:rPr>
                <w:b/>
                <w:color w:val="000000" w:themeColor="text1"/>
                <w:sz w:val="20"/>
                <w:szCs w:val="20"/>
              </w:rPr>
            </w:pPr>
            <w:r>
              <w:rPr>
                <w:rFonts w:hint="eastAsia"/>
                <w:b/>
                <w:color w:val="000000" w:themeColor="text1"/>
                <w:sz w:val="20"/>
                <w:szCs w:val="20"/>
              </w:rPr>
              <w:t>备注</w:t>
            </w: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bl>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74128" w:rsidRDefault="007409F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4128">
        <w:tc>
          <w:tcPr>
            <w:tcW w:w="2269" w:type="dxa"/>
            <w:vAlign w:val="center"/>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74128" w:rsidRDefault="007409F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74128" w:rsidRDefault="00E74128">
      <w:pPr>
        <w:rPr>
          <w:rFonts w:ascii="宋体" w:hAnsi="宋体"/>
          <w:b/>
          <w:color w:val="000000" w:themeColor="text1"/>
          <w:sz w:val="16"/>
          <w:szCs w:val="16"/>
        </w:rPr>
      </w:pP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E74128" w:rsidRDefault="007409F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74128">
        <w:trPr>
          <w:trHeight w:val="293"/>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74128" w:rsidRDefault="00CE3BBD">
            <w:pPr>
              <w:spacing w:line="320" w:lineRule="exact"/>
              <w:rPr>
                <w:rFonts w:ascii="宋体" w:hAnsi="宋体"/>
                <w:b/>
                <w:color w:val="000000" w:themeColor="text1"/>
                <w:sz w:val="20"/>
                <w:szCs w:val="20"/>
              </w:rPr>
            </w:pPr>
            <w:r w:rsidRPr="00CE3BBD">
              <w:rPr>
                <w:rFonts w:ascii="宋体" w:hAnsi="宋体" w:hint="eastAsia"/>
                <w:b/>
                <w:color w:val="000000" w:themeColor="text1"/>
                <w:sz w:val="20"/>
                <w:szCs w:val="20"/>
              </w:rPr>
              <w:t>北京茂华富邦科技发展有限公司</w:t>
            </w:r>
          </w:p>
        </w:tc>
        <w:tc>
          <w:tcPr>
            <w:tcW w:w="1134" w:type="dxa"/>
            <w:gridSpan w:val="3"/>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74128" w:rsidRDefault="00CE3BB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w:t>
            </w:r>
            <w:r w:rsidR="00C12AB9">
              <w:rPr>
                <w:rFonts w:ascii="宋体" w:hAnsi="宋体" w:hint="eastAsia"/>
                <w:b/>
                <w:color w:val="000000" w:themeColor="text1"/>
                <w:sz w:val="20"/>
                <w:szCs w:val="20"/>
              </w:rPr>
              <w:t>0</w:t>
            </w:r>
            <w:r w:rsidR="007409F5">
              <w:rPr>
                <w:rFonts w:ascii="宋体" w:hAnsi="宋体" w:hint="eastAsia"/>
                <w:b/>
                <w:color w:val="000000" w:themeColor="text1"/>
                <w:sz w:val="20"/>
                <w:szCs w:val="20"/>
              </w:rPr>
              <w:t>人</w:t>
            </w:r>
          </w:p>
        </w:tc>
      </w:tr>
      <w:tr w:rsidR="00E74128">
        <w:trPr>
          <w:trHeight w:val="307"/>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74128" w:rsidRDefault="00CE3BBD">
            <w:pPr>
              <w:spacing w:line="320" w:lineRule="exact"/>
              <w:rPr>
                <w:rFonts w:ascii="宋体" w:hAnsi="宋体"/>
                <w:b/>
                <w:color w:val="000000" w:themeColor="text1"/>
                <w:sz w:val="20"/>
                <w:szCs w:val="20"/>
              </w:rPr>
            </w:pPr>
            <w:r w:rsidRPr="00CE3BBD">
              <w:rPr>
                <w:rFonts w:ascii="宋体" w:hAnsi="宋体" w:hint="eastAsia"/>
                <w:b/>
                <w:color w:val="000000" w:themeColor="text1"/>
                <w:sz w:val="20"/>
                <w:szCs w:val="20"/>
              </w:rPr>
              <w:t>北京市海淀区交大东路66号院2号楼12层1548</w:t>
            </w:r>
          </w:p>
        </w:tc>
        <w:tc>
          <w:tcPr>
            <w:tcW w:w="540" w:type="dxa"/>
            <w:vMerge w:val="restart"/>
          </w:tcPr>
          <w:p w:rsidR="00E74128" w:rsidRDefault="007409F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74128" w:rsidRDefault="00E74128">
            <w:pPr>
              <w:spacing w:line="320" w:lineRule="exact"/>
              <w:rPr>
                <w:rFonts w:ascii="宋体" w:hAnsi="宋体"/>
                <w:b/>
                <w:color w:val="000000" w:themeColor="text1"/>
                <w:spacing w:val="-20"/>
                <w:sz w:val="20"/>
                <w:szCs w:val="20"/>
              </w:rPr>
            </w:pPr>
          </w:p>
        </w:tc>
      </w:tr>
      <w:tr w:rsidR="00E74128">
        <w:trPr>
          <w:trHeight w:val="315"/>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E74128" w:rsidRDefault="00CE3BBD">
            <w:pPr>
              <w:spacing w:line="320" w:lineRule="exact"/>
              <w:rPr>
                <w:rFonts w:ascii="宋体" w:hAnsi="宋体"/>
                <w:b/>
                <w:color w:val="000000" w:themeColor="text1"/>
                <w:sz w:val="20"/>
                <w:szCs w:val="20"/>
              </w:rPr>
            </w:pPr>
            <w:r w:rsidRPr="00CE3BBD">
              <w:rPr>
                <w:rFonts w:ascii="宋体" w:hAnsi="宋体" w:hint="eastAsia"/>
                <w:b/>
                <w:color w:val="000000" w:themeColor="text1"/>
                <w:sz w:val="20"/>
                <w:szCs w:val="20"/>
              </w:rPr>
              <w:t>北京市交大东路66号院A</w:t>
            </w:r>
            <w:proofErr w:type="gramStart"/>
            <w:r w:rsidRPr="00CE3BBD">
              <w:rPr>
                <w:rFonts w:ascii="宋体" w:hAnsi="宋体" w:hint="eastAsia"/>
                <w:b/>
                <w:color w:val="000000" w:themeColor="text1"/>
                <w:sz w:val="20"/>
                <w:szCs w:val="20"/>
              </w:rPr>
              <w:t>囗</w:t>
            </w:r>
            <w:proofErr w:type="gramEnd"/>
            <w:r w:rsidRPr="00CE3BBD">
              <w:rPr>
                <w:rFonts w:ascii="宋体" w:hAnsi="宋体" w:hint="eastAsia"/>
                <w:b/>
                <w:color w:val="000000" w:themeColor="text1"/>
                <w:sz w:val="20"/>
                <w:szCs w:val="20"/>
              </w:rPr>
              <w:t>地下二层201</w:t>
            </w:r>
          </w:p>
        </w:tc>
        <w:tc>
          <w:tcPr>
            <w:tcW w:w="540" w:type="dxa"/>
            <w:vMerge/>
            <w:vAlign w:val="center"/>
          </w:tcPr>
          <w:p w:rsidR="00E74128" w:rsidRDefault="00E74128">
            <w:pPr>
              <w:spacing w:line="320" w:lineRule="exact"/>
              <w:jc w:val="center"/>
              <w:rPr>
                <w:rFonts w:ascii="宋体" w:hAnsi="宋体"/>
                <w:b/>
                <w:color w:val="000000" w:themeColor="text1"/>
                <w:sz w:val="20"/>
                <w:szCs w:val="20"/>
              </w:rPr>
            </w:pPr>
          </w:p>
        </w:tc>
        <w:tc>
          <w:tcPr>
            <w:tcW w:w="1297" w:type="dxa"/>
          </w:tcPr>
          <w:p w:rsidR="00E74128" w:rsidRDefault="00E74128">
            <w:pPr>
              <w:spacing w:line="320" w:lineRule="exact"/>
              <w:rPr>
                <w:rFonts w:ascii="宋体" w:hAnsi="宋体"/>
                <w:b/>
                <w:color w:val="000000" w:themeColor="text1"/>
                <w:sz w:val="20"/>
                <w:szCs w:val="20"/>
              </w:rPr>
            </w:pPr>
          </w:p>
        </w:tc>
      </w:tr>
      <w:tr w:rsidR="00E74128">
        <w:trPr>
          <w:trHeight w:val="247"/>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E74128" w:rsidRDefault="00CE3BBD">
            <w:pPr>
              <w:spacing w:line="320" w:lineRule="exact"/>
              <w:jc w:val="center"/>
              <w:rPr>
                <w:rFonts w:ascii="宋体" w:hAnsi="宋体"/>
                <w:b/>
                <w:color w:val="000000" w:themeColor="text1"/>
                <w:sz w:val="20"/>
                <w:szCs w:val="20"/>
              </w:rPr>
            </w:pPr>
            <w:r w:rsidRPr="00CE3BBD">
              <w:rPr>
                <w:rFonts w:ascii="宋体" w:hAnsi="宋体" w:hint="eastAsia"/>
                <w:b/>
                <w:color w:val="000000" w:themeColor="text1"/>
                <w:sz w:val="20"/>
                <w:szCs w:val="20"/>
              </w:rPr>
              <w:t>刘宏伟</w:t>
            </w:r>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74128" w:rsidRDefault="00C12AB9">
            <w:pPr>
              <w:spacing w:line="320" w:lineRule="exact"/>
              <w:jc w:val="center"/>
              <w:rPr>
                <w:rFonts w:ascii="宋体" w:hAnsi="宋体"/>
                <w:b/>
                <w:color w:val="000000" w:themeColor="text1"/>
                <w:sz w:val="20"/>
                <w:szCs w:val="20"/>
              </w:rPr>
            </w:pPr>
            <w:r w:rsidRPr="00C12AB9">
              <w:rPr>
                <w:rFonts w:ascii="宋体" w:hAnsi="宋体"/>
                <w:b/>
                <w:color w:val="000000" w:themeColor="text1"/>
                <w:sz w:val="20"/>
                <w:szCs w:val="20"/>
              </w:rPr>
              <w:t>18510971155</w:t>
            </w:r>
          </w:p>
        </w:tc>
        <w:tc>
          <w:tcPr>
            <w:tcW w:w="965"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74128" w:rsidRDefault="00E74128">
            <w:pPr>
              <w:spacing w:line="320" w:lineRule="exact"/>
              <w:jc w:val="center"/>
              <w:rPr>
                <w:rFonts w:ascii="宋体" w:hAnsi="宋体"/>
                <w:b/>
                <w:color w:val="000000" w:themeColor="text1"/>
                <w:sz w:val="20"/>
                <w:szCs w:val="20"/>
              </w:rPr>
            </w:pPr>
          </w:p>
        </w:tc>
      </w:tr>
      <w:tr w:rsidR="00E74128">
        <w:trPr>
          <w:jc w:val="center"/>
        </w:trPr>
        <w:tc>
          <w:tcPr>
            <w:tcW w:w="1919" w:type="dxa"/>
            <w:vAlign w:val="center"/>
          </w:tcPr>
          <w:p w:rsidR="00E74128" w:rsidRDefault="007409F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74128" w:rsidRDefault="00CE3BBD">
            <w:pPr>
              <w:spacing w:line="320" w:lineRule="exact"/>
              <w:jc w:val="center"/>
              <w:rPr>
                <w:rFonts w:ascii="宋体" w:hAnsi="宋体"/>
                <w:b/>
                <w:color w:val="000000" w:themeColor="text1"/>
                <w:sz w:val="20"/>
                <w:szCs w:val="20"/>
              </w:rPr>
            </w:pPr>
            <w:proofErr w:type="gramStart"/>
            <w:r w:rsidRPr="00CE3BBD">
              <w:rPr>
                <w:rFonts w:ascii="宋体" w:hAnsi="宋体" w:hint="eastAsia"/>
                <w:b/>
                <w:color w:val="000000" w:themeColor="text1"/>
                <w:sz w:val="20"/>
                <w:szCs w:val="20"/>
              </w:rPr>
              <w:t>余艳</w:t>
            </w:r>
            <w:proofErr w:type="gramEnd"/>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74128" w:rsidRDefault="00CE3BBD">
            <w:pPr>
              <w:spacing w:line="320" w:lineRule="exact"/>
              <w:rPr>
                <w:rFonts w:ascii="宋体" w:hAnsi="宋体"/>
                <w:b/>
                <w:color w:val="000000" w:themeColor="text1"/>
                <w:spacing w:val="-20"/>
                <w:sz w:val="20"/>
                <w:szCs w:val="20"/>
              </w:rPr>
            </w:pPr>
            <w:r w:rsidRPr="00CE3BBD">
              <w:rPr>
                <w:rFonts w:ascii="宋体" w:hAnsi="宋体" w:hint="eastAsia"/>
                <w:b/>
                <w:color w:val="000000" w:themeColor="text1"/>
                <w:sz w:val="20"/>
                <w:szCs w:val="20"/>
              </w:rPr>
              <w:t>肖俊</w:t>
            </w:r>
          </w:p>
        </w:tc>
        <w:tc>
          <w:tcPr>
            <w:tcW w:w="1440" w:type="dxa"/>
            <w:gridSpan w:val="5"/>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74128" w:rsidRDefault="00CE3BBD">
            <w:pPr>
              <w:spacing w:line="320" w:lineRule="exact"/>
              <w:jc w:val="center"/>
              <w:rPr>
                <w:rFonts w:ascii="宋体" w:hAnsi="宋体"/>
                <w:b/>
                <w:color w:val="000000" w:themeColor="text1"/>
                <w:sz w:val="20"/>
                <w:szCs w:val="20"/>
              </w:rPr>
            </w:pPr>
            <w:r w:rsidRPr="00CE3BBD">
              <w:rPr>
                <w:rFonts w:ascii="宋体" w:hAnsi="宋体" w:hint="eastAsia"/>
                <w:b/>
                <w:color w:val="000000" w:themeColor="text1"/>
                <w:sz w:val="20"/>
                <w:szCs w:val="20"/>
              </w:rPr>
              <w:t>刘宏伟</w:t>
            </w:r>
          </w:p>
        </w:tc>
      </w:tr>
      <w:tr w:rsidR="00E74128" w:rsidTr="007409F5">
        <w:trPr>
          <w:trHeight w:val="537"/>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74128" w:rsidRDefault="007409F5" w:rsidP="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E74128" w:rsidRDefault="007409F5">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1D59D4" w:rsidRPr="001D59D4">
              <w:rPr>
                <w:rFonts w:ascii="宋体" w:hAnsi="宋体" w:hint="eastAsia"/>
                <w:b/>
                <w:color w:val="000000" w:themeColor="text1"/>
                <w:sz w:val="20"/>
                <w:szCs w:val="20"/>
              </w:rPr>
              <w:t>五金交电、机械设备、通讯设备、仪器仪表、计算机、软件及辅助设备</w:t>
            </w:r>
            <w:r w:rsidR="00CE3BBD" w:rsidRPr="00CE3BBD">
              <w:rPr>
                <w:rFonts w:ascii="宋体" w:hAnsi="宋体" w:hint="eastAsia"/>
                <w:b/>
                <w:color w:val="000000" w:themeColor="text1"/>
                <w:sz w:val="20"/>
                <w:szCs w:val="20"/>
              </w:rPr>
              <w:t>的销售</w:t>
            </w:r>
          </w:p>
        </w:tc>
      </w:tr>
      <w:tr w:rsidR="00E74128">
        <w:trPr>
          <w:trHeight w:val="606"/>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74128" w:rsidRDefault="00C12AB9">
            <w:pPr>
              <w:spacing w:line="320" w:lineRule="exact"/>
              <w:rPr>
                <w:rFonts w:ascii="宋体" w:hAnsi="宋体"/>
                <w:b/>
                <w:color w:val="000000" w:themeColor="text1"/>
                <w:sz w:val="20"/>
                <w:szCs w:val="20"/>
              </w:rPr>
            </w:pPr>
            <w:r w:rsidRPr="00C12AB9">
              <w:rPr>
                <w:rFonts w:ascii="宋体" w:hAnsi="宋体"/>
                <w:b/>
                <w:color w:val="000000" w:themeColor="text1"/>
                <w:sz w:val="20"/>
                <w:szCs w:val="20"/>
              </w:rPr>
              <w:t>29.12.00</w:t>
            </w:r>
          </w:p>
        </w:tc>
        <w:tc>
          <w:tcPr>
            <w:tcW w:w="2127" w:type="dxa"/>
            <w:gridSpan w:val="7"/>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E74128">
        <w:trPr>
          <w:trHeight w:val="564"/>
          <w:jc w:val="center"/>
        </w:trPr>
        <w:tc>
          <w:tcPr>
            <w:tcW w:w="1919" w:type="dxa"/>
            <w:vAlign w:val="center"/>
          </w:tcPr>
          <w:p w:rsidR="00E74128" w:rsidRDefault="007409F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74128" w:rsidRDefault="007409F5" w:rsidP="00CE3BBD">
            <w:pPr>
              <w:jc w:val="center"/>
              <w:rPr>
                <w:rFonts w:ascii="宋体" w:hAnsi="宋体"/>
                <w:b/>
                <w:color w:val="000000" w:themeColor="text1"/>
                <w:sz w:val="20"/>
                <w:szCs w:val="20"/>
              </w:rPr>
            </w:pPr>
            <w:r>
              <w:rPr>
                <w:rFonts w:ascii="宋体" w:hAnsi="宋体" w:hint="eastAsia"/>
                <w:b/>
                <w:color w:val="000000" w:themeColor="text1"/>
                <w:sz w:val="20"/>
                <w:szCs w:val="20"/>
              </w:rPr>
              <w:t>2019年</w:t>
            </w:r>
            <w:r w:rsidR="00CE3BBD">
              <w:rPr>
                <w:rFonts w:ascii="宋体" w:hAnsi="宋体" w:hint="eastAsia"/>
                <w:b/>
                <w:color w:val="000000" w:themeColor="text1"/>
                <w:sz w:val="20"/>
                <w:szCs w:val="20"/>
              </w:rPr>
              <w:t>8</w:t>
            </w:r>
            <w:r>
              <w:rPr>
                <w:rFonts w:ascii="宋体" w:hAnsi="宋体" w:hint="eastAsia"/>
                <w:b/>
                <w:color w:val="000000" w:themeColor="text1"/>
                <w:sz w:val="20"/>
                <w:szCs w:val="20"/>
              </w:rPr>
              <w:t>月</w:t>
            </w:r>
            <w:r w:rsidR="00CE3BBD">
              <w:rPr>
                <w:rFonts w:ascii="宋体" w:hAnsi="宋体" w:hint="eastAsia"/>
                <w:b/>
                <w:color w:val="000000" w:themeColor="text1"/>
                <w:sz w:val="20"/>
                <w:szCs w:val="20"/>
              </w:rPr>
              <w:t>23</w:t>
            </w:r>
            <w:r>
              <w:rPr>
                <w:rFonts w:ascii="宋体" w:hAnsi="宋体" w:hint="eastAsia"/>
                <w:b/>
                <w:color w:val="000000" w:themeColor="text1"/>
                <w:sz w:val="20"/>
                <w:szCs w:val="20"/>
              </w:rPr>
              <w:t>日</w:t>
            </w:r>
          </w:p>
        </w:tc>
        <w:tc>
          <w:tcPr>
            <w:tcW w:w="2403" w:type="dxa"/>
            <w:gridSpan w:val="6"/>
            <w:vAlign w:val="center"/>
          </w:tcPr>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74128" w:rsidRDefault="007409F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E74128" w:rsidRDefault="00E74128">
            <w:pPr>
              <w:widowControl/>
              <w:jc w:val="left"/>
              <w:rPr>
                <w:rFonts w:ascii="宋体" w:hAnsi="宋体"/>
                <w:b/>
                <w:color w:val="000000" w:themeColor="text1"/>
                <w:spacing w:val="-20"/>
                <w:sz w:val="20"/>
                <w:szCs w:val="20"/>
              </w:rPr>
            </w:pPr>
          </w:p>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74128" w:rsidRDefault="007409F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E74128" w:rsidRDefault="00E74128" w:rsidP="007409F5">
      <w:pPr>
        <w:snapToGrid w:val="0"/>
        <w:spacing w:afterLines="30" w:after="93"/>
        <w:jc w:val="center"/>
        <w:rPr>
          <w:rFonts w:ascii="楷体" w:eastAsia="楷体" w:hAnsi="楷体"/>
          <w:b/>
          <w:color w:val="000000" w:themeColor="text1"/>
          <w:sz w:val="28"/>
          <w:szCs w:val="28"/>
        </w:rPr>
      </w:pPr>
    </w:p>
    <w:p w:rsidR="00E74128" w:rsidRDefault="007409F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4128" w:rsidRDefault="007409F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4128" w:rsidRDefault="007409F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w:t>
            </w:r>
            <w:r>
              <w:rPr>
                <w:rFonts w:ascii="宋体" w:hAnsi="宋体" w:hint="eastAsia"/>
                <w:b/>
                <w:color w:val="000000" w:themeColor="text1"/>
                <w:spacing w:val="-20"/>
                <w:szCs w:val="21"/>
                <w:u w:val="single"/>
              </w:rPr>
              <w:t>负责基础设施及工作环境管理；监视测量设备管理；</w:t>
            </w:r>
            <w:r>
              <w:rPr>
                <w:rFonts w:ascii="宋体" w:hAnsi="宋体" w:hint="eastAsia"/>
                <w:b/>
                <w:color w:val="000000" w:themeColor="text1"/>
                <w:spacing w:val="-20"/>
                <w:sz w:val="20"/>
                <w:szCs w:val="20"/>
                <w:u w:val="single"/>
              </w:rPr>
              <w:t>组织知识管理；组织内外部沟通；监视测量管理体系等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负责与顾客有关的过程及顾客满意度调查；负责产品实现的策划及设计开发；</w:t>
            </w:r>
            <w:r>
              <w:rPr>
                <w:rFonts w:ascii="宋体" w:hAnsi="宋体" w:hint="eastAsia"/>
                <w:b/>
                <w:color w:val="000000" w:themeColor="text1"/>
                <w:spacing w:val="-20"/>
                <w:szCs w:val="21"/>
                <w:u w:val="single"/>
              </w:rPr>
              <w:t>生产过程控制；放行控制；不符合及纠正措施控制等</w:t>
            </w:r>
          </w:p>
        </w:tc>
      </w:tr>
    </w:tbl>
    <w:p w:rsidR="00E74128" w:rsidRDefault="007409F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4128" w:rsidRDefault="00E74128">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4128">
        <w:tc>
          <w:tcPr>
            <w:tcW w:w="3119" w:type="dxa"/>
          </w:tcPr>
          <w:p w:rsidR="00DB6E2E" w:rsidRDefault="00DB6E2E">
            <w:pPr>
              <w:jc w:val="center"/>
              <w:rPr>
                <w:rFonts w:ascii="宋体" w:hAnsi="宋体"/>
                <w:b/>
                <w:color w:val="000000" w:themeColor="text1"/>
                <w:sz w:val="20"/>
                <w:szCs w:val="20"/>
              </w:rPr>
            </w:pPr>
            <w:r>
              <w:rPr>
                <w:rFonts w:ascii="宋体" w:hAnsi="宋体" w:hint="eastAsia"/>
                <w:b/>
                <w:color w:val="000000" w:themeColor="text1"/>
                <w:sz w:val="20"/>
                <w:szCs w:val="20"/>
              </w:rPr>
              <w:t>注册地</w:t>
            </w:r>
          </w:p>
          <w:p w:rsidR="00C12AB9" w:rsidRDefault="00C12AB9">
            <w:pPr>
              <w:jc w:val="center"/>
              <w:rPr>
                <w:rFonts w:ascii="宋体" w:hAnsi="宋体"/>
                <w:b/>
                <w:color w:val="000000" w:themeColor="text1"/>
                <w:sz w:val="20"/>
                <w:szCs w:val="20"/>
              </w:rPr>
            </w:pPr>
          </w:p>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经营地</w:t>
            </w:r>
          </w:p>
        </w:tc>
        <w:tc>
          <w:tcPr>
            <w:tcW w:w="3249"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产品销售</w:t>
            </w:r>
          </w:p>
        </w:tc>
        <w:tc>
          <w:tcPr>
            <w:tcW w:w="3555" w:type="dxa"/>
          </w:tcPr>
          <w:p w:rsidR="00E74128" w:rsidRDefault="00CE3BBD">
            <w:pPr>
              <w:jc w:val="center"/>
              <w:rPr>
                <w:rFonts w:ascii="宋体" w:hAnsi="宋体"/>
                <w:b/>
                <w:color w:val="000000" w:themeColor="text1"/>
                <w:spacing w:val="-20"/>
                <w:sz w:val="20"/>
                <w:szCs w:val="20"/>
                <w:u w:val="single"/>
              </w:rPr>
            </w:pPr>
            <w:r w:rsidRPr="00CE3BBD">
              <w:rPr>
                <w:rFonts w:ascii="宋体" w:hAnsi="宋体" w:hint="eastAsia"/>
                <w:b/>
                <w:color w:val="000000" w:themeColor="text1"/>
                <w:spacing w:val="-20"/>
                <w:sz w:val="20"/>
                <w:szCs w:val="20"/>
                <w:u w:val="single"/>
              </w:rPr>
              <w:t>北京市海淀区交大东路66号院2号楼12层1548</w:t>
            </w:r>
          </w:p>
          <w:p w:rsidR="00C12AB9" w:rsidRDefault="00C12AB9">
            <w:pPr>
              <w:jc w:val="center"/>
              <w:rPr>
                <w:rFonts w:ascii="宋体" w:hAnsi="宋体"/>
                <w:b/>
                <w:color w:val="000000" w:themeColor="text1"/>
                <w:spacing w:val="-20"/>
                <w:sz w:val="20"/>
                <w:szCs w:val="20"/>
                <w:u w:val="single"/>
              </w:rPr>
            </w:pPr>
          </w:p>
          <w:p w:rsidR="00DB6E2E" w:rsidRPr="00DB6E2E" w:rsidRDefault="00CE3BBD">
            <w:pPr>
              <w:jc w:val="center"/>
              <w:rPr>
                <w:rFonts w:ascii="宋体" w:hAnsi="宋体"/>
                <w:b/>
                <w:color w:val="000000" w:themeColor="text1"/>
                <w:spacing w:val="-20"/>
                <w:sz w:val="20"/>
                <w:szCs w:val="20"/>
                <w:u w:val="single"/>
              </w:rPr>
            </w:pPr>
            <w:r w:rsidRPr="00CE3BBD">
              <w:rPr>
                <w:rFonts w:ascii="宋体" w:hAnsi="宋体" w:hint="eastAsia"/>
                <w:b/>
                <w:color w:val="000000" w:themeColor="text1"/>
                <w:spacing w:val="-20"/>
                <w:sz w:val="20"/>
                <w:szCs w:val="20"/>
                <w:u w:val="single"/>
              </w:rPr>
              <w:t>北京市交大东路66号院A</w:t>
            </w:r>
            <w:proofErr w:type="gramStart"/>
            <w:r w:rsidRPr="00CE3BBD">
              <w:rPr>
                <w:rFonts w:ascii="宋体" w:hAnsi="宋体" w:hint="eastAsia"/>
                <w:b/>
                <w:color w:val="000000" w:themeColor="text1"/>
                <w:spacing w:val="-20"/>
                <w:sz w:val="20"/>
                <w:szCs w:val="20"/>
                <w:u w:val="single"/>
              </w:rPr>
              <w:t>囗</w:t>
            </w:r>
            <w:proofErr w:type="gramEnd"/>
            <w:r w:rsidRPr="00CE3BBD">
              <w:rPr>
                <w:rFonts w:ascii="宋体" w:hAnsi="宋体" w:hint="eastAsia"/>
                <w:b/>
                <w:color w:val="000000" w:themeColor="text1"/>
                <w:spacing w:val="-20"/>
                <w:sz w:val="20"/>
                <w:szCs w:val="20"/>
                <w:u w:val="single"/>
              </w:rPr>
              <w:t>地下二层201</w:t>
            </w:r>
          </w:p>
        </w:tc>
      </w:tr>
    </w:tbl>
    <w:p w:rsidR="007409F5" w:rsidRDefault="007409F5">
      <w:pPr>
        <w:ind w:leftChars="-337" w:left="-169" w:hangingChars="271" w:hanging="539"/>
        <w:rPr>
          <w:b/>
          <w:color w:val="000000" w:themeColor="text1"/>
          <w:spacing w:val="-6"/>
          <w:szCs w:val="21"/>
        </w:rPr>
      </w:pPr>
    </w:p>
    <w:p w:rsidR="00E74128" w:rsidRDefault="007409F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4128" w:rsidRDefault="00E74128">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E74128">
        <w:tc>
          <w:tcPr>
            <w:tcW w:w="2130" w:type="dxa"/>
          </w:tcPr>
          <w:p w:rsidR="00E74128" w:rsidRDefault="007409F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服务名称</w:t>
            </w:r>
          </w:p>
        </w:tc>
        <w:tc>
          <w:tcPr>
            <w:tcW w:w="2519" w:type="dxa"/>
          </w:tcPr>
          <w:p w:rsidR="00E74128" w:rsidRDefault="007409F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服务类型</w:t>
            </w:r>
          </w:p>
        </w:tc>
        <w:tc>
          <w:tcPr>
            <w:tcW w:w="1843" w:type="dxa"/>
          </w:tcPr>
          <w:p w:rsidR="00E74128" w:rsidRDefault="007409F5">
            <w:pPr>
              <w:rPr>
                <w:b/>
                <w:color w:val="000000" w:themeColor="text1"/>
                <w:sz w:val="20"/>
                <w:szCs w:val="20"/>
              </w:rPr>
            </w:pPr>
            <w:r>
              <w:rPr>
                <w:rFonts w:hint="eastAsia"/>
                <w:b/>
                <w:color w:val="000000" w:themeColor="text1"/>
                <w:sz w:val="20"/>
                <w:szCs w:val="20"/>
              </w:rPr>
              <w:t>规格</w:t>
            </w:r>
          </w:p>
        </w:tc>
        <w:tc>
          <w:tcPr>
            <w:tcW w:w="3543" w:type="dxa"/>
          </w:tcPr>
          <w:p w:rsidR="00E74128" w:rsidRDefault="007409F5">
            <w:pPr>
              <w:rPr>
                <w:b/>
                <w:color w:val="000000" w:themeColor="text1"/>
                <w:sz w:val="20"/>
                <w:szCs w:val="20"/>
              </w:rPr>
            </w:pPr>
            <w:r>
              <w:rPr>
                <w:rFonts w:hint="eastAsia"/>
                <w:b/>
                <w:color w:val="000000" w:themeColor="text1"/>
                <w:sz w:val="20"/>
                <w:szCs w:val="20"/>
              </w:rPr>
              <w:t>执行标准</w:t>
            </w:r>
          </w:p>
        </w:tc>
      </w:tr>
      <w:tr w:rsidR="00E74128">
        <w:tc>
          <w:tcPr>
            <w:tcW w:w="2130" w:type="dxa"/>
          </w:tcPr>
          <w:p w:rsidR="00E74128" w:rsidRDefault="001D59D4">
            <w:pPr>
              <w:rPr>
                <w:b/>
                <w:color w:val="000000" w:themeColor="text1"/>
                <w:sz w:val="20"/>
                <w:szCs w:val="20"/>
              </w:rPr>
            </w:pPr>
            <w:r w:rsidRPr="001D59D4">
              <w:rPr>
                <w:rFonts w:hint="eastAsia"/>
                <w:b/>
                <w:color w:val="000000" w:themeColor="text1"/>
                <w:sz w:val="20"/>
                <w:szCs w:val="20"/>
              </w:rPr>
              <w:t>五金交电、机械设备、通讯设备、仪器仪表、计算机、软件及辅助设备</w:t>
            </w:r>
            <w:r w:rsidR="00CE3BBD" w:rsidRPr="00CE3BBD">
              <w:rPr>
                <w:rFonts w:hint="eastAsia"/>
                <w:b/>
                <w:color w:val="000000" w:themeColor="text1"/>
                <w:sz w:val="20"/>
                <w:szCs w:val="20"/>
              </w:rPr>
              <w:t>的销售</w:t>
            </w:r>
          </w:p>
        </w:tc>
        <w:tc>
          <w:tcPr>
            <w:tcW w:w="2519" w:type="dxa"/>
          </w:tcPr>
          <w:p w:rsidR="00E74128" w:rsidRDefault="007409F5">
            <w:pPr>
              <w:rPr>
                <w:b/>
                <w:color w:val="000000" w:themeColor="text1"/>
                <w:sz w:val="20"/>
                <w:szCs w:val="20"/>
              </w:rPr>
            </w:pPr>
            <w:r>
              <w:rPr>
                <w:rFonts w:hint="eastAsia"/>
                <w:b/>
                <w:color w:val="000000" w:themeColor="text1"/>
                <w:sz w:val="20"/>
                <w:szCs w:val="20"/>
              </w:rPr>
              <w:t>销售服务</w:t>
            </w:r>
          </w:p>
        </w:tc>
        <w:tc>
          <w:tcPr>
            <w:tcW w:w="1843" w:type="dxa"/>
          </w:tcPr>
          <w:p w:rsidR="00E74128" w:rsidRDefault="00E74128">
            <w:pPr>
              <w:rPr>
                <w:b/>
                <w:color w:val="000000" w:themeColor="text1"/>
                <w:sz w:val="20"/>
                <w:szCs w:val="20"/>
              </w:rPr>
            </w:pPr>
          </w:p>
        </w:tc>
        <w:tc>
          <w:tcPr>
            <w:tcW w:w="3543" w:type="dxa"/>
          </w:tcPr>
          <w:p w:rsidR="00E74128" w:rsidRDefault="007409F5">
            <w:pP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GB/T16868-2009</w:t>
            </w:r>
            <w:r>
              <w:rPr>
                <w:rFonts w:hint="eastAsia"/>
                <w:b/>
                <w:color w:val="000000" w:themeColor="text1"/>
                <w:sz w:val="20"/>
                <w:szCs w:val="20"/>
              </w:rPr>
              <w:t>商品经营服务质量管理规范》、《</w:t>
            </w:r>
            <w:r>
              <w:rPr>
                <w:rFonts w:hint="eastAsia"/>
                <w:b/>
                <w:color w:val="000000" w:themeColor="text1"/>
                <w:sz w:val="20"/>
                <w:szCs w:val="20"/>
              </w:rPr>
              <w:t>GB/T15624-2011</w:t>
            </w:r>
            <w:r>
              <w:rPr>
                <w:rFonts w:hint="eastAsia"/>
                <w:b/>
                <w:color w:val="000000" w:themeColor="text1"/>
                <w:sz w:val="20"/>
                <w:szCs w:val="20"/>
              </w:rPr>
              <w:t>服务标准化工作指南》</w:t>
            </w:r>
            <w:r w:rsidR="00DB6E2E" w:rsidRPr="00DB6E2E">
              <w:rPr>
                <w:rFonts w:hint="eastAsia"/>
                <w:b/>
                <w:color w:val="000000" w:themeColor="text1"/>
                <w:sz w:val="20"/>
                <w:szCs w:val="20"/>
              </w:rPr>
              <w:t>GB4136-04</w:t>
            </w:r>
            <w:r w:rsidR="00DB6E2E" w:rsidRPr="00DB6E2E">
              <w:rPr>
                <w:rFonts w:hint="eastAsia"/>
                <w:b/>
                <w:color w:val="000000" w:themeColor="text1"/>
                <w:sz w:val="20"/>
                <w:szCs w:val="20"/>
              </w:rPr>
              <w:t>、</w:t>
            </w:r>
            <w:r w:rsidR="00DB6E2E" w:rsidRPr="00DB6E2E">
              <w:rPr>
                <w:rFonts w:hint="eastAsia"/>
                <w:b/>
                <w:color w:val="000000" w:themeColor="text1"/>
                <w:sz w:val="20"/>
                <w:szCs w:val="20"/>
              </w:rPr>
              <w:t>GB3649-87</w:t>
            </w:r>
            <w:r w:rsidR="00DB6E2E">
              <w:rPr>
                <w:rFonts w:hint="eastAsia"/>
                <w:b/>
                <w:color w:val="000000" w:themeColor="text1"/>
                <w:sz w:val="20"/>
                <w:szCs w:val="20"/>
              </w:rPr>
              <w:t>等</w:t>
            </w:r>
          </w:p>
        </w:tc>
      </w:tr>
    </w:tbl>
    <w:p w:rsidR="00E74128" w:rsidRDefault="00E74128">
      <w:pPr>
        <w:spacing w:line="360" w:lineRule="auto"/>
        <w:ind w:leftChars="-337" w:left="-137" w:hangingChars="271" w:hanging="571"/>
        <w:rPr>
          <w:b/>
          <w:color w:val="000000" w:themeColor="text1"/>
          <w:szCs w:val="21"/>
        </w:rPr>
      </w:pPr>
    </w:p>
    <w:p w:rsidR="00E74128" w:rsidRDefault="007409F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sidR="00CE3BBD">
        <w:rPr>
          <w:rFonts w:hint="eastAsia"/>
          <w:b/>
          <w:color w:val="000000" w:themeColor="text1"/>
          <w:spacing w:val="-10"/>
          <w:szCs w:val="21"/>
        </w:rPr>
        <w:t>8</w:t>
      </w:r>
      <w:r>
        <w:rPr>
          <w:rFonts w:hint="eastAsia"/>
          <w:b/>
          <w:color w:val="000000" w:themeColor="text1"/>
          <w:spacing w:val="-10"/>
          <w:szCs w:val="21"/>
        </w:rPr>
        <w:t>月</w:t>
      </w:r>
      <w:bookmarkStart w:id="0" w:name="OLE_LINK1"/>
      <w:r w:rsidR="00CE3BBD">
        <w:rPr>
          <w:rFonts w:hint="eastAsia"/>
          <w:b/>
          <w:color w:val="000000" w:themeColor="text1"/>
          <w:spacing w:val="-10"/>
          <w:szCs w:val="21"/>
        </w:rPr>
        <w:t>23</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w:t>
      </w:r>
      <w:r w:rsidR="00C12AB9">
        <w:rPr>
          <w:rFonts w:hint="eastAsia"/>
          <w:b/>
          <w:color w:val="000000" w:themeColor="text1"/>
          <w:spacing w:val="-10"/>
          <w:szCs w:val="21"/>
        </w:rPr>
        <w:t>20</w:t>
      </w:r>
      <w:r>
        <w:rPr>
          <w:rFonts w:hint="eastAsia"/>
          <w:b/>
          <w:color w:val="000000" w:themeColor="text1"/>
          <w:spacing w:val="-10"/>
          <w:szCs w:val="21"/>
        </w:rPr>
        <w:t>年</w:t>
      </w:r>
      <w:r w:rsidR="00C12AB9">
        <w:rPr>
          <w:rFonts w:hint="eastAsia"/>
          <w:b/>
          <w:color w:val="000000" w:themeColor="text1"/>
          <w:spacing w:val="-10"/>
          <w:szCs w:val="21"/>
        </w:rPr>
        <w:t>3</w:t>
      </w:r>
      <w:r>
        <w:rPr>
          <w:rFonts w:hint="eastAsia"/>
          <w:b/>
          <w:color w:val="000000" w:themeColor="text1"/>
          <w:spacing w:val="-10"/>
          <w:szCs w:val="21"/>
        </w:rPr>
        <w:t>月</w:t>
      </w:r>
      <w:r w:rsidR="00C12AB9">
        <w:rPr>
          <w:rFonts w:hint="eastAsia"/>
          <w:b/>
          <w:color w:val="000000" w:themeColor="text1"/>
          <w:spacing w:val="-10"/>
          <w:szCs w:val="21"/>
        </w:rPr>
        <w:t>1</w:t>
      </w:r>
      <w:r w:rsidR="00CE3BBD">
        <w:rPr>
          <w:rFonts w:hint="eastAsia"/>
          <w:b/>
          <w:color w:val="000000" w:themeColor="text1"/>
          <w:spacing w:val="-10"/>
          <w:szCs w:val="21"/>
        </w:rPr>
        <w:t>6</w:t>
      </w:r>
      <w:r>
        <w:rPr>
          <w:rFonts w:hint="eastAsia"/>
          <w:b/>
          <w:color w:val="000000" w:themeColor="text1"/>
          <w:spacing w:val="-10"/>
          <w:szCs w:val="21"/>
        </w:rPr>
        <w:t>日。</w:t>
      </w:r>
    </w:p>
    <w:p w:rsidR="00E74128" w:rsidRDefault="007409F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E74128" w:rsidRDefault="007409F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74128" w:rsidRDefault="007409F5" w:rsidP="007409F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74128">
        <w:trPr>
          <w:cantSplit/>
          <w:trHeight w:val="985"/>
          <w:jc w:val="center"/>
        </w:trPr>
        <w:tc>
          <w:tcPr>
            <w:tcW w:w="720" w:type="dxa"/>
            <w:vMerge w:val="restart"/>
            <w:textDirection w:val="tbRlV"/>
            <w:vAlign w:val="center"/>
          </w:tcPr>
          <w:p w:rsidR="00E74128" w:rsidRDefault="007409F5" w:rsidP="009352D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74128" w:rsidRDefault="007409F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E3BBD" w:rsidRPr="00CE3BBD" w:rsidRDefault="00CE3BBD" w:rsidP="00CE3BBD">
            <w:pPr>
              <w:spacing w:line="240" w:lineRule="exact"/>
              <w:rPr>
                <w:bCs/>
                <w:color w:val="000000" w:themeColor="text1"/>
                <w:sz w:val="18"/>
                <w:szCs w:val="18"/>
              </w:rPr>
            </w:pPr>
            <w:r w:rsidRPr="00CE3BBD">
              <w:rPr>
                <w:rFonts w:hint="eastAsia"/>
                <w:bCs/>
                <w:color w:val="000000" w:themeColor="text1"/>
                <w:sz w:val="18"/>
                <w:szCs w:val="18"/>
              </w:rPr>
              <w:t>总经理：肖俊</w:t>
            </w:r>
            <w:r w:rsidRPr="00CE3BBD">
              <w:rPr>
                <w:rFonts w:hint="eastAsia"/>
                <w:bCs/>
                <w:color w:val="000000" w:themeColor="text1"/>
                <w:sz w:val="18"/>
                <w:szCs w:val="18"/>
              </w:rPr>
              <w:t xml:space="preserve">     </w:t>
            </w:r>
            <w:r w:rsidRPr="00CE3BBD">
              <w:rPr>
                <w:rFonts w:hint="eastAsia"/>
                <w:bCs/>
                <w:color w:val="000000" w:themeColor="text1"/>
                <w:sz w:val="18"/>
                <w:szCs w:val="18"/>
              </w:rPr>
              <w:t>人员状况：</w:t>
            </w:r>
            <w:r w:rsidRPr="00CE3BBD">
              <w:rPr>
                <w:rFonts w:hint="eastAsia"/>
                <w:bCs/>
                <w:color w:val="000000" w:themeColor="text1"/>
                <w:sz w:val="18"/>
                <w:szCs w:val="18"/>
              </w:rPr>
              <w:t>10</w:t>
            </w:r>
          </w:p>
          <w:p w:rsidR="00CE3BBD" w:rsidRPr="00CE3BBD" w:rsidRDefault="00CE3BBD" w:rsidP="00CE3BBD">
            <w:pPr>
              <w:spacing w:line="240" w:lineRule="exact"/>
              <w:rPr>
                <w:bCs/>
                <w:color w:val="000000" w:themeColor="text1"/>
                <w:sz w:val="18"/>
                <w:szCs w:val="18"/>
              </w:rPr>
            </w:pPr>
            <w:proofErr w:type="gramStart"/>
            <w:r w:rsidRPr="00CE3BBD">
              <w:rPr>
                <w:rFonts w:hint="eastAsia"/>
                <w:bCs/>
                <w:color w:val="000000" w:themeColor="text1"/>
                <w:sz w:val="18"/>
                <w:szCs w:val="18"/>
              </w:rPr>
              <w:t>微信沟通</w:t>
            </w:r>
            <w:proofErr w:type="gramEnd"/>
            <w:r w:rsidRPr="00CE3BBD">
              <w:rPr>
                <w:rFonts w:hint="eastAsia"/>
                <w:bCs/>
                <w:color w:val="000000" w:themeColor="text1"/>
                <w:sz w:val="18"/>
                <w:szCs w:val="18"/>
              </w:rPr>
              <w:t>组织情况：企业于</w:t>
            </w:r>
            <w:r w:rsidRPr="00CE3BBD">
              <w:rPr>
                <w:rFonts w:hint="eastAsia"/>
                <w:bCs/>
                <w:color w:val="000000" w:themeColor="text1"/>
                <w:sz w:val="18"/>
                <w:szCs w:val="18"/>
              </w:rPr>
              <w:t>2014</w:t>
            </w:r>
            <w:r w:rsidRPr="00CE3BBD">
              <w:rPr>
                <w:rFonts w:hint="eastAsia"/>
                <w:bCs/>
                <w:color w:val="000000" w:themeColor="text1"/>
                <w:sz w:val="18"/>
                <w:szCs w:val="18"/>
              </w:rPr>
              <w:t>年</w:t>
            </w:r>
            <w:r w:rsidRPr="00CE3BBD">
              <w:rPr>
                <w:rFonts w:hint="eastAsia"/>
                <w:bCs/>
                <w:color w:val="000000" w:themeColor="text1"/>
                <w:sz w:val="18"/>
                <w:szCs w:val="18"/>
              </w:rPr>
              <w:t>7</w:t>
            </w:r>
            <w:r w:rsidRPr="00CE3BBD">
              <w:rPr>
                <w:rFonts w:hint="eastAsia"/>
                <w:bCs/>
                <w:color w:val="000000" w:themeColor="text1"/>
                <w:sz w:val="18"/>
                <w:szCs w:val="18"/>
              </w:rPr>
              <w:t>月成立，一直从事</w:t>
            </w:r>
            <w:r w:rsidR="001D59D4" w:rsidRPr="001D59D4">
              <w:rPr>
                <w:rFonts w:hint="eastAsia"/>
                <w:bCs/>
                <w:color w:val="000000" w:themeColor="text1"/>
                <w:sz w:val="18"/>
                <w:szCs w:val="18"/>
              </w:rPr>
              <w:t>五金交电、机械设备、通讯设备、仪器仪表、计算机、软件及辅助设备</w:t>
            </w:r>
            <w:r w:rsidRPr="00CE3BBD">
              <w:rPr>
                <w:rFonts w:hint="eastAsia"/>
                <w:bCs/>
                <w:color w:val="000000" w:themeColor="text1"/>
                <w:sz w:val="18"/>
                <w:szCs w:val="18"/>
              </w:rPr>
              <w:t>的销售，主要客户为学校、研究所、电力公司等。企业按社区</w:t>
            </w:r>
            <w:r w:rsidRPr="00CE3BBD">
              <w:rPr>
                <w:rFonts w:hint="eastAsia"/>
                <w:bCs/>
                <w:color w:val="000000" w:themeColor="text1"/>
                <w:sz w:val="18"/>
                <w:szCs w:val="18"/>
              </w:rPr>
              <w:t>/</w:t>
            </w:r>
            <w:r w:rsidRPr="00CE3BBD">
              <w:rPr>
                <w:rFonts w:hint="eastAsia"/>
                <w:bCs/>
                <w:color w:val="000000" w:themeColor="text1"/>
                <w:sz w:val="18"/>
                <w:szCs w:val="18"/>
              </w:rPr>
              <w:t>大厦要求进行疫情防护，每日进行体温测量，佩戴口罩。目前企业选择网络上销售，企业负责人介绍说：年后基本为淡季，对企业的业绩影响不大。</w:t>
            </w:r>
          </w:p>
          <w:p w:rsidR="00CE3BBD" w:rsidRPr="00CE3BBD" w:rsidRDefault="00CE3BBD" w:rsidP="00CE3BBD">
            <w:pPr>
              <w:spacing w:line="240" w:lineRule="exact"/>
              <w:rPr>
                <w:bCs/>
                <w:color w:val="000000" w:themeColor="text1"/>
                <w:sz w:val="18"/>
                <w:szCs w:val="18"/>
              </w:rPr>
            </w:pPr>
            <w:r w:rsidRPr="00CE3BBD">
              <w:rPr>
                <w:rFonts w:hint="eastAsia"/>
                <w:bCs/>
                <w:color w:val="000000" w:themeColor="text1"/>
                <w:sz w:val="18"/>
                <w:szCs w:val="18"/>
              </w:rPr>
              <w:t>公司通过多种来源获得内外部因素的信息，包括国家和国际新闻、网站、行业协会等。</w:t>
            </w:r>
          </w:p>
          <w:p w:rsidR="00CE3BBD" w:rsidRPr="00CE3BBD" w:rsidRDefault="00CE3BBD" w:rsidP="00CE3BBD">
            <w:pPr>
              <w:spacing w:line="240" w:lineRule="exact"/>
              <w:rPr>
                <w:bCs/>
                <w:color w:val="000000" w:themeColor="text1"/>
                <w:sz w:val="18"/>
                <w:szCs w:val="18"/>
              </w:rPr>
            </w:pPr>
            <w:r w:rsidRPr="00CE3BBD">
              <w:rPr>
                <w:rFonts w:hint="eastAsia"/>
                <w:bCs/>
                <w:color w:val="000000" w:themeColor="text1"/>
                <w:sz w:val="18"/>
                <w:szCs w:val="18"/>
              </w:rPr>
              <w:t>管理层识别、确定了与战略、目标相关、影响实现管理体系预期结果的内、外部因素，并且实时关注、评审不断变化的内外部信息。</w:t>
            </w:r>
          </w:p>
          <w:p w:rsidR="00E74128" w:rsidRDefault="00CE3BBD" w:rsidP="00CE3BBD">
            <w:pPr>
              <w:spacing w:line="240" w:lineRule="exact"/>
              <w:rPr>
                <w:bCs/>
                <w:color w:val="000000" w:themeColor="text1"/>
                <w:sz w:val="18"/>
                <w:szCs w:val="18"/>
              </w:rPr>
            </w:pPr>
            <w:r w:rsidRPr="00CE3BBD">
              <w:rPr>
                <w:rFonts w:hint="eastAsia"/>
                <w:bCs/>
                <w:color w:val="000000" w:themeColor="text1"/>
                <w:sz w:val="18"/>
                <w:szCs w:val="18"/>
              </w:rPr>
              <w:t>对内外部环境进行了识别，</w:t>
            </w:r>
            <w:proofErr w:type="gramStart"/>
            <w:r w:rsidRPr="00CE3BBD">
              <w:rPr>
                <w:rFonts w:hint="eastAsia"/>
                <w:bCs/>
                <w:color w:val="000000" w:themeColor="text1"/>
                <w:sz w:val="18"/>
                <w:szCs w:val="18"/>
              </w:rPr>
              <w:t>微信提供</w:t>
            </w:r>
            <w:proofErr w:type="gramEnd"/>
            <w:r w:rsidRPr="00CE3BBD">
              <w:rPr>
                <w:rFonts w:hint="eastAsia"/>
                <w:bCs/>
                <w:color w:val="000000" w:themeColor="text1"/>
                <w:sz w:val="18"/>
                <w:szCs w:val="18"/>
              </w:rPr>
              <w:t>内外部环境分析报告</w:t>
            </w:r>
            <w:r w:rsidR="007409F5">
              <w:rPr>
                <w:rFonts w:hint="eastAsia"/>
                <w:bCs/>
                <w:color w:val="000000" w:themeColor="text1"/>
                <w:sz w:val="18"/>
                <w:szCs w:val="18"/>
              </w:rPr>
              <w:t>，对组织内外部环境进行了识别，环境识别充分、有效</w:t>
            </w:r>
          </w:p>
          <w:p w:rsidR="00C12AB9" w:rsidRPr="009352D4" w:rsidRDefault="00C12AB9" w:rsidP="00C12AB9">
            <w:pPr>
              <w:spacing w:line="240" w:lineRule="exact"/>
              <w:rPr>
                <w:bCs/>
                <w:color w:val="000000" w:themeColor="text1"/>
                <w:sz w:val="18"/>
                <w:szCs w:val="18"/>
              </w:rPr>
            </w:pPr>
          </w:p>
        </w:tc>
      </w:tr>
      <w:tr w:rsidR="00E74128" w:rsidTr="009352D4">
        <w:trPr>
          <w:cantSplit/>
          <w:trHeight w:val="1169"/>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C12AB9" w:rsidRPr="00C12AB9" w:rsidRDefault="00C12AB9" w:rsidP="00C12AB9">
            <w:pPr>
              <w:spacing w:line="240" w:lineRule="exact"/>
              <w:rPr>
                <w:bCs/>
                <w:color w:val="000000" w:themeColor="text1"/>
                <w:sz w:val="18"/>
                <w:szCs w:val="18"/>
              </w:rPr>
            </w:pPr>
            <w:proofErr w:type="gramStart"/>
            <w:r w:rsidRPr="00C12AB9">
              <w:rPr>
                <w:rFonts w:hint="eastAsia"/>
                <w:bCs/>
                <w:color w:val="000000" w:themeColor="text1"/>
                <w:sz w:val="18"/>
                <w:szCs w:val="18"/>
              </w:rPr>
              <w:t>微信沟通</w:t>
            </w:r>
            <w:proofErr w:type="gramEnd"/>
            <w:r w:rsidRPr="00C12AB9">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rsidR="00E74128" w:rsidRPr="009352D4" w:rsidRDefault="00C12AB9" w:rsidP="00C12AB9">
            <w:pPr>
              <w:spacing w:line="240" w:lineRule="exact"/>
              <w:rPr>
                <w:bCs/>
                <w:color w:val="000000" w:themeColor="text1"/>
                <w:sz w:val="18"/>
                <w:szCs w:val="18"/>
              </w:rPr>
            </w:pPr>
            <w:proofErr w:type="gramStart"/>
            <w:r w:rsidRPr="00C12AB9">
              <w:rPr>
                <w:rFonts w:hint="eastAsia"/>
                <w:bCs/>
                <w:color w:val="000000" w:themeColor="text1"/>
                <w:sz w:val="18"/>
                <w:szCs w:val="18"/>
              </w:rPr>
              <w:t>微信提供</w:t>
            </w:r>
            <w:proofErr w:type="gramEnd"/>
            <w:r w:rsidRPr="00C12AB9">
              <w:rPr>
                <w:rFonts w:hint="eastAsia"/>
                <w:bCs/>
                <w:color w:val="000000" w:themeColor="text1"/>
                <w:sz w:val="18"/>
                <w:szCs w:val="18"/>
              </w:rPr>
              <w:t>相关方列表</w:t>
            </w:r>
            <w:r w:rsidR="009352D4">
              <w:rPr>
                <w:rFonts w:hint="eastAsia"/>
                <w:bCs/>
                <w:color w:val="000000" w:themeColor="text1"/>
                <w:sz w:val="18"/>
                <w:szCs w:val="18"/>
              </w:rPr>
              <w:t>，</w:t>
            </w:r>
            <w:r w:rsidR="009352D4" w:rsidRPr="009352D4">
              <w:rPr>
                <w:rFonts w:hint="eastAsia"/>
                <w:bCs/>
                <w:color w:val="000000" w:themeColor="text1"/>
                <w:sz w:val="18"/>
                <w:szCs w:val="18"/>
              </w:rPr>
              <w:t>相关</w:t>
            </w:r>
            <w:proofErr w:type="gramStart"/>
            <w:r w:rsidR="009352D4" w:rsidRPr="009352D4">
              <w:rPr>
                <w:rFonts w:hint="eastAsia"/>
                <w:bCs/>
                <w:color w:val="000000" w:themeColor="text1"/>
                <w:sz w:val="18"/>
                <w:szCs w:val="18"/>
              </w:rPr>
              <w:t>方需求</w:t>
            </w:r>
            <w:proofErr w:type="gramEnd"/>
            <w:r w:rsidR="009352D4" w:rsidRPr="009352D4">
              <w:rPr>
                <w:rFonts w:hint="eastAsia"/>
                <w:bCs/>
                <w:color w:val="000000" w:themeColor="text1"/>
                <w:sz w:val="18"/>
                <w:szCs w:val="18"/>
              </w:rPr>
              <w:t>识别充分，目前未发生相关</w:t>
            </w:r>
            <w:proofErr w:type="gramStart"/>
            <w:r w:rsidR="009352D4" w:rsidRPr="009352D4">
              <w:rPr>
                <w:rFonts w:hint="eastAsia"/>
                <w:bCs/>
                <w:color w:val="000000" w:themeColor="text1"/>
                <w:sz w:val="18"/>
                <w:szCs w:val="18"/>
              </w:rPr>
              <w:t>方投诉</w:t>
            </w:r>
            <w:proofErr w:type="gramEnd"/>
            <w:r w:rsidR="009352D4" w:rsidRPr="009352D4">
              <w:rPr>
                <w:rFonts w:hint="eastAsia"/>
                <w:bCs/>
                <w:color w:val="000000" w:themeColor="text1"/>
                <w:sz w:val="18"/>
                <w:szCs w:val="18"/>
              </w:rPr>
              <w:t>事件。</w:t>
            </w:r>
          </w:p>
        </w:tc>
      </w:tr>
      <w:tr w:rsidR="00E74128" w:rsidTr="00DB6E2E">
        <w:trPr>
          <w:cantSplit/>
          <w:trHeight w:val="1834"/>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企业策划并制定了质量方针：</w:t>
            </w:r>
          </w:p>
          <w:p w:rsidR="00E74128" w:rsidRDefault="007409F5" w:rsidP="00DB6E2E">
            <w:pPr>
              <w:spacing w:line="240" w:lineRule="exact"/>
              <w:ind w:leftChars="95" w:left="199"/>
              <w:rPr>
                <w:bCs/>
                <w:color w:val="000000" w:themeColor="text1"/>
                <w:sz w:val="18"/>
                <w:szCs w:val="18"/>
              </w:rPr>
            </w:pPr>
            <w:r>
              <w:rPr>
                <w:rFonts w:hint="eastAsia"/>
                <w:bCs/>
                <w:color w:val="000000" w:themeColor="text1"/>
                <w:sz w:val="18"/>
                <w:szCs w:val="18"/>
              </w:rPr>
              <w:t>“科学管理，诚信服务，确保顾客满意；以人为本，持续改进，促进公司发展”</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240" w:lineRule="exact"/>
              <w:ind w:leftChars="95" w:left="199"/>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1446"/>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E74128" w:rsidRDefault="007409F5">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E74128" w:rsidRDefault="007409F5">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roofErr w:type="gramStart"/>
            <w:r w:rsidR="00C12AB9" w:rsidRPr="00C12AB9">
              <w:rPr>
                <w:rFonts w:hint="eastAsia"/>
                <w:bCs/>
                <w:color w:val="000000" w:themeColor="text1"/>
                <w:sz w:val="18"/>
                <w:szCs w:val="18"/>
              </w:rPr>
              <w:t>微信提供</w:t>
            </w:r>
            <w:proofErr w:type="gramEnd"/>
            <w:r w:rsidR="00C12AB9" w:rsidRPr="00C12AB9">
              <w:rPr>
                <w:rFonts w:hint="eastAsia"/>
                <w:bCs/>
                <w:color w:val="000000" w:themeColor="text1"/>
                <w:sz w:val="18"/>
                <w:szCs w:val="18"/>
              </w:rPr>
              <w:t>风险和机遇应对措施表</w:t>
            </w:r>
            <w:r w:rsidR="00C12AB9">
              <w:rPr>
                <w:rFonts w:hint="eastAsia"/>
                <w:bCs/>
                <w:color w:val="000000" w:themeColor="text1"/>
                <w:sz w:val="18"/>
                <w:szCs w:val="18"/>
              </w:rPr>
              <w:t>，</w:t>
            </w:r>
            <w:r>
              <w:rPr>
                <w:rFonts w:hint="eastAsia"/>
                <w:bCs/>
                <w:color w:val="000000" w:themeColor="text1"/>
                <w:sz w:val="18"/>
                <w:szCs w:val="18"/>
              </w:rPr>
              <w:t>公司的风险和机遇识别、控制基本符合要求</w:t>
            </w:r>
            <w:r w:rsidR="009352D4">
              <w:rPr>
                <w:rFonts w:hint="eastAsia"/>
                <w:bCs/>
                <w:color w:val="000000" w:themeColor="text1"/>
                <w:sz w:val="18"/>
                <w:szCs w:val="18"/>
              </w:rPr>
              <w:t>.</w:t>
            </w:r>
          </w:p>
        </w:tc>
      </w:tr>
      <w:tr w:rsidR="009352D4" w:rsidTr="009352D4">
        <w:trPr>
          <w:cantSplit/>
          <w:trHeight w:val="1974"/>
          <w:jc w:val="center"/>
        </w:trPr>
        <w:tc>
          <w:tcPr>
            <w:tcW w:w="720" w:type="dxa"/>
            <w:vMerge/>
            <w:vAlign w:val="center"/>
          </w:tcPr>
          <w:p w:rsidR="009352D4" w:rsidRDefault="009352D4">
            <w:pPr>
              <w:spacing w:line="240" w:lineRule="exact"/>
              <w:jc w:val="center"/>
              <w:rPr>
                <w:b/>
                <w:color w:val="000000" w:themeColor="text1"/>
                <w:sz w:val="20"/>
              </w:rPr>
            </w:pPr>
          </w:p>
        </w:tc>
        <w:tc>
          <w:tcPr>
            <w:tcW w:w="9198" w:type="dxa"/>
          </w:tcPr>
          <w:p w:rsidR="009352D4" w:rsidRDefault="009352D4">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销售服务过程、采购过程                   ，</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：销售服务过程</w:t>
            </w:r>
          </w:p>
          <w:p w:rsidR="009352D4" w:rsidRDefault="00E873AB" w:rsidP="009352D4">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9352D4">
              <w:rPr>
                <w:rFonts w:ascii="宋体" w:hAnsi="宋体" w:hint="eastAsia"/>
                <w:b/>
                <w:color w:val="000000" w:themeColor="text1"/>
                <w:sz w:val="20"/>
                <w:szCs w:val="20"/>
              </w:rPr>
              <w:t>不适用条款是   8.3     ，不适用理由：</w:t>
            </w:r>
            <w:r w:rsidR="00DB6E2E" w:rsidRPr="00DB6E2E">
              <w:rPr>
                <w:rFonts w:ascii="宋体" w:hAnsi="宋体" w:hint="eastAsia"/>
                <w:b/>
                <w:color w:val="000000" w:themeColor="text1"/>
                <w:sz w:val="20"/>
                <w:szCs w:val="20"/>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r w:rsidR="009352D4">
              <w:rPr>
                <w:rFonts w:ascii="宋体" w:hAnsi="宋体" w:hint="eastAsia"/>
                <w:b/>
                <w:color w:val="000000" w:themeColor="text1"/>
                <w:sz w:val="20"/>
                <w:szCs w:val="20"/>
              </w:rPr>
              <w:t xml:space="preserve">           </w:t>
            </w:r>
          </w:p>
        </w:tc>
      </w:tr>
      <w:tr w:rsidR="00E74128">
        <w:trPr>
          <w:cantSplit/>
          <w:trHeight w:val="18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Pr="009352D4" w:rsidRDefault="009352D4" w:rsidP="009352D4">
            <w:pPr>
              <w:spacing w:line="300" w:lineRule="exact"/>
              <w:rPr>
                <w:b/>
                <w:color w:val="000000" w:themeColor="text1"/>
                <w:spacing w:val="-4"/>
                <w:szCs w:val="21"/>
              </w:rPr>
            </w:pPr>
            <w:r>
              <w:rPr>
                <w:rFonts w:hint="eastAsia"/>
                <w:b/>
                <w:color w:val="000000" w:themeColor="text1"/>
                <w:szCs w:val="21"/>
              </w:rPr>
              <w:t>5</w:t>
            </w:r>
            <w:r w:rsidR="007409F5">
              <w:rPr>
                <w:rFonts w:hint="eastAsia"/>
                <w:b/>
                <w:color w:val="000000" w:themeColor="text1"/>
                <w:szCs w:val="21"/>
              </w:rPr>
              <w:t xml:space="preserve">. </w:t>
            </w:r>
            <w:r w:rsidR="007409F5">
              <w:rPr>
                <w:rFonts w:ascii="宋体" w:hAnsi="宋体" w:hint="eastAsia"/>
                <w:b/>
                <w:color w:val="000000" w:themeColor="text1"/>
                <w:spacing w:val="-4"/>
                <w:szCs w:val="21"/>
              </w:rPr>
              <w:t>法律法规及其他要求</w:t>
            </w:r>
          </w:p>
          <w:p w:rsidR="009352D4" w:rsidRPr="00DB6E2E"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9352D4" w:rsidRPr="00DB6E2E"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9352D4" w:rsidRPr="00DB6E2E" w:rsidRDefault="007409F5" w:rsidP="009352D4">
            <w:pPr>
              <w:pStyle w:val="a9"/>
              <w:numPr>
                <w:ilvl w:val="0"/>
                <w:numId w:val="3"/>
              </w:numPr>
              <w:tabs>
                <w:tab w:val="left" w:pos="540"/>
              </w:tabs>
              <w:spacing w:line="300" w:lineRule="exact"/>
              <w:ind w:firstLineChars="0"/>
              <w:rPr>
                <w:rFonts w:ascii="宋体" w:hAnsi="宋体"/>
                <w:color w:val="000000" w:themeColor="text1"/>
                <w:szCs w:val="21"/>
              </w:rPr>
            </w:pPr>
            <w:r>
              <w:rPr>
                <w:rFonts w:ascii="宋体" w:hAnsi="宋体" w:hint="eastAsia"/>
                <w:b/>
                <w:color w:val="000000" w:themeColor="text1"/>
                <w:szCs w:val="21"/>
              </w:rPr>
              <w:t>法律法规的宣传方式：</w:t>
            </w:r>
            <w:r w:rsidRPr="009352D4">
              <w:rPr>
                <w:rFonts w:ascii="宋体" w:hAnsi="宋体" w:hint="eastAsia"/>
                <w:color w:val="000000" w:themeColor="text1"/>
                <w:szCs w:val="21"/>
              </w:rPr>
              <w:t>a)通过各种</w:t>
            </w:r>
            <w:proofErr w:type="gramStart"/>
            <w:r w:rsidRPr="009352D4">
              <w:rPr>
                <w:rFonts w:ascii="宋体" w:hAnsi="宋体" w:hint="eastAsia"/>
                <w:color w:val="000000" w:themeColor="text1"/>
                <w:szCs w:val="21"/>
              </w:rPr>
              <w:t>列会</w:t>
            </w:r>
            <w:proofErr w:type="gramEnd"/>
            <w:r w:rsidRPr="009352D4">
              <w:rPr>
                <w:rFonts w:ascii="宋体" w:hAnsi="宋体" w:hint="eastAsia"/>
                <w:color w:val="000000" w:themeColor="text1"/>
                <w:szCs w:val="21"/>
              </w:rPr>
              <w:t>传达、通报质量管理情况（如工作例会、经营会议等)；b)各部门内部会议等；c)内部文件的学习和传递；d)公司宣传栏等方式</w:t>
            </w:r>
          </w:p>
          <w:p w:rsidR="00E74128" w:rsidRPr="009352D4"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Pr="009352D4">
              <w:rPr>
                <w:rFonts w:ascii="宋体" w:hAnsi="宋体" w:hint="eastAsia"/>
                <w:color w:val="000000" w:themeColor="text1"/>
                <w:szCs w:val="21"/>
              </w:rPr>
              <w:t>未发现过期版本的法律法规</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300" w:lineRule="exact"/>
              <w:rPr>
                <w:rFonts w:ascii="宋体" w:hAnsi="宋体"/>
                <w:b/>
                <w:color w:val="000000" w:themeColor="text1"/>
                <w:szCs w:val="21"/>
              </w:rPr>
            </w:pPr>
            <w:r>
              <w:rPr>
                <w:rFonts w:hint="eastAsia"/>
                <w:b/>
                <w:color w:val="000000" w:themeColor="text1"/>
                <w:szCs w:val="21"/>
              </w:rPr>
              <w:t>6</w:t>
            </w:r>
            <w:r w:rsidR="007409F5">
              <w:rPr>
                <w:rFonts w:hint="eastAsia"/>
                <w:b/>
                <w:color w:val="000000" w:themeColor="text1"/>
                <w:szCs w:val="21"/>
              </w:rPr>
              <w:t xml:space="preserve">. </w:t>
            </w:r>
            <w:r w:rsidR="007409F5">
              <w:rPr>
                <w:rFonts w:ascii="宋体" w:hAnsi="宋体" w:hint="eastAsia"/>
                <w:b/>
                <w:color w:val="000000" w:themeColor="text1"/>
                <w:szCs w:val="21"/>
              </w:rPr>
              <w:t>目标、方案</w:t>
            </w:r>
          </w:p>
          <w:p w:rsidR="00E74128" w:rsidRDefault="007409F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1、销售产品合格率98%；（销售产品合格数/销售总量*100%）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2、产品交付及时率98%；（发货时间准确数/发货总次数*100%）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3、合同评审率100%；（评审合同数/签订合同总数*100%）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4、顾客满意率96%以上（满意度调查分数/总分数*100%）</w:t>
            </w:r>
          </w:p>
          <w:p w:rsidR="00C12AB9" w:rsidRPr="00C12AB9" w:rsidRDefault="00C12AB9" w:rsidP="00C12AB9">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2019年6月至2020年1月目标完成情况：均完成  （因疫情影响，2月企业未复工，目标不进行统计，总目标将平均分配到其他月份。）</w:t>
            </w:r>
          </w:p>
          <w:p w:rsidR="009352D4" w:rsidRPr="00C12AB9" w:rsidRDefault="00C12AB9" w:rsidP="009352D4">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公司的质量目标已分解到相关职能部门</w:t>
            </w:r>
            <w:r w:rsidR="007409F5">
              <w:rPr>
                <w:rFonts w:ascii="宋体" w:hAnsi="宋体"/>
                <w:bCs/>
                <w:color w:val="000000" w:themeColor="text1"/>
                <w:sz w:val="18"/>
                <w:szCs w:val="18"/>
              </w:rPr>
              <w:t>。</w:t>
            </w:r>
          </w:p>
        </w:tc>
      </w:tr>
      <w:tr w:rsidR="00E74128">
        <w:trPr>
          <w:cantSplit/>
          <w:trHeight w:val="129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240" w:lineRule="exact"/>
              <w:rPr>
                <w:rFonts w:ascii="宋体" w:hAnsi="宋体"/>
                <w:b/>
                <w:color w:val="000000" w:themeColor="text1"/>
                <w:sz w:val="20"/>
                <w:szCs w:val="20"/>
              </w:rPr>
            </w:pPr>
            <w:r>
              <w:rPr>
                <w:rFonts w:hint="eastAsia"/>
                <w:b/>
                <w:color w:val="000000" w:themeColor="text1"/>
                <w:sz w:val="20"/>
                <w:szCs w:val="20"/>
              </w:rPr>
              <w:t>7</w:t>
            </w:r>
            <w:r w:rsidR="007409F5">
              <w:rPr>
                <w:rFonts w:hint="eastAsia"/>
                <w:b/>
                <w:color w:val="000000" w:themeColor="text1"/>
                <w:sz w:val="20"/>
                <w:szCs w:val="20"/>
              </w:rPr>
              <w:t xml:space="preserve">. </w:t>
            </w:r>
            <w:r w:rsidR="007409F5">
              <w:rPr>
                <w:rFonts w:hint="eastAsia"/>
                <w:b/>
                <w:color w:val="000000" w:themeColor="text1"/>
                <w:sz w:val="20"/>
                <w:szCs w:val="20"/>
              </w:rPr>
              <w:t>文件与记录控制</w:t>
            </w:r>
            <w:r w:rsidR="007409F5">
              <w:rPr>
                <w:rFonts w:hint="eastAsia"/>
                <w:b/>
                <w:color w:val="000000" w:themeColor="text1"/>
                <w:sz w:val="20"/>
                <w:szCs w:val="20"/>
              </w:rPr>
              <w:t xml:space="preserve"> (</w:t>
            </w:r>
            <w:proofErr w:type="gramStart"/>
            <w:r w:rsidR="007409F5">
              <w:rPr>
                <w:rFonts w:ascii="宋体" w:hAnsi="宋体" w:hint="eastAsia"/>
                <w:b/>
                <w:color w:val="000000" w:themeColor="text1"/>
                <w:sz w:val="20"/>
                <w:szCs w:val="20"/>
              </w:rPr>
              <w:t>文审修订后文件</w:t>
            </w:r>
            <w:proofErr w:type="gramEnd"/>
            <w:r w:rsidR="007409F5">
              <w:rPr>
                <w:rFonts w:ascii="宋体" w:hAnsi="宋体" w:hint="eastAsia"/>
                <w:b/>
                <w:color w:val="000000" w:themeColor="text1"/>
                <w:sz w:val="20"/>
                <w:szCs w:val="20"/>
              </w:rPr>
              <w:t>与标准的符合程度评价、</w:t>
            </w:r>
            <w:r w:rsidR="007409F5">
              <w:rPr>
                <w:rFonts w:ascii="宋体" w:hAnsi="宋体" w:hint="eastAsia"/>
                <w:b/>
                <w:color w:val="000000" w:themeColor="text1"/>
                <w:spacing w:val="-4"/>
                <w:sz w:val="20"/>
                <w:szCs w:val="20"/>
              </w:rPr>
              <w:t>文件</w:t>
            </w:r>
            <w:r w:rsidR="007409F5">
              <w:rPr>
                <w:rFonts w:ascii="宋体" w:hAnsi="宋体" w:hint="eastAsia"/>
                <w:b/>
                <w:color w:val="000000" w:themeColor="text1"/>
                <w:sz w:val="20"/>
                <w:szCs w:val="20"/>
              </w:rPr>
              <w:t>控制管理等)</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执行公司《文件控制程序》《记录控制程序》</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公司质量管理体系文件包括：质量手册、程序文件、外来文件、记录等。已建立“受控文件清单”。</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查：公司质量《管理手册》、《程序文件》为依据GB/T19001-2016版编制，于2019年</w:t>
            </w:r>
            <w:r w:rsidR="00CE3BBD">
              <w:rPr>
                <w:rFonts w:ascii="宋体" w:hAnsi="宋体" w:hint="eastAsia"/>
                <w:bCs/>
                <w:color w:val="000000" w:themeColor="text1"/>
                <w:sz w:val="18"/>
                <w:szCs w:val="18"/>
              </w:rPr>
              <w:t>8</w:t>
            </w:r>
            <w:r w:rsidRPr="009352D4">
              <w:rPr>
                <w:rFonts w:ascii="宋体" w:hAnsi="宋体" w:hint="eastAsia"/>
                <w:bCs/>
                <w:color w:val="000000" w:themeColor="text1"/>
                <w:sz w:val="18"/>
                <w:szCs w:val="18"/>
              </w:rPr>
              <w:t>月</w:t>
            </w:r>
            <w:r w:rsidR="00CE3BBD">
              <w:rPr>
                <w:rFonts w:ascii="宋体" w:hAnsi="宋体" w:hint="eastAsia"/>
                <w:bCs/>
                <w:color w:val="000000" w:themeColor="text1"/>
                <w:sz w:val="18"/>
                <w:szCs w:val="18"/>
              </w:rPr>
              <w:t>23</w:t>
            </w:r>
            <w:r w:rsidRPr="009352D4">
              <w:rPr>
                <w:rFonts w:ascii="宋体" w:hAnsi="宋体" w:hint="eastAsia"/>
                <w:bCs/>
                <w:color w:val="000000" w:themeColor="text1"/>
                <w:sz w:val="18"/>
                <w:szCs w:val="18"/>
              </w:rPr>
              <w:t>日发布实施，目前版本为A版。</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由管理者代表审核，总经理批准后发布。</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 xml:space="preserve">查：“文 件 发 放 记 录”，内容涵盖：序号、文件名称、编号、发放号（部门、签收、日期、份数）、发放记录、回收记录等。 </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质量手册、程序文件、作业文件已发放各部门，有签收部门确认。</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规定对所有失效文件，从使用场所回收并填写《文件销毁申请单》经总经理批准后要加盖“作废”印章，统一销毁。</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文件更改采用局部修改、换页、换版等方式。</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查：有“外来文件清单”记录了《产品质量法》等外来文件，控制分发，有专人负责。</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已建立“记录清单”内容含盖：序号、记录名称、记录编号、保存部门、保存期限。</w:t>
            </w:r>
          </w:p>
          <w:p w:rsidR="009352D4" w:rsidRPr="00C12AB9" w:rsidRDefault="00E95C58" w:rsidP="009352D4">
            <w:pPr>
              <w:tabs>
                <w:tab w:val="left" w:pos="540"/>
              </w:tabs>
              <w:spacing w:line="240" w:lineRule="exact"/>
              <w:rPr>
                <w:rFonts w:ascii="宋体" w:hAnsi="宋体"/>
                <w:bCs/>
                <w:color w:val="000000" w:themeColor="text1"/>
                <w:sz w:val="18"/>
                <w:szCs w:val="18"/>
              </w:rPr>
            </w:pPr>
            <w:proofErr w:type="gramStart"/>
            <w:r>
              <w:rPr>
                <w:rFonts w:ascii="宋体" w:hAnsi="宋体" w:hint="eastAsia"/>
                <w:bCs/>
                <w:color w:val="000000" w:themeColor="text1"/>
                <w:sz w:val="18"/>
                <w:szCs w:val="18"/>
              </w:rPr>
              <w:t>微信</w:t>
            </w:r>
            <w:r w:rsidR="009352D4" w:rsidRPr="009352D4">
              <w:rPr>
                <w:rFonts w:ascii="宋体" w:hAnsi="宋体" w:hint="eastAsia"/>
                <w:bCs/>
                <w:color w:val="000000" w:themeColor="text1"/>
                <w:sz w:val="18"/>
                <w:szCs w:val="18"/>
              </w:rPr>
              <w:t>查看</w:t>
            </w:r>
            <w:proofErr w:type="gramEnd"/>
            <w:r w:rsidR="009352D4" w:rsidRPr="009352D4">
              <w:rPr>
                <w:rFonts w:ascii="宋体" w:hAnsi="宋体" w:hint="eastAsia"/>
                <w:bCs/>
                <w:color w:val="000000" w:themeColor="text1"/>
                <w:sz w:val="18"/>
                <w:szCs w:val="18"/>
              </w:rPr>
              <w:t>，文件、记录保持清晰，保存完好</w:t>
            </w:r>
          </w:p>
        </w:tc>
      </w:tr>
      <w:tr w:rsidR="00E74128">
        <w:trPr>
          <w:cantSplit/>
          <w:trHeight w:val="1126"/>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4128" w:rsidRDefault="007409F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74128" w:rsidRDefault="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已识别与QMS相关人员：各部门负责人、销售人员、采购人员、内审员，提供了岗位职责与任职要求。新进员工已制定岗前培训计划。公司无特殊工种</w:t>
            </w:r>
            <w:r w:rsidR="007409F5">
              <w:rPr>
                <w:rFonts w:ascii="宋体" w:hAnsi="宋体" w:hint="eastAsia"/>
                <w:bCs/>
                <w:color w:val="000000" w:themeColor="text1"/>
                <w:sz w:val="18"/>
                <w:szCs w:val="18"/>
              </w:rPr>
              <w:t>。</w:t>
            </w:r>
          </w:p>
          <w:p w:rsidR="009352D4" w:rsidRPr="009352D4" w:rsidRDefault="009352D4" w:rsidP="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企业编制了《人力资源控制程序》，对人力资源管理进行了规定</w:t>
            </w:r>
            <w:r>
              <w:rPr>
                <w:rFonts w:ascii="宋体" w:hAnsi="宋体" w:hint="eastAsia"/>
                <w:bCs/>
                <w:color w:val="000000" w:themeColor="text1"/>
                <w:sz w:val="18"/>
                <w:szCs w:val="18"/>
              </w:rPr>
              <w:t>,</w:t>
            </w:r>
            <w:r w:rsidRPr="009352D4">
              <w:rPr>
                <w:rFonts w:ascii="宋体" w:hAnsi="宋体" w:hint="eastAsia"/>
                <w:bCs/>
                <w:color w:val="000000" w:themeColor="text1"/>
                <w:sz w:val="18"/>
                <w:szCs w:val="18"/>
              </w:rPr>
              <w:t>编制了任职条件</w:t>
            </w:r>
            <w:r>
              <w:rPr>
                <w:rFonts w:ascii="宋体" w:hAnsi="宋体" w:hint="eastAsia"/>
                <w:bCs/>
                <w:color w:val="000000" w:themeColor="text1"/>
                <w:sz w:val="18"/>
                <w:szCs w:val="18"/>
              </w:rPr>
              <w:t>,</w:t>
            </w:r>
            <w:r>
              <w:rPr>
                <w:rFonts w:hint="eastAsia"/>
              </w:rPr>
              <w:t xml:space="preserve"> </w:t>
            </w:r>
            <w:r w:rsidRPr="009352D4">
              <w:rPr>
                <w:rFonts w:ascii="宋体" w:hAnsi="宋体" w:hint="eastAsia"/>
                <w:bCs/>
                <w:color w:val="000000" w:themeColor="text1"/>
                <w:sz w:val="18"/>
                <w:szCs w:val="18"/>
              </w:rPr>
              <w:t>企业在招聘时对人员能力进行评价，不符合要求不予录用。主要对岗位、学历、教育及培训经历、技能、经验方面进行了评价。询问综合部、销售部负责人学历、工作经验等情况，均符合要求。</w:t>
            </w:r>
          </w:p>
          <w:p w:rsidR="00E74128" w:rsidRDefault="009352D4" w:rsidP="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查有内审员任命书，写明内审员的任职要求和审核要求</w:t>
            </w:r>
            <w:r>
              <w:rPr>
                <w:rFonts w:ascii="宋体" w:hAnsi="宋体" w:hint="eastAsia"/>
                <w:bCs/>
                <w:color w:val="000000" w:themeColor="text1"/>
                <w:sz w:val="18"/>
                <w:szCs w:val="18"/>
              </w:rPr>
              <w:t>.</w:t>
            </w:r>
          </w:p>
          <w:p w:rsidR="00E74128" w:rsidRDefault="007409F5">
            <w:pPr>
              <w:spacing w:line="300" w:lineRule="exact"/>
              <w:rPr>
                <w:rFonts w:ascii="宋体" w:hAnsi="宋体"/>
                <w:bCs/>
                <w:color w:val="000000" w:themeColor="text1"/>
                <w:sz w:val="18"/>
                <w:szCs w:val="18"/>
              </w:rPr>
            </w:pPr>
            <w:r>
              <w:rPr>
                <w:rFonts w:ascii="宋体" w:hAnsi="宋体" w:hint="eastAsia"/>
                <w:bCs/>
                <w:color w:val="000000" w:themeColor="text1"/>
                <w:sz w:val="18"/>
                <w:szCs w:val="18"/>
              </w:rPr>
              <w:t>查见《2019年度培训计划》策划实施内容有体系标准、文件培训；管理制度培训；内审员培训；销售技能培训等培训安排。共</w:t>
            </w:r>
            <w:r w:rsidR="00973D1D">
              <w:rPr>
                <w:rFonts w:ascii="宋体" w:hAnsi="宋体" w:hint="eastAsia"/>
                <w:bCs/>
                <w:color w:val="000000" w:themeColor="text1"/>
                <w:sz w:val="18"/>
                <w:szCs w:val="18"/>
              </w:rPr>
              <w:t>7</w:t>
            </w:r>
            <w:r>
              <w:rPr>
                <w:rFonts w:ascii="宋体" w:hAnsi="宋体" w:hint="eastAsia"/>
                <w:bCs/>
                <w:color w:val="000000" w:themeColor="text1"/>
                <w:sz w:val="18"/>
                <w:szCs w:val="18"/>
              </w:rPr>
              <w:t>项，目前已完成。</w:t>
            </w:r>
            <w:proofErr w:type="gramStart"/>
            <w:r>
              <w:rPr>
                <w:rFonts w:ascii="宋体" w:hAnsi="宋体" w:hint="eastAsia"/>
                <w:bCs/>
                <w:color w:val="000000" w:themeColor="text1"/>
                <w:sz w:val="18"/>
                <w:szCs w:val="18"/>
              </w:rPr>
              <w:t>抽培训</w:t>
            </w:r>
            <w:proofErr w:type="gramEnd"/>
            <w:r>
              <w:rPr>
                <w:rFonts w:ascii="宋体" w:hAnsi="宋体" w:hint="eastAsia"/>
                <w:bCs/>
                <w:color w:val="000000" w:themeColor="text1"/>
                <w:sz w:val="18"/>
                <w:szCs w:val="18"/>
              </w:rPr>
              <w:t>记录，均保存完好，符合要求。</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CE3BBD" w:rsidRPr="00CE3BBD" w:rsidRDefault="00CE3BBD" w:rsidP="00CE3BBD">
            <w:pPr>
              <w:spacing w:line="240" w:lineRule="exact"/>
              <w:rPr>
                <w:rFonts w:ascii="宋体" w:hAnsi="宋体"/>
                <w:bCs/>
                <w:color w:val="000000" w:themeColor="text1"/>
                <w:sz w:val="18"/>
                <w:szCs w:val="18"/>
              </w:rPr>
            </w:pPr>
            <w:r w:rsidRPr="00CE3BBD">
              <w:rPr>
                <w:rFonts w:ascii="宋体" w:hAnsi="宋体" w:hint="eastAsia"/>
                <w:bCs/>
                <w:color w:val="000000" w:themeColor="text1"/>
                <w:sz w:val="18"/>
                <w:szCs w:val="18"/>
              </w:rPr>
              <w:t>1)企业目前主要工作人员10名，包括管理、销售和采购人员等。可满足产品和服务控制需要。</w:t>
            </w:r>
            <w:proofErr w:type="gramStart"/>
            <w:r w:rsidRPr="00CE3BBD">
              <w:rPr>
                <w:rFonts w:ascii="宋体" w:hAnsi="宋体" w:hint="eastAsia"/>
                <w:bCs/>
                <w:color w:val="000000" w:themeColor="text1"/>
                <w:sz w:val="18"/>
                <w:szCs w:val="18"/>
              </w:rPr>
              <w:t>微信视频</w:t>
            </w:r>
            <w:proofErr w:type="gramEnd"/>
            <w:r w:rsidRPr="00CE3BBD">
              <w:rPr>
                <w:rFonts w:ascii="宋体" w:hAnsi="宋体" w:hint="eastAsia"/>
                <w:bCs/>
                <w:color w:val="000000" w:themeColor="text1"/>
                <w:sz w:val="18"/>
                <w:szCs w:val="18"/>
              </w:rPr>
              <w:t>查看办公室（含会议室）约60平米左右、配备了电话，电脑、打印机、复印机、空调、办公桌椅等办公和通讯等设备/设施。</w:t>
            </w:r>
          </w:p>
          <w:p w:rsidR="00CE3BBD" w:rsidRPr="00CE3BBD" w:rsidRDefault="00CE3BBD" w:rsidP="00CE3BBD">
            <w:pPr>
              <w:spacing w:line="240" w:lineRule="exact"/>
              <w:rPr>
                <w:rFonts w:ascii="宋体" w:hAnsi="宋体"/>
                <w:bCs/>
                <w:color w:val="000000" w:themeColor="text1"/>
                <w:sz w:val="18"/>
                <w:szCs w:val="18"/>
              </w:rPr>
            </w:pPr>
            <w:r w:rsidRPr="00CE3BBD">
              <w:rPr>
                <w:rFonts w:ascii="宋体" w:hAnsi="宋体" w:hint="eastAsia"/>
                <w:bCs/>
                <w:color w:val="000000" w:themeColor="text1"/>
                <w:sz w:val="18"/>
                <w:szCs w:val="18"/>
              </w:rPr>
              <w:t>2)外部资源，如供方、客户等相关方。</w:t>
            </w:r>
          </w:p>
          <w:p w:rsidR="00E74128" w:rsidRDefault="00CE3BBD" w:rsidP="00CE3BBD">
            <w:pPr>
              <w:spacing w:line="240" w:lineRule="exact"/>
              <w:rPr>
                <w:rFonts w:ascii="宋体" w:hAnsi="宋体"/>
                <w:b/>
                <w:color w:val="000000" w:themeColor="text1"/>
                <w:sz w:val="20"/>
                <w:szCs w:val="20"/>
              </w:rPr>
            </w:pPr>
            <w:r w:rsidRPr="00CE3BBD">
              <w:rPr>
                <w:rFonts w:ascii="宋体" w:hAnsi="宋体" w:hint="eastAsia"/>
                <w:bCs/>
                <w:color w:val="000000" w:themeColor="text1"/>
                <w:sz w:val="18"/>
                <w:szCs w:val="18"/>
              </w:rPr>
              <w:t>目前企业所提供的内外部资源基本能满足管理体系运行的需要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C12AB9" w:rsidRPr="00C12AB9" w:rsidRDefault="00C12AB9" w:rsidP="00C12AB9">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主要工作场所为公司办公场所，</w:t>
            </w:r>
            <w:proofErr w:type="gramStart"/>
            <w:r w:rsidRPr="00C12AB9">
              <w:rPr>
                <w:rFonts w:ascii="宋体" w:hAnsi="宋体" w:hint="eastAsia"/>
                <w:bCs/>
                <w:color w:val="000000" w:themeColor="text1"/>
                <w:sz w:val="18"/>
                <w:szCs w:val="18"/>
              </w:rPr>
              <w:t>微信视频</w:t>
            </w:r>
            <w:proofErr w:type="gramEnd"/>
            <w:r w:rsidRPr="00C12AB9">
              <w:rPr>
                <w:rFonts w:ascii="宋体" w:hAnsi="宋体" w:hint="eastAsia"/>
                <w:bCs/>
                <w:color w:val="000000" w:themeColor="text1"/>
                <w:sz w:val="18"/>
                <w:szCs w:val="18"/>
              </w:rPr>
              <w:t>查看：</w:t>
            </w:r>
          </w:p>
          <w:p w:rsidR="00C12AB9" w:rsidRPr="00C12AB9" w:rsidRDefault="00C12AB9" w:rsidP="00C12AB9">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1、办公现场环境整洁，秩序良好。</w:t>
            </w:r>
          </w:p>
          <w:p w:rsidR="00C12AB9" w:rsidRPr="00C12AB9" w:rsidRDefault="00C12AB9" w:rsidP="00C12AB9">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2、办公区内有消防器材，有效期内。</w:t>
            </w:r>
          </w:p>
          <w:p w:rsidR="00C12AB9" w:rsidRPr="00C12AB9" w:rsidRDefault="00C12AB9" w:rsidP="00C12AB9">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3、办公设备放置合理整齐。</w:t>
            </w:r>
          </w:p>
          <w:p w:rsidR="00E74128" w:rsidRDefault="00C12AB9" w:rsidP="00C12AB9">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工作环境可满足需要</w:t>
            </w:r>
            <w:r w:rsidR="007409F5">
              <w:rPr>
                <w:rFonts w:ascii="宋体" w:hAnsi="宋体"/>
                <w:bCs/>
                <w:color w:val="000000" w:themeColor="text1"/>
                <w:sz w:val="18"/>
                <w:szCs w:val="18"/>
              </w:rPr>
              <w:t>。</w:t>
            </w:r>
          </w:p>
          <w:p w:rsidR="009352D4" w:rsidRDefault="009352D4">
            <w:pPr>
              <w:spacing w:line="240" w:lineRule="exact"/>
              <w:rPr>
                <w:rFonts w:ascii="宋体" w:hAnsi="宋体"/>
                <w:bCs/>
                <w:color w:val="000000" w:themeColor="text1"/>
                <w:sz w:val="18"/>
                <w:szCs w:val="18"/>
              </w:rPr>
            </w:pP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74128" w:rsidRDefault="00CE3BBD">
            <w:pPr>
              <w:spacing w:line="240" w:lineRule="exact"/>
              <w:rPr>
                <w:rFonts w:ascii="宋体" w:hAnsi="宋体"/>
                <w:bCs/>
                <w:color w:val="000000" w:themeColor="text1"/>
                <w:sz w:val="18"/>
                <w:szCs w:val="18"/>
              </w:rPr>
            </w:pPr>
            <w:proofErr w:type="gramStart"/>
            <w:r w:rsidRPr="00CE3BBD">
              <w:rPr>
                <w:rFonts w:ascii="宋体" w:hAnsi="宋体" w:hint="eastAsia"/>
                <w:bCs/>
                <w:color w:val="000000" w:themeColor="text1"/>
                <w:sz w:val="18"/>
                <w:szCs w:val="18"/>
              </w:rPr>
              <w:t>微信沟通</w:t>
            </w:r>
            <w:proofErr w:type="gramEnd"/>
            <w:r w:rsidRPr="00CE3BBD">
              <w:rPr>
                <w:rFonts w:ascii="宋体" w:hAnsi="宋体" w:hint="eastAsia"/>
                <w:bCs/>
                <w:color w:val="000000" w:themeColor="text1"/>
                <w:sz w:val="18"/>
                <w:szCs w:val="18"/>
              </w:rPr>
              <w:t>企业产品销售过程属服务性质，供方发货到客户处，客户进行验收。直接送企业库房的产品均为标准包装，检验时检验数量、规格、合格证等即可，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r w:rsidR="00C12AB9" w:rsidRPr="00C12AB9">
              <w:rPr>
                <w:rFonts w:ascii="宋体" w:hAnsi="宋体" w:hint="eastAsia"/>
                <w:bCs/>
                <w:color w:val="000000" w:themeColor="text1"/>
                <w:sz w:val="18"/>
                <w:szCs w:val="18"/>
              </w:rPr>
              <w:t>。</w:t>
            </w:r>
          </w:p>
        </w:tc>
      </w:tr>
      <w:tr w:rsidR="009352D4" w:rsidTr="00A81D6C">
        <w:trPr>
          <w:cantSplit/>
          <w:trHeight w:val="2602"/>
          <w:jc w:val="center"/>
        </w:trPr>
        <w:tc>
          <w:tcPr>
            <w:tcW w:w="720" w:type="dxa"/>
            <w:vMerge/>
            <w:textDirection w:val="tbRlV"/>
            <w:vAlign w:val="center"/>
          </w:tcPr>
          <w:p w:rsidR="009352D4" w:rsidRDefault="009352D4">
            <w:pPr>
              <w:spacing w:line="240" w:lineRule="exact"/>
              <w:ind w:left="113" w:right="113"/>
              <w:jc w:val="center"/>
              <w:rPr>
                <w:b/>
                <w:color w:val="000000" w:themeColor="text1"/>
                <w:szCs w:val="21"/>
              </w:rPr>
            </w:pPr>
          </w:p>
        </w:tc>
        <w:tc>
          <w:tcPr>
            <w:tcW w:w="9198" w:type="dxa"/>
          </w:tcPr>
          <w:p w:rsidR="009352D4" w:rsidRDefault="009352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办公室负责公司知识管理的协调工作、无形资产的管理以及公司所有制度文件和资料的管理和控制工作并对内、外部知识进行确定、维护、发放与管理。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已识别的公司内部知识包括：公司信息、专业技术知识、项目积累三大类。主要有：人员的工作经历、经验、技能、作业文件、工作程序等。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GB/T19001-2016标准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已制定培训计划组织学习相关知识，并按要求不断更新</w:t>
            </w:r>
          </w:p>
          <w:p w:rsidR="009352D4" w:rsidRPr="009352D4" w:rsidRDefault="009352D4">
            <w:pPr>
              <w:spacing w:line="240" w:lineRule="exact"/>
              <w:rPr>
                <w:rFonts w:ascii="宋体" w:hAnsi="宋体"/>
                <w:color w:val="000000" w:themeColor="text1"/>
                <w:sz w:val="18"/>
                <w:szCs w:val="18"/>
              </w:rPr>
            </w:pPr>
            <w:r w:rsidRPr="009352D4">
              <w:rPr>
                <w:rFonts w:ascii="宋体" w:hAnsi="宋体" w:hint="eastAsia"/>
                <w:color w:val="000000" w:themeColor="text1"/>
                <w:sz w:val="18"/>
                <w:szCs w:val="18"/>
              </w:rPr>
              <w:t>环保设施：不涉及</w:t>
            </w:r>
          </w:p>
          <w:p w:rsidR="009352D4" w:rsidRDefault="009352D4" w:rsidP="005C6513">
            <w:pPr>
              <w:spacing w:line="240" w:lineRule="exact"/>
              <w:rPr>
                <w:rFonts w:ascii="宋体" w:hAnsi="宋体"/>
                <w:bCs/>
                <w:color w:val="000000" w:themeColor="text1"/>
                <w:sz w:val="18"/>
                <w:szCs w:val="18"/>
              </w:rPr>
            </w:pPr>
            <w:r w:rsidRPr="009352D4">
              <w:rPr>
                <w:rFonts w:ascii="宋体" w:hAnsi="宋体" w:hint="eastAsia"/>
                <w:color w:val="000000" w:themeColor="text1"/>
                <w:sz w:val="18"/>
                <w:szCs w:val="18"/>
              </w:rPr>
              <w:t>职业健康安全设施：不涉及</w:t>
            </w:r>
          </w:p>
        </w:tc>
      </w:tr>
      <w:tr w:rsidR="00E74128">
        <w:trPr>
          <w:cantSplit/>
          <w:trHeight w:val="2531"/>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4128" w:rsidRDefault="007409F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E74128" w:rsidRDefault="007409F5" w:rsidP="009352D4">
            <w:pPr>
              <w:spacing w:line="300" w:lineRule="exact"/>
              <w:ind w:left="1"/>
              <w:rPr>
                <w:bCs/>
                <w:color w:val="000000" w:themeColor="text1"/>
                <w:sz w:val="18"/>
                <w:szCs w:val="18"/>
              </w:rPr>
            </w:pPr>
            <w:r>
              <w:rPr>
                <w:rFonts w:hint="eastAsia"/>
                <w:bCs/>
                <w:color w:val="000000" w:themeColor="text1"/>
                <w:sz w:val="18"/>
                <w:szCs w:val="18"/>
              </w:rPr>
              <w:t>企业策划并制定了质量方针：“科学管理，诚信服务，确保顾客满意；以人为本，持续改进，促进公司发展”</w:t>
            </w:r>
          </w:p>
          <w:p w:rsidR="00E74128" w:rsidRDefault="007409F5">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226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9352D4">
              <w:rPr>
                <w:rFonts w:ascii="楷体_GB2312" w:eastAsia="楷体_GB2312" w:hint="eastAsia"/>
                <w:color w:val="000000" w:themeColor="text1"/>
                <w:sz w:val="20"/>
                <w:szCs w:val="20"/>
              </w:rPr>
              <w:t>a)通过各种</w:t>
            </w:r>
            <w:proofErr w:type="gramStart"/>
            <w:r w:rsidRPr="009352D4">
              <w:rPr>
                <w:rFonts w:ascii="楷体_GB2312" w:eastAsia="楷体_GB2312" w:hint="eastAsia"/>
                <w:color w:val="000000" w:themeColor="text1"/>
                <w:sz w:val="20"/>
                <w:szCs w:val="20"/>
              </w:rPr>
              <w:t>列会</w:t>
            </w:r>
            <w:proofErr w:type="gramEnd"/>
            <w:r w:rsidRPr="009352D4">
              <w:rPr>
                <w:rFonts w:ascii="楷体_GB2312" w:eastAsia="楷体_GB2312" w:hint="eastAsia"/>
                <w:color w:val="000000" w:themeColor="text1"/>
                <w:sz w:val="20"/>
                <w:szCs w:val="20"/>
              </w:rPr>
              <w:t>传达、通报质量管理情况（如工作例会、经营会议等)；b)各部门内部会议等；c)内部文件的学习和传递；d)公司宣传栏等方式</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Pr="009352D4">
              <w:rPr>
                <w:rFonts w:ascii="楷体_GB2312" w:eastAsia="楷体_GB2312" w:hint="eastAsia"/>
                <w:color w:val="000000" w:themeColor="text1"/>
                <w:sz w:val="20"/>
                <w:szCs w:val="20"/>
              </w:rPr>
              <w:t>良好</w:t>
            </w:r>
          </w:p>
          <w:p w:rsidR="00E74128" w:rsidRPr="009352D4" w:rsidRDefault="007409F5">
            <w:pPr>
              <w:spacing w:line="240" w:lineRule="exact"/>
              <w:rPr>
                <w:rFonts w:ascii="楷体_GB2312" w:eastAsia="楷体_GB2312"/>
                <w:color w:val="000000" w:themeColor="text1"/>
                <w:sz w:val="20"/>
                <w:szCs w:val="20"/>
              </w:rPr>
            </w:pPr>
            <w:r>
              <w:rPr>
                <w:rFonts w:ascii="楷体_GB2312" w:eastAsia="楷体_GB2312" w:hint="eastAsia"/>
                <w:b/>
                <w:color w:val="000000" w:themeColor="text1"/>
                <w:sz w:val="20"/>
                <w:szCs w:val="20"/>
              </w:rPr>
              <w:t>组织对外联络，关注顾客的感受情况（QMS）：</w:t>
            </w:r>
            <w:r w:rsidRPr="009352D4">
              <w:rPr>
                <w:rFonts w:ascii="楷体_GB2312" w:eastAsia="楷体_GB2312" w:hint="eastAsia"/>
                <w:color w:val="000000" w:themeColor="text1"/>
                <w:sz w:val="20"/>
                <w:szCs w:val="20"/>
              </w:rPr>
              <w:t>a)与供方沟通采购产品信息，产品质量和交货信息等；b)与顾客沟通新产品设计开发信息、产品质量、交付情况和服务方面等；c)与当地政府主管部门进行交流沟通。</w:t>
            </w:r>
          </w:p>
          <w:p w:rsidR="00E74128" w:rsidRDefault="007409F5">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内外部信息交流/沟通方式可行、有效</w:t>
            </w:r>
          </w:p>
        </w:tc>
      </w:tr>
      <w:tr w:rsidR="009352D4">
        <w:trPr>
          <w:cantSplit/>
          <w:trHeight w:val="2268"/>
          <w:jc w:val="center"/>
        </w:trPr>
        <w:tc>
          <w:tcPr>
            <w:tcW w:w="720" w:type="dxa"/>
            <w:vMerge/>
            <w:vAlign w:val="center"/>
          </w:tcPr>
          <w:p w:rsidR="009352D4" w:rsidRDefault="009352D4">
            <w:pPr>
              <w:spacing w:line="240" w:lineRule="exact"/>
              <w:jc w:val="center"/>
              <w:rPr>
                <w:b/>
                <w:color w:val="000000" w:themeColor="text1"/>
                <w:szCs w:val="21"/>
              </w:rPr>
            </w:pPr>
          </w:p>
        </w:tc>
        <w:tc>
          <w:tcPr>
            <w:tcW w:w="9198" w:type="dxa"/>
          </w:tcPr>
          <w:p w:rsidR="009352D4" w:rsidRDefault="009352D4" w:rsidP="00935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352D4" w:rsidRDefault="009352D4" w:rsidP="009352D4">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公司针对产品销售的特点进行了如下策划：</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一、策划了流程：</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销售服务实现过程：客户需求—面对面服务</w:t>
            </w:r>
            <w:proofErr w:type="gramStart"/>
            <w:r w:rsidRPr="00CE3BBD">
              <w:rPr>
                <w:rFonts w:hint="eastAsia"/>
                <w:color w:val="000000" w:themeColor="text1"/>
                <w:sz w:val="18"/>
                <w:szCs w:val="18"/>
              </w:rPr>
              <w:t>—签订</w:t>
            </w:r>
            <w:proofErr w:type="gramEnd"/>
            <w:r w:rsidRPr="00CE3BBD">
              <w:rPr>
                <w:rFonts w:hint="eastAsia"/>
                <w:color w:val="000000" w:themeColor="text1"/>
                <w:sz w:val="18"/>
                <w:szCs w:val="18"/>
              </w:rPr>
              <w:t>合同—采购—发货</w:t>
            </w:r>
            <w:r w:rsidRPr="00CE3BBD">
              <w:rPr>
                <w:rFonts w:hint="eastAsia"/>
                <w:color w:val="000000" w:themeColor="text1"/>
                <w:sz w:val="18"/>
                <w:szCs w:val="18"/>
              </w:rPr>
              <w:t>--</w:t>
            </w:r>
            <w:r w:rsidRPr="00CE3BBD">
              <w:rPr>
                <w:rFonts w:hint="eastAsia"/>
                <w:color w:val="000000" w:themeColor="text1"/>
                <w:sz w:val="18"/>
                <w:szCs w:val="18"/>
              </w:rPr>
              <w:t>验收</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二、确定了相应的质量目标，目标基本合理、可测量、可达到。</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三、策划了相关文件：《</w:t>
            </w:r>
            <w:r w:rsidRPr="00CE3BBD">
              <w:rPr>
                <w:rFonts w:hint="eastAsia"/>
                <w:color w:val="000000" w:themeColor="text1"/>
                <w:sz w:val="18"/>
                <w:szCs w:val="18"/>
              </w:rPr>
              <w:t>GB/T16868-2009</w:t>
            </w:r>
            <w:r w:rsidRPr="00CE3BBD">
              <w:rPr>
                <w:rFonts w:hint="eastAsia"/>
                <w:color w:val="000000" w:themeColor="text1"/>
                <w:sz w:val="18"/>
                <w:szCs w:val="18"/>
              </w:rPr>
              <w:t>商品经营服务质量管理规范》、《</w:t>
            </w:r>
            <w:r w:rsidRPr="00CE3BBD">
              <w:rPr>
                <w:rFonts w:hint="eastAsia"/>
                <w:color w:val="000000" w:themeColor="text1"/>
                <w:sz w:val="18"/>
                <w:szCs w:val="18"/>
              </w:rPr>
              <w:t>GB/T15624-2011</w:t>
            </w:r>
            <w:r w:rsidRPr="00CE3BBD">
              <w:rPr>
                <w:rFonts w:hint="eastAsia"/>
                <w:color w:val="000000" w:themeColor="text1"/>
                <w:sz w:val="18"/>
                <w:szCs w:val="18"/>
              </w:rPr>
              <w:t>服务标准化工作指南》</w:t>
            </w:r>
            <w:r w:rsidRPr="00CE3BBD">
              <w:rPr>
                <w:rFonts w:hint="eastAsia"/>
                <w:color w:val="000000" w:themeColor="text1"/>
                <w:sz w:val="18"/>
                <w:szCs w:val="18"/>
              </w:rPr>
              <w:t>GB4136-04</w:t>
            </w:r>
            <w:r w:rsidRPr="00CE3BBD">
              <w:rPr>
                <w:rFonts w:hint="eastAsia"/>
                <w:color w:val="000000" w:themeColor="text1"/>
                <w:sz w:val="18"/>
                <w:szCs w:val="18"/>
              </w:rPr>
              <w:t>、</w:t>
            </w:r>
            <w:r w:rsidRPr="00CE3BBD">
              <w:rPr>
                <w:rFonts w:hint="eastAsia"/>
                <w:color w:val="000000" w:themeColor="text1"/>
                <w:sz w:val="18"/>
                <w:szCs w:val="18"/>
              </w:rPr>
              <w:t>GB3649-87</w:t>
            </w:r>
            <w:r w:rsidRPr="00CE3BBD">
              <w:rPr>
                <w:rFonts w:hint="eastAsia"/>
                <w:color w:val="000000" w:themeColor="text1"/>
                <w:sz w:val="18"/>
                <w:szCs w:val="18"/>
              </w:rPr>
              <w:t>等等国家法律法规、标准要求；</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策划了《销售管理制度》《销售过程检验规范》等记录。</w:t>
            </w:r>
            <w:r w:rsidRPr="00CE3BBD">
              <w:rPr>
                <w:rFonts w:hint="eastAsia"/>
                <w:color w:val="000000" w:themeColor="text1"/>
                <w:sz w:val="18"/>
                <w:szCs w:val="18"/>
              </w:rPr>
              <w:t xml:space="preserve"> </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四、服务过程中由部门负责人进行考核</w:t>
            </w:r>
            <w:r w:rsidRPr="00CE3BBD">
              <w:rPr>
                <w:rFonts w:hint="eastAsia"/>
                <w:color w:val="000000" w:themeColor="text1"/>
                <w:sz w:val="18"/>
                <w:szCs w:val="18"/>
              </w:rPr>
              <w:t>/</w:t>
            </w:r>
            <w:r w:rsidRPr="00CE3BBD">
              <w:rPr>
                <w:rFonts w:hint="eastAsia"/>
                <w:color w:val="000000" w:themeColor="text1"/>
                <w:sz w:val="18"/>
                <w:szCs w:val="18"/>
              </w:rPr>
              <w:t>检查，项目完成后由客户进行服务评价，符合要求。</w:t>
            </w:r>
            <w:r w:rsidRPr="00CE3BBD">
              <w:rPr>
                <w:rFonts w:hint="eastAsia"/>
                <w:color w:val="000000" w:themeColor="text1"/>
                <w:sz w:val="18"/>
                <w:szCs w:val="18"/>
              </w:rPr>
              <w:t xml:space="preserve"> </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五、场所：销售服务在办公楼内进行，电脑台式机、打印机等设备设施，基本满足工作需要。资源基本满足。</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六、通过识别与评价对公司目标和战略方向相关，影响其实现质量管理体系预期结果的各种内外部环境因素，有效应对风险和机遇。</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七、无外包过程。</w:t>
            </w:r>
          </w:p>
          <w:p w:rsidR="00C12AB9"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策划适合组织体系运行需要，未发生更改，策划情况符合标准要求</w:t>
            </w:r>
            <w:r>
              <w:rPr>
                <w:rFonts w:hint="eastAsia"/>
                <w:color w:val="000000" w:themeColor="text1"/>
                <w:sz w:val="18"/>
                <w:szCs w:val="18"/>
              </w:rPr>
              <w:t>.</w:t>
            </w:r>
          </w:p>
          <w:p w:rsidR="00CE3BBD" w:rsidRDefault="00CE3BBD" w:rsidP="00CE3BBD">
            <w:pPr>
              <w:spacing w:line="240" w:lineRule="exact"/>
              <w:ind w:left="142" w:hangingChars="79" w:hanging="142"/>
              <w:rPr>
                <w:color w:val="000000" w:themeColor="text1"/>
                <w:sz w:val="18"/>
                <w:szCs w:val="18"/>
              </w:rPr>
            </w:pPr>
          </w:p>
          <w:p w:rsidR="00CE3BBD" w:rsidRPr="00CE3BBD" w:rsidRDefault="00CE3BBD" w:rsidP="00CE3BBD">
            <w:pPr>
              <w:spacing w:line="240" w:lineRule="exact"/>
              <w:ind w:left="167" w:hangingChars="79" w:hanging="167"/>
              <w:rPr>
                <w:b/>
                <w:color w:val="000000" w:themeColor="text1"/>
                <w:szCs w:val="21"/>
              </w:rPr>
            </w:pPr>
            <w:r w:rsidRPr="00CE3BBD">
              <w:rPr>
                <w:rFonts w:hint="eastAsia"/>
                <w:b/>
                <w:color w:val="000000" w:themeColor="text1"/>
                <w:szCs w:val="21"/>
              </w:rPr>
              <w:t>设计开发</w:t>
            </w:r>
          </w:p>
          <w:p w:rsidR="00CE3BBD" w:rsidRPr="00CE3BBD" w:rsidRDefault="00CE3BBD" w:rsidP="00CE3BBD">
            <w:pPr>
              <w:spacing w:line="240" w:lineRule="exact"/>
              <w:ind w:left="142" w:hangingChars="79" w:hanging="142"/>
              <w:rPr>
                <w:color w:val="000000" w:themeColor="text1"/>
                <w:sz w:val="18"/>
                <w:szCs w:val="18"/>
              </w:rPr>
            </w:pPr>
            <w:r w:rsidRPr="00CE3BBD">
              <w:rPr>
                <w:rFonts w:hint="eastAsia"/>
                <w:color w:val="000000" w:themeColor="text1"/>
                <w:sz w:val="18"/>
                <w:szCs w:val="18"/>
              </w:rPr>
              <w:t>企业是根据顾客要求进行采购、销售活动。销售产品、销售模式固定，确定本公司不涉及产品和服务的设计和开发，故对标准中的</w:t>
            </w:r>
            <w:r w:rsidRPr="00CE3BBD">
              <w:rPr>
                <w:rFonts w:hint="eastAsia"/>
                <w:color w:val="000000" w:themeColor="text1"/>
                <w:sz w:val="18"/>
                <w:szCs w:val="18"/>
              </w:rPr>
              <w:t>8.3</w:t>
            </w:r>
            <w:r w:rsidRPr="00CE3BBD">
              <w:rPr>
                <w:rFonts w:hint="eastAsia"/>
                <w:color w:val="000000" w:themeColor="text1"/>
                <w:sz w:val="18"/>
                <w:szCs w:val="18"/>
              </w:rPr>
              <w:t>条款的内容不适用。不适用后不影响组织提供满足顾客要求和适用法律法规要求的产品的能力或责任。</w:t>
            </w:r>
          </w:p>
        </w:tc>
      </w:tr>
      <w:tr w:rsidR="00C12AB9" w:rsidTr="006F16C6">
        <w:trPr>
          <w:cantSplit/>
          <w:trHeight w:val="12118"/>
          <w:jc w:val="center"/>
        </w:trPr>
        <w:tc>
          <w:tcPr>
            <w:tcW w:w="720" w:type="dxa"/>
            <w:vMerge/>
            <w:vAlign w:val="center"/>
          </w:tcPr>
          <w:p w:rsidR="00C12AB9" w:rsidRDefault="00C12AB9">
            <w:pPr>
              <w:spacing w:line="240" w:lineRule="exact"/>
              <w:jc w:val="center"/>
              <w:rPr>
                <w:b/>
                <w:color w:val="000000" w:themeColor="text1"/>
                <w:szCs w:val="21"/>
              </w:rPr>
            </w:pPr>
          </w:p>
        </w:tc>
        <w:tc>
          <w:tcPr>
            <w:tcW w:w="9198" w:type="dxa"/>
          </w:tcPr>
          <w:p w:rsidR="00C12AB9" w:rsidRDefault="00C12AB9">
            <w:pPr>
              <w:spacing w:line="240" w:lineRule="exact"/>
              <w:rPr>
                <w:bCs/>
                <w:color w:val="000000" w:themeColor="text1"/>
                <w:sz w:val="18"/>
                <w:szCs w:val="18"/>
              </w:rPr>
            </w:pPr>
          </w:p>
          <w:p w:rsidR="00C12AB9" w:rsidRPr="009F2672" w:rsidRDefault="009F2672">
            <w:pPr>
              <w:spacing w:line="240" w:lineRule="exact"/>
              <w:rPr>
                <w:b/>
                <w:bCs/>
                <w:color w:val="000000" w:themeColor="text1"/>
                <w:szCs w:val="21"/>
              </w:rPr>
            </w:pPr>
            <w:r w:rsidRPr="009F2672">
              <w:rPr>
                <w:rFonts w:hint="eastAsia"/>
                <w:b/>
                <w:bCs/>
                <w:color w:val="000000" w:themeColor="text1"/>
                <w:szCs w:val="21"/>
              </w:rPr>
              <w:t>外部提供过程、产品和服务过程管理</w:t>
            </w:r>
          </w:p>
          <w:p w:rsidR="00CE3BBD" w:rsidRPr="00CE3BBD" w:rsidRDefault="00CE3BBD" w:rsidP="00CE3BBD">
            <w:pPr>
              <w:spacing w:line="240" w:lineRule="exact"/>
              <w:rPr>
                <w:bCs/>
                <w:color w:val="000000" w:themeColor="text1"/>
                <w:sz w:val="18"/>
                <w:szCs w:val="18"/>
              </w:rPr>
            </w:pPr>
            <w:proofErr w:type="gramStart"/>
            <w:r w:rsidRPr="00CE3BBD">
              <w:rPr>
                <w:rFonts w:hint="eastAsia"/>
                <w:bCs/>
                <w:color w:val="000000" w:themeColor="text1"/>
                <w:sz w:val="18"/>
                <w:szCs w:val="18"/>
              </w:rPr>
              <w:t>微信沟通</w:t>
            </w:r>
            <w:proofErr w:type="gramEnd"/>
            <w:r w:rsidRPr="00CE3BBD">
              <w:rPr>
                <w:rFonts w:hint="eastAsia"/>
                <w:bCs/>
                <w:color w:val="000000" w:themeColor="text1"/>
                <w:sz w:val="18"/>
                <w:szCs w:val="18"/>
              </w:rPr>
              <w:t>，并</w:t>
            </w:r>
            <w:proofErr w:type="gramStart"/>
            <w:r w:rsidRPr="00CE3BBD">
              <w:rPr>
                <w:rFonts w:hint="eastAsia"/>
                <w:bCs/>
                <w:color w:val="000000" w:themeColor="text1"/>
                <w:sz w:val="18"/>
                <w:szCs w:val="18"/>
              </w:rPr>
              <w:t>通过微信传输</w:t>
            </w:r>
            <w:proofErr w:type="gramEnd"/>
            <w:r w:rsidRPr="00CE3BBD">
              <w:rPr>
                <w:rFonts w:hint="eastAsia"/>
                <w:bCs/>
                <w:color w:val="000000" w:themeColor="text1"/>
                <w:sz w:val="18"/>
                <w:szCs w:val="18"/>
              </w:rPr>
              <w:t>所需记录：</w:t>
            </w:r>
          </w:p>
          <w:p w:rsidR="009F2672" w:rsidRDefault="00CE3BBD" w:rsidP="00CE3BBD">
            <w:pPr>
              <w:spacing w:line="240" w:lineRule="exact"/>
              <w:rPr>
                <w:bCs/>
                <w:color w:val="000000" w:themeColor="text1"/>
                <w:sz w:val="18"/>
                <w:szCs w:val="18"/>
              </w:rPr>
            </w:pPr>
            <w:r w:rsidRPr="00CE3BBD">
              <w:rPr>
                <w:rFonts w:hint="eastAsia"/>
                <w:bCs/>
                <w:color w:val="000000" w:themeColor="text1"/>
                <w:sz w:val="18"/>
                <w:szCs w:val="18"/>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r w:rsidR="009F2672">
              <w:rPr>
                <w:rFonts w:hint="eastAsia"/>
                <w:bCs/>
                <w:color w:val="000000" w:themeColor="text1"/>
                <w:sz w:val="18"/>
                <w:szCs w:val="18"/>
              </w:rPr>
              <w:t>。</w:t>
            </w:r>
            <w:r w:rsidR="009F2672" w:rsidRPr="009F2672">
              <w:rPr>
                <w:rFonts w:hint="eastAsia"/>
                <w:bCs/>
                <w:color w:val="000000" w:themeColor="text1"/>
                <w:sz w:val="18"/>
                <w:szCs w:val="18"/>
              </w:rPr>
              <w:t>供方调查评价内容包括：供方简介及质量能力评价、首次供货样品检测结果及结论等，评定结论等，可以列为合格供应商，但未见对</w:t>
            </w:r>
            <w:r w:rsidRPr="00CE3BBD">
              <w:rPr>
                <w:rFonts w:hint="eastAsia"/>
                <w:bCs/>
                <w:color w:val="000000" w:themeColor="text1"/>
                <w:sz w:val="18"/>
                <w:szCs w:val="18"/>
              </w:rPr>
              <w:t>北京</w:t>
            </w:r>
            <w:proofErr w:type="gramStart"/>
            <w:r w:rsidRPr="00CE3BBD">
              <w:rPr>
                <w:rFonts w:hint="eastAsia"/>
                <w:bCs/>
                <w:color w:val="000000" w:themeColor="text1"/>
                <w:sz w:val="18"/>
                <w:szCs w:val="18"/>
              </w:rPr>
              <w:t>腾飞拓达信息技术</w:t>
            </w:r>
            <w:proofErr w:type="gramEnd"/>
            <w:r w:rsidRPr="00CE3BBD">
              <w:rPr>
                <w:rFonts w:hint="eastAsia"/>
                <w:bCs/>
                <w:color w:val="000000" w:themeColor="text1"/>
                <w:sz w:val="18"/>
                <w:szCs w:val="18"/>
              </w:rPr>
              <w:t>有限公司</w:t>
            </w:r>
            <w:r w:rsidR="009F2672" w:rsidRPr="009F2672">
              <w:rPr>
                <w:rFonts w:hint="eastAsia"/>
                <w:bCs/>
                <w:color w:val="000000" w:themeColor="text1"/>
                <w:sz w:val="18"/>
                <w:szCs w:val="18"/>
              </w:rPr>
              <w:t>进行评价的相关证据，已开不符合</w:t>
            </w:r>
            <w:r w:rsidR="009F2672">
              <w:rPr>
                <w:rFonts w:hint="eastAsia"/>
                <w:bCs/>
                <w:color w:val="000000" w:themeColor="text1"/>
                <w:sz w:val="18"/>
                <w:szCs w:val="18"/>
              </w:rPr>
              <w:t>。</w:t>
            </w:r>
          </w:p>
          <w:p w:rsidR="009F2672" w:rsidRPr="009F2672" w:rsidRDefault="00CE3BBD" w:rsidP="009F2672">
            <w:pPr>
              <w:spacing w:line="240" w:lineRule="exact"/>
              <w:rPr>
                <w:bCs/>
                <w:color w:val="000000" w:themeColor="text1"/>
                <w:sz w:val="18"/>
                <w:szCs w:val="18"/>
              </w:rPr>
            </w:pPr>
            <w:r w:rsidRPr="00CE3BBD">
              <w:rPr>
                <w:rFonts w:hint="eastAsia"/>
                <w:bCs/>
                <w:color w:val="000000" w:themeColor="text1"/>
                <w:sz w:val="18"/>
                <w:szCs w:val="18"/>
              </w:rPr>
              <w:t>销售部签订合同后，采购员下采购单，经总经理审批后进行采购。每批次采购产品生产完成后，供方通知企业核对订单，无误后产品直接发货到客户指定地点。企业在个别产品可能有少量备货，存放在办公区域，均为有包装产品，现场</w:t>
            </w:r>
            <w:proofErr w:type="gramStart"/>
            <w:r w:rsidRPr="00CE3BBD">
              <w:rPr>
                <w:rFonts w:hint="eastAsia"/>
                <w:bCs/>
                <w:color w:val="000000" w:themeColor="text1"/>
                <w:sz w:val="18"/>
                <w:szCs w:val="18"/>
              </w:rPr>
              <w:t>微信视频</w:t>
            </w:r>
            <w:proofErr w:type="gramEnd"/>
            <w:r w:rsidRPr="00CE3BBD">
              <w:rPr>
                <w:rFonts w:hint="eastAsia"/>
                <w:bCs/>
                <w:color w:val="000000" w:themeColor="text1"/>
                <w:sz w:val="18"/>
                <w:szCs w:val="18"/>
              </w:rPr>
              <w:t>，查看堆放层数较高，已与企业沟通</w:t>
            </w:r>
            <w:r w:rsidR="009F2672" w:rsidRPr="009F2672">
              <w:rPr>
                <w:rFonts w:hint="eastAsia"/>
                <w:bCs/>
                <w:color w:val="000000" w:themeColor="text1"/>
                <w:sz w:val="18"/>
                <w:szCs w:val="18"/>
              </w:rPr>
              <w:t>。</w:t>
            </w:r>
            <w:r>
              <w:rPr>
                <w:rFonts w:hint="eastAsia"/>
                <w:bCs/>
                <w:color w:val="000000" w:themeColor="text1"/>
                <w:sz w:val="18"/>
                <w:szCs w:val="18"/>
              </w:rPr>
              <w:t>抽采购合同，均保存完好，符合要求。</w:t>
            </w:r>
            <w:r w:rsidRPr="00CE3BBD">
              <w:rPr>
                <w:rFonts w:hint="eastAsia"/>
                <w:bCs/>
                <w:color w:val="000000" w:themeColor="text1"/>
                <w:sz w:val="18"/>
                <w:szCs w:val="18"/>
              </w:rPr>
              <w:t>采购产品检验：供方将货品准备齐全后电话沟通或邮件形式与企业确认产品数量、型号等，企业确认无误后进行发货，多数产品直接发货到客户指定地点，由客户进行检验，检验无误后开具发票，进行结算。如检验过程中存在不符，客户可直接拒收</w:t>
            </w:r>
            <w:r>
              <w:rPr>
                <w:rFonts w:hint="eastAsia"/>
                <w:bCs/>
                <w:color w:val="000000" w:themeColor="text1"/>
                <w:sz w:val="18"/>
                <w:szCs w:val="18"/>
              </w:rPr>
              <w:t>。</w:t>
            </w:r>
          </w:p>
          <w:p w:rsidR="00CE3BBD" w:rsidRPr="00CE3BBD" w:rsidRDefault="00CE3BBD" w:rsidP="00CE3BBD">
            <w:pPr>
              <w:spacing w:line="240" w:lineRule="exact"/>
              <w:rPr>
                <w:bCs/>
                <w:color w:val="000000" w:themeColor="text1"/>
                <w:sz w:val="18"/>
                <w:szCs w:val="18"/>
              </w:rPr>
            </w:pPr>
            <w:r w:rsidRPr="00CE3BBD">
              <w:rPr>
                <w:rFonts w:hint="eastAsia"/>
                <w:bCs/>
                <w:color w:val="000000" w:themeColor="text1"/>
                <w:sz w:val="18"/>
                <w:szCs w:val="18"/>
              </w:rPr>
              <w:t>企业会保留小量产品，用于小量客户供给。产品均有包装，企业检验只需检验数量、型号、产品合格证即可。</w:t>
            </w:r>
          </w:p>
          <w:p w:rsidR="00CE3BBD" w:rsidRPr="00CE3BBD" w:rsidRDefault="00CE3BBD" w:rsidP="00CE3BBD">
            <w:pPr>
              <w:spacing w:line="240" w:lineRule="exact"/>
              <w:rPr>
                <w:bCs/>
                <w:color w:val="000000" w:themeColor="text1"/>
                <w:sz w:val="18"/>
                <w:szCs w:val="18"/>
              </w:rPr>
            </w:pPr>
            <w:r w:rsidRPr="00CE3BBD">
              <w:rPr>
                <w:rFonts w:hint="eastAsia"/>
                <w:bCs/>
                <w:color w:val="000000" w:themeColor="text1"/>
                <w:sz w:val="18"/>
                <w:szCs w:val="18"/>
              </w:rPr>
              <w:t>企业负责人介绍说：因存放量小，且产品较单一，直接存放办公室。</w:t>
            </w:r>
          </w:p>
          <w:p w:rsidR="00CE3BBD" w:rsidRDefault="00CE3BBD" w:rsidP="00CE3BBD">
            <w:pPr>
              <w:spacing w:line="240" w:lineRule="exact"/>
              <w:rPr>
                <w:bCs/>
                <w:color w:val="000000" w:themeColor="text1"/>
                <w:sz w:val="18"/>
                <w:szCs w:val="18"/>
              </w:rPr>
            </w:pPr>
            <w:proofErr w:type="gramStart"/>
            <w:r w:rsidRPr="00CE3BBD">
              <w:rPr>
                <w:rFonts w:hint="eastAsia"/>
                <w:bCs/>
                <w:color w:val="000000" w:themeColor="text1"/>
                <w:sz w:val="18"/>
                <w:szCs w:val="18"/>
              </w:rPr>
              <w:t>微信提供</w:t>
            </w:r>
            <w:proofErr w:type="gramEnd"/>
            <w:r w:rsidRPr="00CE3BBD">
              <w:rPr>
                <w:rFonts w:hint="eastAsia"/>
                <w:bCs/>
                <w:color w:val="000000" w:themeColor="text1"/>
                <w:sz w:val="18"/>
                <w:szCs w:val="18"/>
              </w:rPr>
              <w:t>北京交通大学</w:t>
            </w:r>
            <w:r w:rsidRPr="00CE3BBD">
              <w:rPr>
                <w:rFonts w:hint="eastAsia"/>
                <w:bCs/>
                <w:color w:val="000000" w:themeColor="text1"/>
                <w:sz w:val="18"/>
                <w:szCs w:val="18"/>
              </w:rPr>
              <w:t>/</w:t>
            </w:r>
            <w:r w:rsidRPr="00CE3BBD">
              <w:rPr>
                <w:rFonts w:hint="eastAsia"/>
                <w:bCs/>
                <w:color w:val="000000" w:themeColor="text1"/>
                <w:sz w:val="18"/>
                <w:szCs w:val="18"/>
              </w:rPr>
              <w:t>北京航空航天大学</w:t>
            </w:r>
            <w:r w:rsidRPr="00CE3BBD">
              <w:rPr>
                <w:rFonts w:hint="eastAsia"/>
                <w:bCs/>
                <w:color w:val="000000" w:themeColor="text1"/>
                <w:sz w:val="18"/>
                <w:szCs w:val="18"/>
              </w:rPr>
              <w:t>/</w:t>
            </w:r>
            <w:r w:rsidRPr="00CE3BBD">
              <w:rPr>
                <w:rFonts w:hint="eastAsia"/>
                <w:bCs/>
                <w:color w:val="000000" w:themeColor="text1"/>
                <w:sz w:val="18"/>
                <w:szCs w:val="18"/>
              </w:rPr>
              <w:t>北京化工大学</w:t>
            </w:r>
            <w:r>
              <w:rPr>
                <w:rFonts w:hint="eastAsia"/>
                <w:bCs/>
                <w:color w:val="000000" w:themeColor="text1"/>
                <w:sz w:val="18"/>
                <w:szCs w:val="18"/>
              </w:rPr>
              <w:t>/</w:t>
            </w:r>
            <w:r w:rsidRPr="00CE3BBD">
              <w:rPr>
                <w:rFonts w:hint="eastAsia"/>
                <w:bCs/>
                <w:color w:val="000000" w:themeColor="text1"/>
                <w:sz w:val="18"/>
                <w:szCs w:val="18"/>
              </w:rPr>
              <w:t>东北大学秦皇岛分校、北京工业大学、西安西瑞控制技术股份有限公司等进货产品检验记录</w:t>
            </w:r>
            <w:r>
              <w:rPr>
                <w:rFonts w:hint="eastAsia"/>
                <w:bCs/>
                <w:color w:val="000000" w:themeColor="text1"/>
                <w:sz w:val="18"/>
                <w:szCs w:val="18"/>
              </w:rPr>
              <w:t>、</w:t>
            </w:r>
            <w:r w:rsidRPr="00CE3BBD">
              <w:rPr>
                <w:rFonts w:hint="eastAsia"/>
                <w:bCs/>
                <w:color w:val="000000" w:themeColor="text1"/>
                <w:sz w:val="18"/>
                <w:szCs w:val="18"/>
              </w:rPr>
              <w:t>送（销）货单</w:t>
            </w:r>
            <w:r w:rsidR="00574440">
              <w:rPr>
                <w:rFonts w:hint="eastAsia"/>
                <w:bCs/>
                <w:color w:val="000000" w:themeColor="text1"/>
                <w:sz w:val="18"/>
                <w:szCs w:val="18"/>
              </w:rPr>
              <w:t>，</w:t>
            </w:r>
            <w:r>
              <w:rPr>
                <w:rFonts w:hint="eastAsia"/>
                <w:bCs/>
                <w:color w:val="000000" w:themeColor="text1"/>
                <w:sz w:val="18"/>
                <w:szCs w:val="18"/>
              </w:rPr>
              <w:t>均保存完好，</w:t>
            </w:r>
            <w:r w:rsidRPr="00CE3BBD">
              <w:rPr>
                <w:rFonts w:hint="eastAsia"/>
                <w:bCs/>
                <w:color w:val="000000" w:themeColor="text1"/>
                <w:sz w:val="18"/>
                <w:szCs w:val="18"/>
              </w:rPr>
              <w:t>部分产品企业收集了产品检验报告</w:t>
            </w:r>
            <w:r>
              <w:rPr>
                <w:rFonts w:hint="eastAsia"/>
                <w:bCs/>
                <w:color w:val="000000" w:themeColor="text1"/>
                <w:sz w:val="18"/>
                <w:szCs w:val="18"/>
              </w:rPr>
              <w:t>。符合要求。</w:t>
            </w:r>
          </w:p>
          <w:p w:rsidR="009F2672" w:rsidRDefault="00574440" w:rsidP="00CE3BBD">
            <w:pPr>
              <w:spacing w:line="240" w:lineRule="exact"/>
              <w:rPr>
                <w:bCs/>
                <w:color w:val="000000" w:themeColor="text1"/>
                <w:sz w:val="18"/>
                <w:szCs w:val="18"/>
              </w:rPr>
            </w:pPr>
            <w:r>
              <w:rPr>
                <w:rFonts w:hint="eastAsia"/>
                <w:bCs/>
                <w:color w:val="000000" w:themeColor="text1"/>
                <w:sz w:val="18"/>
                <w:szCs w:val="18"/>
              </w:rPr>
              <w:t>采购过程受控。</w:t>
            </w:r>
          </w:p>
          <w:p w:rsidR="009F2672" w:rsidRPr="00CE3BBD" w:rsidRDefault="009F2672">
            <w:pPr>
              <w:spacing w:line="240" w:lineRule="exact"/>
              <w:rPr>
                <w:bCs/>
                <w:color w:val="000000" w:themeColor="text1"/>
                <w:sz w:val="18"/>
                <w:szCs w:val="18"/>
              </w:rPr>
            </w:pPr>
          </w:p>
          <w:p w:rsidR="00C12AB9" w:rsidRDefault="00C12AB9">
            <w:pPr>
              <w:spacing w:line="240" w:lineRule="exact"/>
              <w:rPr>
                <w:b/>
                <w:color w:val="000000" w:themeColor="text1"/>
                <w:szCs w:val="21"/>
              </w:rPr>
            </w:pPr>
            <w:r>
              <w:rPr>
                <w:rFonts w:hint="eastAsia"/>
                <w:b/>
                <w:color w:val="000000" w:themeColor="text1"/>
                <w:szCs w:val="21"/>
              </w:rPr>
              <w:t>生产及服务过程控制</w:t>
            </w:r>
          </w:p>
          <w:p w:rsidR="00AF49A9" w:rsidRPr="00AF49A9" w:rsidRDefault="00AF49A9" w:rsidP="00AF49A9">
            <w:pPr>
              <w:rPr>
                <w:bCs/>
                <w:sz w:val="18"/>
                <w:szCs w:val="18"/>
              </w:rPr>
            </w:pPr>
            <w:proofErr w:type="gramStart"/>
            <w:r w:rsidRPr="00AF49A9">
              <w:rPr>
                <w:rFonts w:hint="eastAsia"/>
                <w:bCs/>
                <w:sz w:val="18"/>
                <w:szCs w:val="18"/>
              </w:rPr>
              <w:t>微信沟通</w:t>
            </w:r>
            <w:proofErr w:type="gramEnd"/>
            <w:r w:rsidRPr="00AF49A9">
              <w:rPr>
                <w:rFonts w:hint="eastAsia"/>
                <w:bCs/>
                <w:sz w:val="18"/>
                <w:szCs w:val="18"/>
              </w:rPr>
              <w:t>：</w:t>
            </w:r>
          </w:p>
          <w:p w:rsidR="00AF49A9" w:rsidRPr="00AF49A9" w:rsidRDefault="00AF49A9" w:rsidP="00AF49A9">
            <w:pPr>
              <w:rPr>
                <w:bCs/>
                <w:sz w:val="18"/>
                <w:szCs w:val="18"/>
              </w:rPr>
            </w:pPr>
            <w:r w:rsidRPr="00AF49A9">
              <w:rPr>
                <w:rFonts w:hint="eastAsia"/>
                <w:bCs/>
                <w:sz w:val="18"/>
                <w:szCs w:val="18"/>
              </w:rPr>
              <w:t>1</w:t>
            </w:r>
            <w:r w:rsidRPr="00AF49A9">
              <w:rPr>
                <w:rFonts w:hint="eastAsia"/>
                <w:bCs/>
                <w:sz w:val="18"/>
                <w:szCs w:val="18"/>
              </w:rPr>
              <w:t>、销售部获取销售信息，与客户洽谈，在签订合同前对客户要求进行评审，确认可以满足行业有关法律、法规要求和公司规定及客户要求时，签订合同，根据销售合同为客户提供服务。</w:t>
            </w:r>
          </w:p>
          <w:p w:rsidR="00AF49A9" w:rsidRDefault="00AF49A9" w:rsidP="00AF49A9">
            <w:pPr>
              <w:rPr>
                <w:bCs/>
                <w:sz w:val="18"/>
                <w:szCs w:val="18"/>
              </w:rPr>
            </w:pPr>
            <w:r w:rsidRPr="00AF49A9">
              <w:rPr>
                <w:rFonts w:hint="eastAsia"/>
                <w:bCs/>
                <w:sz w:val="18"/>
                <w:szCs w:val="18"/>
              </w:rPr>
              <w:t>产品销售流程：客户需求—面对面服务</w:t>
            </w:r>
            <w:proofErr w:type="gramStart"/>
            <w:r w:rsidRPr="00AF49A9">
              <w:rPr>
                <w:rFonts w:hint="eastAsia"/>
                <w:bCs/>
                <w:sz w:val="18"/>
                <w:szCs w:val="18"/>
              </w:rPr>
              <w:t>—签订</w:t>
            </w:r>
            <w:proofErr w:type="gramEnd"/>
            <w:r w:rsidRPr="00AF49A9">
              <w:rPr>
                <w:rFonts w:hint="eastAsia"/>
                <w:bCs/>
                <w:sz w:val="18"/>
                <w:szCs w:val="18"/>
              </w:rPr>
              <w:t>合同—采购—发货</w:t>
            </w:r>
            <w:r w:rsidRPr="00AF49A9">
              <w:rPr>
                <w:rFonts w:hint="eastAsia"/>
                <w:bCs/>
                <w:sz w:val="18"/>
                <w:szCs w:val="18"/>
              </w:rPr>
              <w:t>--</w:t>
            </w:r>
            <w:r w:rsidRPr="00AF49A9">
              <w:rPr>
                <w:rFonts w:hint="eastAsia"/>
                <w:bCs/>
                <w:sz w:val="18"/>
                <w:szCs w:val="18"/>
              </w:rPr>
              <w:t>验收</w:t>
            </w:r>
            <w:r>
              <w:rPr>
                <w:rFonts w:hint="eastAsia"/>
                <w:bCs/>
                <w:sz w:val="18"/>
                <w:szCs w:val="18"/>
              </w:rPr>
              <w:t xml:space="preserve">    </w:t>
            </w:r>
            <w:r w:rsidRPr="00AF49A9">
              <w:rPr>
                <w:rFonts w:hint="eastAsia"/>
                <w:bCs/>
                <w:sz w:val="18"/>
                <w:szCs w:val="18"/>
              </w:rPr>
              <w:t>确定了销售服务为需确认过程</w:t>
            </w:r>
          </w:p>
          <w:p w:rsidR="00C12AB9" w:rsidRPr="00DB6E2E" w:rsidRDefault="00C12AB9" w:rsidP="00AF49A9">
            <w:pPr>
              <w:rPr>
                <w:bCs/>
                <w:sz w:val="18"/>
                <w:szCs w:val="18"/>
              </w:rPr>
            </w:pPr>
            <w:r w:rsidRPr="00DB6E2E">
              <w:rPr>
                <w:rFonts w:hint="eastAsia"/>
                <w:bCs/>
                <w:sz w:val="18"/>
                <w:szCs w:val="18"/>
              </w:rPr>
              <w:t>2</w:t>
            </w:r>
            <w:r w:rsidRPr="00DB6E2E">
              <w:rPr>
                <w:rFonts w:hint="eastAsia"/>
                <w:bCs/>
                <w:sz w:val="18"/>
                <w:szCs w:val="18"/>
              </w:rPr>
              <w:t>、监视测量资源：公司针对产品和服务的特点编制有职能分配与部门职责、《销售管理制度》《销售过程检验规范》等作业规范。</w:t>
            </w:r>
          </w:p>
          <w:p w:rsidR="00C12AB9" w:rsidRPr="00DB6E2E" w:rsidRDefault="00C12AB9" w:rsidP="00DB6E2E">
            <w:pPr>
              <w:rPr>
                <w:bCs/>
                <w:sz w:val="18"/>
                <w:szCs w:val="18"/>
              </w:rPr>
            </w:pPr>
            <w:r w:rsidRPr="00DB6E2E">
              <w:rPr>
                <w:rFonts w:hint="eastAsia"/>
                <w:bCs/>
                <w:sz w:val="18"/>
                <w:szCs w:val="18"/>
              </w:rPr>
              <w:t>通过日常顾客满意度调查表等形式对销售服务过程进行监测。</w:t>
            </w:r>
          </w:p>
          <w:p w:rsidR="00C12AB9" w:rsidRPr="00DB6E2E" w:rsidRDefault="00C12AB9" w:rsidP="00DB6E2E">
            <w:pPr>
              <w:rPr>
                <w:bCs/>
                <w:sz w:val="18"/>
                <w:szCs w:val="18"/>
              </w:rPr>
            </w:pPr>
            <w:r w:rsidRPr="00DB6E2E">
              <w:rPr>
                <w:rFonts w:hint="eastAsia"/>
                <w:bCs/>
                <w:sz w:val="18"/>
                <w:szCs w:val="18"/>
              </w:rPr>
              <w:t>3</w:t>
            </w:r>
            <w:r w:rsidRPr="00DB6E2E">
              <w:rPr>
                <w:rFonts w:hint="eastAsia"/>
                <w:bCs/>
                <w:sz w:val="18"/>
                <w:szCs w:val="18"/>
              </w:rPr>
              <w:t>、接收准则：识别了规范和接收和放行准则：产品销售过程符合《合同法》</w:t>
            </w:r>
            <w:r w:rsidRPr="00DB6E2E">
              <w:rPr>
                <w:rFonts w:hint="eastAsia"/>
                <w:bCs/>
                <w:sz w:val="18"/>
                <w:szCs w:val="18"/>
              </w:rPr>
              <w:t>GB4136-04</w:t>
            </w:r>
            <w:r w:rsidRPr="00DB6E2E">
              <w:rPr>
                <w:rFonts w:hint="eastAsia"/>
                <w:bCs/>
                <w:sz w:val="18"/>
                <w:szCs w:val="18"/>
              </w:rPr>
              <w:t>、</w:t>
            </w:r>
            <w:r w:rsidRPr="00DB6E2E">
              <w:rPr>
                <w:rFonts w:hint="eastAsia"/>
                <w:bCs/>
                <w:sz w:val="18"/>
                <w:szCs w:val="18"/>
              </w:rPr>
              <w:t>GB3649-87</w:t>
            </w:r>
            <w:r w:rsidRPr="00DB6E2E">
              <w:rPr>
                <w:rFonts w:hint="eastAsia"/>
                <w:bCs/>
                <w:sz w:val="18"/>
                <w:szCs w:val="18"/>
              </w:rPr>
              <w:t>国家法律法规要求及合同要求等接收准则。</w:t>
            </w:r>
          </w:p>
          <w:p w:rsidR="00CE3BBD" w:rsidRDefault="00E95C58" w:rsidP="00DB6E2E">
            <w:pPr>
              <w:rPr>
                <w:bCs/>
                <w:sz w:val="18"/>
                <w:szCs w:val="18"/>
              </w:rPr>
            </w:pPr>
            <w:proofErr w:type="gramStart"/>
            <w:r>
              <w:rPr>
                <w:rFonts w:hint="eastAsia"/>
                <w:bCs/>
                <w:sz w:val="18"/>
                <w:szCs w:val="18"/>
              </w:rPr>
              <w:t>微信</w:t>
            </w:r>
            <w:r w:rsidR="00C12AB9" w:rsidRPr="00DB6E2E">
              <w:rPr>
                <w:rFonts w:hint="eastAsia"/>
                <w:bCs/>
                <w:sz w:val="18"/>
                <w:szCs w:val="18"/>
              </w:rPr>
              <w:t>审核</w:t>
            </w:r>
            <w:proofErr w:type="gramEnd"/>
            <w:r w:rsidR="00C12AB9" w:rsidRPr="00DB6E2E">
              <w:rPr>
                <w:rFonts w:hint="eastAsia"/>
                <w:bCs/>
                <w:sz w:val="18"/>
                <w:szCs w:val="18"/>
              </w:rPr>
              <w:t>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抽合同、送货单、发票</w:t>
            </w:r>
            <w:r w:rsidR="00CE3BBD">
              <w:rPr>
                <w:rFonts w:hint="eastAsia"/>
                <w:bCs/>
                <w:sz w:val="18"/>
                <w:szCs w:val="18"/>
              </w:rPr>
              <w:t>等</w:t>
            </w:r>
            <w:r w:rsidR="00C12AB9" w:rsidRPr="00DB6E2E">
              <w:rPr>
                <w:rFonts w:hint="eastAsia"/>
                <w:bCs/>
                <w:sz w:val="18"/>
                <w:szCs w:val="18"/>
              </w:rPr>
              <w:t>，均保存完好，符合要求。</w:t>
            </w:r>
          </w:p>
          <w:p w:rsidR="00C12AB9" w:rsidRPr="00DB6E2E" w:rsidRDefault="00C12AB9" w:rsidP="00DB6E2E">
            <w:pPr>
              <w:rPr>
                <w:bCs/>
                <w:sz w:val="18"/>
                <w:szCs w:val="18"/>
              </w:rPr>
            </w:pPr>
            <w:r w:rsidRPr="00DB6E2E">
              <w:rPr>
                <w:rFonts w:hint="eastAsia"/>
                <w:bCs/>
                <w:sz w:val="18"/>
                <w:szCs w:val="18"/>
              </w:rPr>
              <w:t>4</w:t>
            </w:r>
            <w:r w:rsidRPr="00DB6E2E">
              <w:rPr>
                <w:rFonts w:hint="eastAsia"/>
                <w:bCs/>
                <w:sz w:val="18"/>
                <w:szCs w:val="18"/>
              </w:rPr>
              <w:t>、</w:t>
            </w:r>
            <w:proofErr w:type="gramStart"/>
            <w:r w:rsidR="00E95C58">
              <w:rPr>
                <w:rFonts w:hint="eastAsia"/>
                <w:bCs/>
                <w:sz w:val="18"/>
                <w:szCs w:val="18"/>
              </w:rPr>
              <w:t>微信视频</w:t>
            </w:r>
            <w:proofErr w:type="gramEnd"/>
            <w:r w:rsidRPr="00DB6E2E">
              <w:rPr>
                <w:rFonts w:hint="eastAsia"/>
                <w:bCs/>
                <w:sz w:val="18"/>
                <w:szCs w:val="18"/>
              </w:rPr>
              <w:t>查看产品销售情况：现场清洁卫生，配备有消防设施</w:t>
            </w:r>
            <w:r>
              <w:rPr>
                <w:rFonts w:hint="eastAsia"/>
                <w:bCs/>
                <w:sz w:val="18"/>
                <w:szCs w:val="18"/>
              </w:rPr>
              <w:t>；</w:t>
            </w:r>
            <w:r w:rsidRPr="00DB6E2E">
              <w:rPr>
                <w:rFonts w:hint="eastAsia"/>
                <w:bCs/>
                <w:sz w:val="18"/>
                <w:szCs w:val="18"/>
              </w:rPr>
              <w:t>现场有台式电脑、</w:t>
            </w:r>
            <w:r>
              <w:rPr>
                <w:rFonts w:hint="eastAsia"/>
                <w:bCs/>
                <w:sz w:val="18"/>
                <w:szCs w:val="18"/>
              </w:rPr>
              <w:t>笔记本、传真机等日常办公设备，设备运行良好；</w:t>
            </w:r>
            <w:r w:rsidRPr="00DB6E2E">
              <w:rPr>
                <w:rFonts w:hint="eastAsia"/>
                <w:bCs/>
                <w:sz w:val="18"/>
                <w:szCs w:val="18"/>
              </w:rPr>
              <w:t>现场有工作人员正利用电话、网络与客户交流，服务规范。</w:t>
            </w:r>
          </w:p>
          <w:p w:rsidR="00C12AB9" w:rsidRPr="00DB6E2E" w:rsidRDefault="00C12AB9" w:rsidP="00DB6E2E">
            <w:pPr>
              <w:rPr>
                <w:bCs/>
                <w:sz w:val="18"/>
                <w:szCs w:val="18"/>
              </w:rPr>
            </w:pPr>
            <w:r w:rsidRPr="00DB6E2E">
              <w:rPr>
                <w:rFonts w:hint="eastAsia"/>
                <w:bCs/>
                <w:sz w:val="18"/>
                <w:szCs w:val="18"/>
              </w:rPr>
              <w:t>5</w:t>
            </w:r>
            <w:r w:rsidRPr="00DB6E2E">
              <w:rPr>
                <w:rFonts w:hint="eastAsia"/>
                <w:bCs/>
                <w:sz w:val="18"/>
                <w:szCs w:val="18"/>
              </w:rPr>
              <w:t>、销售人员均为培训合格并有多年工作经验的人员，符合要求。</w:t>
            </w:r>
          </w:p>
          <w:p w:rsidR="00C12AB9" w:rsidRDefault="00C12AB9" w:rsidP="00DB6E2E">
            <w:pPr>
              <w:rPr>
                <w:bCs/>
                <w:sz w:val="18"/>
                <w:szCs w:val="18"/>
              </w:rPr>
            </w:pPr>
            <w:r w:rsidRPr="00DB6E2E">
              <w:rPr>
                <w:rFonts w:hint="eastAsia"/>
                <w:bCs/>
                <w:sz w:val="18"/>
                <w:szCs w:val="18"/>
              </w:rPr>
              <w:t>6</w:t>
            </w:r>
            <w:r w:rsidRPr="00DB6E2E">
              <w:rPr>
                <w:rFonts w:hint="eastAsia"/>
                <w:bCs/>
                <w:sz w:val="18"/>
                <w:szCs w:val="18"/>
              </w:rPr>
              <w:t>、识别了需要确认的过程为销售服务，提供《特殊过程确认表》</w:t>
            </w:r>
            <w:r>
              <w:rPr>
                <w:rFonts w:hint="eastAsia"/>
                <w:bCs/>
                <w:sz w:val="18"/>
                <w:szCs w:val="18"/>
              </w:rPr>
              <w:t>，符合要求。</w:t>
            </w:r>
          </w:p>
          <w:p w:rsidR="00AF49A9" w:rsidRPr="00AF49A9" w:rsidRDefault="00AF49A9" w:rsidP="00AF49A9">
            <w:pPr>
              <w:rPr>
                <w:bCs/>
                <w:sz w:val="18"/>
                <w:szCs w:val="18"/>
              </w:rPr>
            </w:pPr>
            <w:r w:rsidRPr="00AF49A9">
              <w:rPr>
                <w:rFonts w:hint="eastAsia"/>
                <w:bCs/>
                <w:sz w:val="18"/>
                <w:szCs w:val="18"/>
              </w:rPr>
              <w:t>7</w:t>
            </w:r>
            <w:r w:rsidRPr="00AF49A9">
              <w:rPr>
                <w:rFonts w:hint="eastAsia"/>
                <w:bCs/>
                <w:sz w:val="18"/>
                <w:szCs w:val="18"/>
              </w:rPr>
              <w:t>、产品需经检验合格后方可交付给客户，产品交付后，严格遵守销售合同中的各项承诺，尽量避免客户的抱怨和投诉。</w:t>
            </w:r>
          </w:p>
          <w:p w:rsidR="00C12AB9" w:rsidRPr="00DB6E2E" w:rsidRDefault="00AF49A9" w:rsidP="00AF49A9">
            <w:pPr>
              <w:rPr>
                <w:bCs/>
                <w:sz w:val="18"/>
                <w:szCs w:val="18"/>
              </w:rPr>
            </w:pPr>
            <w:r w:rsidRPr="00AF49A9">
              <w:rPr>
                <w:rFonts w:hint="eastAsia"/>
                <w:bCs/>
                <w:sz w:val="18"/>
                <w:szCs w:val="18"/>
              </w:rPr>
              <w:t>8</w:t>
            </w:r>
            <w:r w:rsidRPr="00AF49A9">
              <w:rPr>
                <w:rFonts w:hint="eastAsia"/>
                <w:bCs/>
                <w:sz w:val="18"/>
                <w:szCs w:val="18"/>
              </w:rPr>
              <w:t>、</w:t>
            </w:r>
            <w:proofErr w:type="gramStart"/>
            <w:r w:rsidRPr="00AF49A9">
              <w:rPr>
                <w:rFonts w:hint="eastAsia"/>
                <w:bCs/>
                <w:sz w:val="18"/>
                <w:szCs w:val="18"/>
              </w:rPr>
              <w:t>微信视频</w:t>
            </w:r>
            <w:proofErr w:type="gramEnd"/>
            <w:r w:rsidRPr="00AF49A9">
              <w:rPr>
                <w:rFonts w:hint="eastAsia"/>
                <w:bCs/>
                <w:sz w:val="18"/>
                <w:szCs w:val="18"/>
              </w:rPr>
              <w:t>现场观察到办公场所环境良好，文件资料及时进行整理，并存放指定地点，工作人员具有工作状态良好，销售人员和客户沟通用语规范，工作氛围总体良好。</w:t>
            </w:r>
          </w:p>
          <w:p w:rsidR="00C12AB9" w:rsidRPr="00DB6E2E" w:rsidRDefault="00C12AB9" w:rsidP="00DB6E2E">
            <w:pPr>
              <w:rPr>
                <w:bCs/>
                <w:sz w:val="18"/>
                <w:szCs w:val="18"/>
              </w:rPr>
            </w:pPr>
            <w:r w:rsidRPr="00DB6E2E">
              <w:rPr>
                <w:rFonts w:hint="eastAsia"/>
                <w:bCs/>
                <w:sz w:val="18"/>
                <w:szCs w:val="18"/>
              </w:rPr>
              <w:t>9</w:t>
            </w:r>
            <w:r w:rsidRPr="00DB6E2E">
              <w:rPr>
                <w:rFonts w:hint="eastAsia"/>
                <w:bCs/>
                <w:sz w:val="18"/>
                <w:szCs w:val="18"/>
              </w:rPr>
              <w:t>、自体系建立以来无合同更改情况</w:t>
            </w:r>
          </w:p>
          <w:p w:rsidR="00C12AB9" w:rsidRPr="00DB6E2E" w:rsidRDefault="00C12AB9" w:rsidP="00DB6E2E">
            <w:pPr>
              <w:rPr>
                <w:bCs/>
                <w:sz w:val="18"/>
                <w:szCs w:val="18"/>
              </w:rPr>
            </w:pPr>
            <w:r w:rsidRPr="00DB6E2E">
              <w:rPr>
                <w:rFonts w:hint="eastAsia"/>
                <w:bCs/>
                <w:sz w:val="18"/>
                <w:szCs w:val="18"/>
              </w:rPr>
              <w:t>销售人员称每次发货前要同客户说明发货产品，发货数量、到货日期，防止货物发送错误。</w:t>
            </w:r>
          </w:p>
          <w:p w:rsidR="00C12AB9" w:rsidRDefault="00C12AB9" w:rsidP="00DB6E2E">
            <w:pPr>
              <w:rPr>
                <w:bCs/>
                <w:sz w:val="18"/>
                <w:szCs w:val="18"/>
              </w:rPr>
            </w:pPr>
          </w:p>
          <w:p w:rsidR="00C12AB9" w:rsidRDefault="00C12AB9">
            <w:pPr>
              <w:rPr>
                <w:bCs/>
                <w:sz w:val="18"/>
                <w:szCs w:val="18"/>
              </w:rPr>
            </w:pPr>
            <w:r>
              <w:rPr>
                <w:rFonts w:hint="eastAsia"/>
                <w:b/>
                <w:szCs w:val="21"/>
              </w:rPr>
              <w:t>放行控制</w:t>
            </w:r>
          </w:p>
          <w:p w:rsidR="00C12AB9" w:rsidRDefault="00C12AB9">
            <w:pPr>
              <w:rPr>
                <w:bCs/>
                <w:sz w:val="18"/>
                <w:szCs w:val="18"/>
              </w:rPr>
            </w:pPr>
            <w:r>
              <w:rPr>
                <w:bCs/>
                <w:sz w:val="18"/>
                <w:szCs w:val="18"/>
              </w:rPr>
              <w:t>公司通过员工服务质量考核等形式对销售服务过程进行监视和测量。</w:t>
            </w:r>
          </w:p>
          <w:p w:rsidR="00C12AB9" w:rsidRDefault="00C12AB9" w:rsidP="00CE3BBD">
            <w:pPr>
              <w:rPr>
                <w:b/>
                <w:color w:val="000000" w:themeColor="text1"/>
                <w:sz w:val="20"/>
                <w:szCs w:val="20"/>
              </w:rPr>
            </w:pPr>
            <w:proofErr w:type="gramStart"/>
            <w:r>
              <w:rPr>
                <w:bCs/>
                <w:sz w:val="18"/>
                <w:szCs w:val="18"/>
              </w:rPr>
              <w:t>抽销售</w:t>
            </w:r>
            <w:proofErr w:type="gramEnd"/>
            <w:r>
              <w:rPr>
                <w:bCs/>
                <w:sz w:val="18"/>
                <w:szCs w:val="18"/>
              </w:rPr>
              <w:t>部检查记录</w:t>
            </w:r>
            <w:r>
              <w:rPr>
                <w:rFonts w:hint="eastAsia"/>
                <w:bCs/>
                <w:sz w:val="18"/>
                <w:szCs w:val="18"/>
              </w:rPr>
              <w:t>、</w:t>
            </w:r>
            <w:r>
              <w:rPr>
                <w:rFonts w:hint="eastAsia"/>
                <w:bCs/>
                <w:sz w:val="18"/>
                <w:szCs w:val="18"/>
                <w:lang w:val="en-GB"/>
              </w:rPr>
              <w:t>销售服务检查记录、顾客满意度调查表、</w:t>
            </w:r>
            <w:r w:rsidRPr="00DB6E2E">
              <w:rPr>
                <w:rFonts w:hint="eastAsia"/>
                <w:bCs/>
                <w:sz w:val="18"/>
                <w:szCs w:val="18"/>
              </w:rPr>
              <w:t>产品验收</w:t>
            </w:r>
            <w:r>
              <w:rPr>
                <w:rFonts w:hint="eastAsia"/>
                <w:bCs/>
                <w:sz w:val="18"/>
                <w:szCs w:val="18"/>
              </w:rPr>
              <w:t>记录，均保存完好</w:t>
            </w:r>
            <w:r w:rsidR="00AF49A9">
              <w:rPr>
                <w:rFonts w:hint="eastAsia"/>
                <w:bCs/>
                <w:sz w:val="18"/>
                <w:szCs w:val="18"/>
              </w:rPr>
              <w:t>，</w:t>
            </w:r>
            <w:r>
              <w:rPr>
                <w:bCs/>
                <w:sz w:val="18"/>
                <w:szCs w:val="18"/>
              </w:rPr>
              <w:t>服务的放行受控。符合要求</w:t>
            </w:r>
            <w:r>
              <w:rPr>
                <w:rFonts w:hint="eastAsia"/>
                <w:bCs/>
                <w:sz w:val="18"/>
                <w:szCs w:val="18"/>
              </w:rPr>
              <w:t>。</w:t>
            </w:r>
          </w:p>
        </w:tc>
      </w:tr>
      <w:tr w:rsidR="00E74128">
        <w:trPr>
          <w:cantSplit/>
          <w:trHeight w:val="225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D1005F" w:rsidRDefault="007409F5" w:rsidP="00D1005F">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1005F" w:rsidRDefault="007409F5">
            <w:pPr>
              <w:spacing w:line="240" w:lineRule="exact"/>
              <w:rPr>
                <w:b/>
                <w:color w:val="000000" w:themeColor="text1"/>
                <w:sz w:val="20"/>
                <w:szCs w:val="20"/>
              </w:rPr>
            </w:pPr>
            <w:r>
              <w:rPr>
                <w:rFonts w:hint="eastAsia"/>
                <w:b/>
                <w:color w:val="000000" w:themeColor="text1"/>
                <w:sz w:val="20"/>
                <w:szCs w:val="20"/>
              </w:rPr>
              <w:t>与顾客有关的过程</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E74128" w:rsidRDefault="00DB6E2E" w:rsidP="00DB6E2E">
            <w:pPr>
              <w:spacing w:line="240" w:lineRule="exact"/>
              <w:rPr>
                <w:bCs/>
                <w:color w:val="000000" w:themeColor="text1"/>
                <w:sz w:val="18"/>
                <w:szCs w:val="18"/>
              </w:rPr>
            </w:pPr>
            <w:r w:rsidRPr="00DB6E2E">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sidR="007409F5">
              <w:rPr>
                <w:bCs/>
                <w:color w:val="000000" w:themeColor="text1"/>
                <w:sz w:val="18"/>
                <w:szCs w:val="18"/>
              </w:rPr>
              <w:t>。</w:t>
            </w:r>
          </w:p>
          <w:p w:rsidR="00E74128" w:rsidRPr="00D1005F" w:rsidRDefault="007409F5">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：抽查合同及合同评审记录</w:t>
            </w:r>
            <w:r w:rsidR="00973D1D">
              <w:rPr>
                <w:rFonts w:hint="eastAsia"/>
                <w:bCs/>
                <w:color w:val="000000" w:themeColor="text1"/>
                <w:sz w:val="18"/>
                <w:szCs w:val="18"/>
              </w:rPr>
              <w:t>，符合要求</w:t>
            </w:r>
            <w:r w:rsidR="00BC2C46">
              <w:rPr>
                <w:rFonts w:hint="eastAsia"/>
                <w:bCs/>
                <w:color w:val="000000" w:themeColor="text1"/>
                <w:sz w:val="18"/>
                <w:szCs w:val="18"/>
              </w:rPr>
              <w:t>。</w:t>
            </w:r>
          </w:p>
          <w:p w:rsidR="00D1005F" w:rsidRDefault="007409F5">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rsidR="00D1005F" w:rsidRDefault="007409F5">
            <w:pPr>
              <w:spacing w:line="240" w:lineRule="exact"/>
              <w:rPr>
                <w:bCs/>
                <w:color w:val="000000" w:themeColor="text1"/>
                <w:sz w:val="18"/>
                <w:szCs w:val="18"/>
              </w:rPr>
            </w:pPr>
            <w:r>
              <w:rPr>
                <w:bCs/>
                <w:color w:val="000000" w:themeColor="text1"/>
                <w:sz w:val="18"/>
                <w:szCs w:val="18"/>
              </w:rPr>
              <w:t>1</w:t>
            </w:r>
            <w:r>
              <w:rPr>
                <w:bCs/>
                <w:color w:val="000000" w:themeColor="text1"/>
                <w:sz w:val="18"/>
                <w:szCs w:val="18"/>
              </w:rPr>
              <w:t>、向顾客提供</w:t>
            </w:r>
            <w:r w:rsidR="00D1005F">
              <w:rPr>
                <w:bCs/>
                <w:color w:val="000000" w:themeColor="text1"/>
                <w:sz w:val="18"/>
                <w:szCs w:val="18"/>
              </w:rPr>
              <w:t>保证产品质量的有关信息，保修及应急措施</w:t>
            </w:r>
          </w:p>
          <w:p w:rsidR="00D1005F" w:rsidRDefault="007409F5">
            <w:pPr>
              <w:spacing w:line="240" w:lineRule="exact"/>
              <w:rPr>
                <w:bCs/>
                <w:color w:val="000000" w:themeColor="text1"/>
                <w:sz w:val="18"/>
                <w:szCs w:val="18"/>
              </w:rPr>
            </w:pPr>
            <w:r>
              <w:rPr>
                <w:bCs/>
                <w:color w:val="000000" w:themeColor="text1"/>
                <w:sz w:val="18"/>
                <w:szCs w:val="18"/>
              </w:rPr>
              <w:t>2</w:t>
            </w:r>
            <w:r>
              <w:rPr>
                <w:bCs/>
                <w:color w:val="000000" w:themeColor="text1"/>
                <w:sz w:val="18"/>
                <w:szCs w:val="18"/>
              </w:rPr>
              <w:t>、接受顾客问询、询价、合同的处理。</w:t>
            </w:r>
          </w:p>
          <w:p w:rsidR="00D1005F" w:rsidRDefault="007409F5">
            <w:pPr>
              <w:spacing w:line="240" w:lineRule="exact"/>
              <w:rPr>
                <w:bCs/>
                <w:color w:val="000000" w:themeColor="text1"/>
                <w:sz w:val="18"/>
                <w:szCs w:val="18"/>
              </w:rPr>
            </w:pPr>
            <w:r>
              <w:rPr>
                <w:bCs/>
                <w:color w:val="000000" w:themeColor="text1"/>
                <w:sz w:val="18"/>
                <w:szCs w:val="18"/>
              </w:rPr>
              <w:t>3</w:t>
            </w:r>
            <w:r>
              <w:rPr>
                <w:bCs/>
                <w:color w:val="000000" w:themeColor="text1"/>
                <w:sz w:val="18"/>
                <w:szCs w:val="18"/>
              </w:rPr>
              <w:t>、根据合同要求进行有关的事宜，对顾客的投诉或意见进行处理和答复。</w:t>
            </w:r>
          </w:p>
          <w:p w:rsidR="00E74128" w:rsidRPr="00D1005F" w:rsidRDefault="007409F5">
            <w:pPr>
              <w:spacing w:line="240" w:lineRule="exact"/>
              <w:rPr>
                <w:bCs/>
                <w:color w:val="000000" w:themeColor="text1"/>
                <w:sz w:val="18"/>
                <w:szCs w:val="18"/>
              </w:rPr>
            </w:pPr>
            <w:r>
              <w:rPr>
                <w:bCs/>
                <w:color w:val="000000" w:themeColor="text1"/>
                <w:sz w:val="18"/>
                <w:szCs w:val="18"/>
              </w:rPr>
              <w:t>4</w:t>
            </w:r>
            <w:r>
              <w:rPr>
                <w:bCs/>
                <w:color w:val="000000" w:themeColor="text1"/>
                <w:sz w:val="18"/>
                <w:szCs w:val="18"/>
              </w:rPr>
              <w:t>、合理处理顾客财产，主要是顾客报修产品。目前沟通渠道畅通</w:t>
            </w:r>
          </w:p>
          <w:p w:rsidR="00E74128" w:rsidRPr="00D1005F" w:rsidRDefault="007409F5">
            <w:pPr>
              <w:spacing w:line="240" w:lineRule="exact"/>
              <w:rPr>
                <w:bCs/>
                <w:color w:val="000000" w:themeColor="text1"/>
                <w:sz w:val="18"/>
                <w:szCs w:val="18"/>
              </w:rPr>
            </w:pPr>
            <w:r>
              <w:rPr>
                <w:bCs/>
                <w:color w:val="000000" w:themeColor="text1"/>
                <w:sz w:val="18"/>
                <w:szCs w:val="18"/>
              </w:rPr>
              <w:t>目前无合同更改情况发生。</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4128" w:rsidRDefault="00E74128">
            <w:pPr>
              <w:spacing w:line="240" w:lineRule="exact"/>
              <w:ind w:firstLineChars="100" w:firstLine="201"/>
              <w:rPr>
                <w:b/>
                <w:color w:val="000000" w:themeColor="text1"/>
                <w:sz w:val="20"/>
                <w:szCs w:val="20"/>
              </w:rPr>
            </w:pPr>
          </w:p>
          <w:p w:rsidR="00E74128" w:rsidRDefault="007409F5">
            <w:pPr>
              <w:spacing w:line="300" w:lineRule="exact"/>
              <w:jc w:val="left"/>
              <w:rPr>
                <w:b/>
                <w:color w:val="000000" w:themeColor="text1"/>
                <w:sz w:val="20"/>
                <w:szCs w:val="20"/>
              </w:rPr>
            </w:pPr>
            <w:r>
              <w:rPr>
                <w:rFonts w:hint="eastAsia"/>
                <w:b/>
                <w:color w:val="000000" w:themeColor="text1"/>
                <w:sz w:val="20"/>
                <w:szCs w:val="20"/>
              </w:rPr>
              <w:t>未发生监督部抽查</w:t>
            </w:r>
          </w:p>
          <w:p w:rsidR="00E74128" w:rsidRDefault="00E74128">
            <w:pPr>
              <w:spacing w:line="300" w:lineRule="exact"/>
              <w:jc w:val="left"/>
              <w:rPr>
                <w:b/>
                <w:color w:val="000000" w:themeColor="text1"/>
                <w:sz w:val="20"/>
                <w:szCs w:val="20"/>
              </w:rPr>
            </w:pPr>
          </w:p>
        </w:tc>
      </w:tr>
      <w:tr w:rsidR="00D1005F" w:rsidTr="00D1005F">
        <w:trPr>
          <w:cantSplit/>
          <w:trHeight w:val="2182"/>
          <w:jc w:val="center"/>
        </w:trPr>
        <w:tc>
          <w:tcPr>
            <w:tcW w:w="720" w:type="dxa"/>
            <w:vMerge/>
            <w:vAlign w:val="center"/>
          </w:tcPr>
          <w:p w:rsidR="00D1005F" w:rsidRDefault="00D1005F">
            <w:pPr>
              <w:spacing w:line="240" w:lineRule="exact"/>
              <w:jc w:val="center"/>
              <w:rPr>
                <w:b/>
                <w:color w:val="000000" w:themeColor="text1"/>
                <w:szCs w:val="21"/>
              </w:rPr>
            </w:pPr>
          </w:p>
        </w:tc>
        <w:tc>
          <w:tcPr>
            <w:tcW w:w="9198" w:type="dxa"/>
          </w:tcPr>
          <w:p w:rsidR="00D1005F" w:rsidRDefault="00D1005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1005F" w:rsidRDefault="00D1005F">
            <w:pPr>
              <w:spacing w:line="240" w:lineRule="exact"/>
              <w:rPr>
                <w:bCs/>
                <w:color w:val="000000" w:themeColor="text1"/>
                <w:sz w:val="18"/>
                <w:szCs w:val="18"/>
              </w:rPr>
            </w:pPr>
            <w:r>
              <w:rPr>
                <w:rFonts w:hint="eastAsia"/>
                <w:bCs/>
                <w:color w:val="000000" w:themeColor="text1"/>
                <w:sz w:val="18"/>
                <w:szCs w:val="18"/>
              </w:rPr>
              <w:t>企业提供的《不合格品控制程序》中规定了对不合格品的标识、隔离、记录评审和处置的控制要求。组织采购产品验收相关文件规定，采购</w:t>
            </w:r>
            <w:r>
              <w:rPr>
                <w:rFonts w:hint="eastAsia"/>
                <w:bCs/>
                <w:color w:val="000000" w:themeColor="text1"/>
                <w:sz w:val="18"/>
                <w:szCs w:val="18"/>
              </w:rPr>
              <w:t>/</w:t>
            </w:r>
            <w:r>
              <w:rPr>
                <w:rFonts w:hint="eastAsia"/>
                <w:bCs/>
                <w:color w:val="000000" w:themeColor="text1"/>
                <w:sz w:val="18"/>
                <w:szCs w:val="18"/>
              </w:rPr>
              <w:t>销售产品交付客户指定场所后客户组织产品验收，验收过程中发现不合格品直接退回供方单位，并要求做好验收确认记录；销售和过程中</w:t>
            </w:r>
            <w:proofErr w:type="gramStart"/>
            <w:r>
              <w:rPr>
                <w:rFonts w:hint="eastAsia"/>
                <w:bCs/>
                <w:color w:val="000000" w:themeColor="text1"/>
                <w:sz w:val="18"/>
                <w:szCs w:val="18"/>
              </w:rPr>
              <w:t>不</w:t>
            </w:r>
            <w:proofErr w:type="gramEnd"/>
            <w:r>
              <w:rPr>
                <w:rFonts w:hint="eastAsia"/>
                <w:bCs/>
                <w:color w:val="000000" w:themeColor="text1"/>
                <w:sz w:val="18"/>
                <w:szCs w:val="18"/>
              </w:rPr>
              <w:t>不合格以口头、书面信息向相关责任部门</w:t>
            </w:r>
            <w:r>
              <w:rPr>
                <w:rFonts w:hint="eastAsia"/>
                <w:bCs/>
                <w:color w:val="000000" w:themeColor="text1"/>
                <w:sz w:val="18"/>
                <w:szCs w:val="18"/>
              </w:rPr>
              <w:t>/</w:t>
            </w:r>
            <w:r>
              <w:rPr>
                <w:rFonts w:hint="eastAsia"/>
                <w:bCs/>
                <w:color w:val="000000" w:themeColor="text1"/>
                <w:sz w:val="18"/>
                <w:szCs w:val="18"/>
              </w:rPr>
              <w:t>人员反馈，并责令改进</w:t>
            </w:r>
            <w:r>
              <w:rPr>
                <w:rFonts w:hint="eastAsia"/>
                <w:bCs/>
                <w:color w:val="000000" w:themeColor="text1"/>
                <w:sz w:val="18"/>
                <w:szCs w:val="18"/>
              </w:rPr>
              <w:t>,</w:t>
            </w:r>
            <w:r>
              <w:rPr>
                <w:rFonts w:hint="eastAsia"/>
                <w:bCs/>
                <w:color w:val="000000" w:themeColor="text1"/>
                <w:sz w:val="18"/>
                <w:szCs w:val="18"/>
              </w:rPr>
              <w:t>如道歉等。未发现批量的采购</w:t>
            </w:r>
            <w:r>
              <w:rPr>
                <w:rFonts w:hint="eastAsia"/>
                <w:bCs/>
                <w:color w:val="000000" w:themeColor="text1"/>
                <w:sz w:val="18"/>
                <w:szCs w:val="18"/>
              </w:rPr>
              <w:t>/</w:t>
            </w:r>
            <w:r>
              <w:rPr>
                <w:rFonts w:hint="eastAsia"/>
                <w:bCs/>
                <w:color w:val="000000" w:themeColor="text1"/>
                <w:sz w:val="18"/>
                <w:szCs w:val="18"/>
              </w:rPr>
              <w:t>销售产品不合格</w:t>
            </w:r>
            <w:r>
              <w:rPr>
                <w:rFonts w:hint="eastAsia"/>
                <w:bCs/>
                <w:color w:val="000000" w:themeColor="text1"/>
                <w:sz w:val="18"/>
                <w:szCs w:val="18"/>
              </w:rPr>
              <w:t>,</w:t>
            </w:r>
            <w:r>
              <w:rPr>
                <w:rFonts w:hint="eastAsia"/>
                <w:bCs/>
                <w:color w:val="000000" w:themeColor="text1"/>
                <w:sz w:val="18"/>
                <w:szCs w:val="18"/>
              </w:rPr>
              <w:t>以及销售和服务过程不合格。</w:t>
            </w:r>
          </w:p>
          <w:p w:rsidR="00D1005F" w:rsidRDefault="00D1005F">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rsidR="00D1005F" w:rsidRDefault="00D1005F">
            <w:pPr>
              <w:spacing w:line="240" w:lineRule="exact"/>
              <w:rPr>
                <w:bCs/>
                <w:color w:val="000000" w:themeColor="text1"/>
                <w:sz w:val="18"/>
                <w:szCs w:val="18"/>
              </w:rPr>
            </w:pPr>
            <w:r>
              <w:rPr>
                <w:rFonts w:hint="eastAsia"/>
                <w:bCs/>
                <w:color w:val="000000" w:themeColor="text1"/>
                <w:sz w:val="18"/>
                <w:szCs w:val="18"/>
              </w:rPr>
              <w:t>内</w:t>
            </w:r>
            <w:proofErr w:type="gramStart"/>
            <w:r>
              <w:rPr>
                <w:rFonts w:hint="eastAsia"/>
                <w:bCs/>
                <w:color w:val="000000" w:themeColor="text1"/>
                <w:sz w:val="18"/>
                <w:szCs w:val="18"/>
              </w:rPr>
              <w:t>审过程</w:t>
            </w:r>
            <w:proofErr w:type="gramEnd"/>
            <w:r>
              <w:rPr>
                <w:rFonts w:hint="eastAsia"/>
                <w:bCs/>
                <w:color w:val="000000" w:themeColor="text1"/>
                <w:sz w:val="18"/>
                <w:szCs w:val="18"/>
              </w:rPr>
              <w:t>中发现的不符合已经整改，符合要求。</w:t>
            </w:r>
          </w:p>
          <w:p w:rsidR="00D1005F" w:rsidRDefault="00D1005F">
            <w:pPr>
              <w:spacing w:line="240" w:lineRule="exact"/>
              <w:rPr>
                <w:bCs/>
                <w:color w:val="000000" w:themeColor="text1"/>
                <w:sz w:val="18"/>
                <w:szCs w:val="18"/>
              </w:rPr>
            </w:pPr>
            <w:r>
              <w:rPr>
                <w:rFonts w:hint="eastAsia"/>
                <w:bCs/>
                <w:color w:val="000000" w:themeColor="text1"/>
                <w:sz w:val="18"/>
                <w:szCs w:val="18"/>
              </w:rPr>
              <w:t xml:space="preserve">  </w:t>
            </w:r>
            <w:r>
              <w:rPr>
                <w:rFonts w:hint="eastAsia"/>
                <w:bCs/>
                <w:color w:val="000000" w:themeColor="text1"/>
                <w:sz w:val="18"/>
                <w:szCs w:val="18"/>
              </w:rPr>
              <w:t>产品和销售和服务过程监视和测量过程中有导入风险思维，主要有通过加强员工培训，加大监督和检查力度等措施，以达到预防措施的目的。</w:t>
            </w:r>
          </w:p>
        </w:tc>
      </w:tr>
      <w:tr w:rsidR="00E74128" w:rsidTr="00AB48E0">
        <w:trPr>
          <w:cantSplit/>
          <w:trHeight w:val="71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4128" w:rsidRDefault="00E74128">
            <w:pPr>
              <w:spacing w:line="240" w:lineRule="exact"/>
              <w:rPr>
                <w:b/>
                <w:color w:val="000000" w:themeColor="text1"/>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无特种设备</w:t>
            </w:r>
          </w:p>
        </w:tc>
      </w:tr>
      <w:tr w:rsidR="00E74128" w:rsidTr="00DB6E2E">
        <w:trPr>
          <w:cantSplit/>
          <w:trHeight w:val="605"/>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4128" w:rsidRDefault="007409F5">
            <w:pPr>
              <w:spacing w:line="240" w:lineRule="exact"/>
              <w:rPr>
                <w:b/>
                <w:color w:val="000000" w:themeColor="text1"/>
                <w:sz w:val="20"/>
                <w:szCs w:val="20"/>
              </w:rPr>
            </w:pPr>
            <w:r>
              <w:rPr>
                <w:rFonts w:hint="eastAsia"/>
                <w:b/>
                <w:color w:val="000000" w:themeColor="text1"/>
                <w:sz w:val="20"/>
                <w:szCs w:val="20"/>
              </w:rPr>
              <w:t>不涉及</w:t>
            </w:r>
          </w:p>
        </w:tc>
      </w:tr>
      <w:tr w:rsidR="00E74128">
        <w:trPr>
          <w:cantSplit/>
          <w:trHeight w:val="1415"/>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74128" w:rsidRDefault="007409F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1、销售产品合格率98%；（销售产品合格数/销售总量*100%）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2、产品交付及时率98%；（发货时间准确数/发货总次数*100%）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3、合同评审率100%；（评审合同数/签订合同总数*100%）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4、顾客满意率96%以上（满意度调查分数/总分数*100%）</w:t>
            </w:r>
          </w:p>
          <w:p w:rsid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2019年6月至20</w:t>
            </w:r>
            <w:r w:rsidR="00AF49A9">
              <w:rPr>
                <w:rFonts w:ascii="宋体" w:hAnsi="宋体" w:hint="eastAsia"/>
                <w:bCs/>
                <w:color w:val="000000" w:themeColor="text1"/>
                <w:sz w:val="18"/>
                <w:szCs w:val="18"/>
              </w:rPr>
              <w:t>20</w:t>
            </w:r>
            <w:r w:rsidRPr="00DB6E2E">
              <w:rPr>
                <w:rFonts w:ascii="宋体" w:hAnsi="宋体" w:hint="eastAsia"/>
                <w:bCs/>
                <w:color w:val="000000" w:themeColor="text1"/>
                <w:sz w:val="18"/>
                <w:szCs w:val="18"/>
              </w:rPr>
              <w:t>年1月目标完成情况：</w:t>
            </w:r>
            <w:r>
              <w:rPr>
                <w:rFonts w:ascii="宋体" w:hAnsi="宋体" w:hint="eastAsia"/>
                <w:bCs/>
                <w:color w:val="000000" w:themeColor="text1"/>
                <w:sz w:val="18"/>
                <w:szCs w:val="18"/>
              </w:rPr>
              <w:t>均完成。</w:t>
            </w:r>
          </w:p>
          <w:p w:rsidR="00E74128"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公司的质量目标已分解到相关职能部门</w:t>
            </w:r>
          </w:p>
          <w:p w:rsidR="00E74128" w:rsidRDefault="00E74128">
            <w:pPr>
              <w:spacing w:line="240" w:lineRule="exact"/>
              <w:rPr>
                <w:rFonts w:ascii="宋体" w:hAnsi="宋体"/>
                <w:bCs/>
                <w:color w:val="000000" w:themeColor="text1"/>
                <w:sz w:val="18"/>
                <w:szCs w:val="18"/>
              </w:rPr>
            </w:pPr>
          </w:p>
          <w:p w:rsidR="00E74128" w:rsidRDefault="007409F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1.供方评审率100%；（评审供方数/供方总数*100%）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2.培训计划实施100%；（实际培训数/计划培训数*100%）</w:t>
            </w:r>
          </w:p>
          <w:p w:rsidR="00E74128"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2019年6月-</w:t>
            </w:r>
            <w:r w:rsidR="00AF49A9" w:rsidRPr="00DB6E2E">
              <w:rPr>
                <w:rFonts w:ascii="宋体" w:hAnsi="宋体" w:hint="eastAsia"/>
                <w:bCs/>
                <w:color w:val="000000" w:themeColor="text1"/>
                <w:sz w:val="18"/>
                <w:szCs w:val="18"/>
              </w:rPr>
              <w:t>20</w:t>
            </w:r>
            <w:r w:rsidR="00AF49A9">
              <w:rPr>
                <w:rFonts w:ascii="宋体" w:hAnsi="宋体" w:hint="eastAsia"/>
                <w:bCs/>
                <w:color w:val="000000" w:themeColor="text1"/>
                <w:sz w:val="18"/>
                <w:szCs w:val="18"/>
              </w:rPr>
              <w:t>20</w:t>
            </w:r>
            <w:r w:rsidR="00AF49A9" w:rsidRPr="00DB6E2E">
              <w:rPr>
                <w:rFonts w:ascii="宋体" w:hAnsi="宋体" w:hint="eastAsia"/>
                <w:bCs/>
                <w:color w:val="000000" w:themeColor="text1"/>
                <w:sz w:val="18"/>
                <w:szCs w:val="18"/>
              </w:rPr>
              <w:t>年1月</w:t>
            </w:r>
            <w:r w:rsidRPr="00DB6E2E">
              <w:rPr>
                <w:rFonts w:ascii="宋体" w:hAnsi="宋体" w:hint="eastAsia"/>
                <w:bCs/>
                <w:color w:val="000000" w:themeColor="text1"/>
                <w:sz w:val="18"/>
                <w:szCs w:val="18"/>
              </w:rPr>
              <w:t>质量目标完成情况：已完成</w:t>
            </w:r>
          </w:p>
          <w:p w:rsidR="00DB6E2E" w:rsidRPr="00DB6E2E" w:rsidRDefault="00DB6E2E" w:rsidP="00DB6E2E">
            <w:pPr>
              <w:spacing w:line="240" w:lineRule="exact"/>
              <w:rPr>
                <w:rFonts w:ascii="宋体" w:hAnsi="宋体"/>
                <w:bCs/>
                <w:color w:val="000000" w:themeColor="text1"/>
                <w:sz w:val="18"/>
                <w:szCs w:val="18"/>
              </w:rPr>
            </w:pPr>
          </w:p>
          <w:p w:rsidR="00E74128" w:rsidRDefault="007409F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销售部：</w:t>
            </w:r>
          </w:p>
          <w:p w:rsidR="00DB6E2E" w:rsidRPr="00DB6E2E" w:rsidRDefault="00DB6E2E" w:rsidP="00DB6E2E">
            <w:pPr>
              <w:spacing w:line="240" w:lineRule="exact"/>
              <w:ind w:firstLineChars="50" w:firstLine="90"/>
              <w:rPr>
                <w:bCs/>
                <w:color w:val="000000" w:themeColor="text1"/>
                <w:sz w:val="18"/>
                <w:szCs w:val="18"/>
              </w:rPr>
            </w:pPr>
            <w:r w:rsidRPr="00DB6E2E">
              <w:rPr>
                <w:rFonts w:hint="eastAsia"/>
                <w:bCs/>
                <w:color w:val="000000" w:themeColor="text1"/>
                <w:sz w:val="18"/>
                <w:szCs w:val="18"/>
              </w:rPr>
              <w:t>1.</w:t>
            </w:r>
            <w:r w:rsidRPr="00DB6E2E">
              <w:rPr>
                <w:rFonts w:hint="eastAsia"/>
                <w:bCs/>
                <w:color w:val="000000" w:themeColor="text1"/>
                <w:sz w:val="18"/>
                <w:szCs w:val="18"/>
              </w:rPr>
              <w:t>确保订单合同传达及时率、正确率</w:t>
            </w:r>
            <w:r w:rsidRPr="00DB6E2E">
              <w:rPr>
                <w:rFonts w:hint="eastAsia"/>
                <w:bCs/>
                <w:color w:val="000000" w:themeColor="text1"/>
                <w:sz w:val="18"/>
                <w:szCs w:val="18"/>
              </w:rPr>
              <w:t>98%</w:t>
            </w:r>
            <w:r w:rsidRPr="00DB6E2E">
              <w:rPr>
                <w:rFonts w:hint="eastAsia"/>
                <w:bCs/>
                <w:color w:val="000000" w:themeColor="text1"/>
                <w:sz w:val="18"/>
                <w:szCs w:val="18"/>
              </w:rPr>
              <w:t>以上（合同、订单合格数</w:t>
            </w:r>
            <w:r w:rsidRPr="00DB6E2E">
              <w:rPr>
                <w:rFonts w:hint="eastAsia"/>
                <w:bCs/>
                <w:color w:val="000000" w:themeColor="text1"/>
                <w:sz w:val="18"/>
                <w:szCs w:val="18"/>
              </w:rPr>
              <w:t>/</w:t>
            </w:r>
            <w:r w:rsidRPr="00DB6E2E">
              <w:rPr>
                <w:rFonts w:hint="eastAsia"/>
                <w:bCs/>
                <w:color w:val="000000" w:themeColor="text1"/>
                <w:sz w:val="18"/>
                <w:szCs w:val="18"/>
              </w:rPr>
              <w:t>签订合同、订单总数</w:t>
            </w:r>
            <w:r w:rsidRPr="00DB6E2E">
              <w:rPr>
                <w:rFonts w:hint="eastAsia"/>
                <w:bCs/>
                <w:color w:val="000000" w:themeColor="text1"/>
                <w:sz w:val="18"/>
                <w:szCs w:val="18"/>
              </w:rPr>
              <w:t>*100%</w:t>
            </w:r>
            <w:r w:rsidRPr="00DB6E2E">
              <w:rPr>
                <w:rFonts w:hint="eastAsia"/>
                <w:bCs/>
                <w:color w:val="000000" w:themeColor="text1"/>
                <w:sz w:val="18"/>
                <w:szCs w:val="18"/>
              </w:rPr>
              <w:t>）</w:t>
            </w:r>
          </w:p>
          <w:p w:rsidR="00DB6E2E" w:rsidRPr="00DB6E2E" w:rsidRDefault="00DB6E2E" w:rsidP="00DB6E2E">
            <w:pPr>
              <w:spacing w:line="240" w:lineRule="exact"/>
              <w:ind w:firstLineChars="50" w:firstLine="90"/>
              <w:rPr>
                <w:bCs/>
                <w:color w:val="000000" w:themeColor="text1"/>
                <w:sz w:val="18"/>
                <w:szCs w:val="18"/>
              </w:rPr>
            </w:pPr>
            <w:r w:rsidRPr="00DB6E2E">
              <w:rPr>
                <w:rFonts w:hint="eastAsia"/>
                <w:bCs/>
                <w:color w:val="000000" w:themeColor="text1"/>
                <w:sz w:val="18"/>
                <w:szCs w:val="18"/>
              </w:rPr>
              <w:t>2/</w:t>
            </w:r>
            <w:r w:rsidRPr="00DB6E2E">
              <w:rPr>
                <w:rFonts w:hint="eastAsia"/>
                <w:bCs/>
                <w:color w:val="000000" w:themeColor="text1"/>
                <w:sz w:val="18"/>
                <w:szCs w:val="18"/>
              </w:rPr>
              <w:t>产品交付及时率</w:t>
            </w:r>
            <w:r w:rsidRPr="00DB6E2E">
              <w:rPr>
                <w:rFonts w:hint="eastAsia"/>
                <w:bCs/>
                <w:color w:val="000000" w:themeColor="text1"/>
                <w:sz w:val="18"/>
                <w:szCs w:val="18"/>
              </w:rPr>
              <w:t>98%</w:t>
            </w:r>
            <w:r w:rsidRPr="00DB6E2E">
              <w:rPr>
                <w:rFonts w:hint="eastAsia"/>
                <w:bCs/>
                <w:color w:val="000000" w:themeColor="text1"/>
                <w:sz w:val="18"/>
                <w:szCs w:val="18"/>
              </w:rPr>
              <w:t>（合同、订单合格数</w:t>
            </w:r>
            <w:r w:rsidRPr="00DB6E2E">
              <w:rPr>
                <w:rFonts w:hint="eastAsia"/>
                <w:bCs/>
                <w:color w:val="000000" w:themeColor="text1"/>
                <w:sz w:val="18"/>
                <w:szCs w:val="18"/>
              </w:rPr>
              <w:t>/</w:t>
            </w:r>
            <w:r w:rsidRPr="00DB6E2E">
              <w:rPr>
                <w:rFonts w:hint="eastAsia"/>
                <w:bCs/>
                <w:color w:val="000000" w:themeColor="text1"/>
                <w:sz w:val="18"/>
                <w:szCs w:val="18"/>
              </w:rPr>
              <w:t>签订合同、订单总数</w:t>
            </w:r>
            <w:r w:rsidRPr="00DB6E2E">
              <w:rPr>
                <w:rFonts w:hint="eastAsia"/>
                <w:bCs/>
                <w:color w:val="000000" w:themeColor="text1"/>
                <w:sz w:val="18"/>
                <w:szCs w:val="18"/>
              </w:rPr>
              <w:t>*100%</w:t>
            </w:r>
            <w:r w:rsidRPr="00DB6E2E">
              <w:rPr>
                <w:rFonts w:hint="eastAsia"/>
                <w:bCs/>
                <w:color w:val="000000" w:themeColor="text1"/>
                <w:sz w:val="18"/>
                <w:szCs w:val="18"/>
              </w:rPr>
              <w:t>）</w:t>
            </w:r>
          </w:p>
          <w:p w:rsidR="00DB6E2E" w:rsidRPr="00DB6E2E" w:rsidRDefault="00DB6E2E" w:rsidP="00DB6E2E">
            <w:pPr>
              <w:spacing w:line="240" w:lineRule="exact"/>
              <w:ind w:firstLineChars="50" w:firstLine="90"/>
              <w:rPr>
                <w:bCs/>
                <w:color w:val="000000" w:themeColor="text1"/>
                <w:sz w:val="18"/>
                <w:szCs w:val="18"/>
              </w:rPr>
            </w:pPr>
            <w:r w:rsidRPr="00DB6E2E">
              <w:rPr>
                <w:rFonts w:hint="eastAsia"/>
                <w:bCs/>
                <w:color w:val="000000" w:themeColor="text1"/>
                <w:sz w:val="18"/>
                <w:szCs w:val="18"/>
              </w:rPr>
              <w:t>3.</w:t>
            </w:r>
            <w:r w:rsidRPr="00DB6E2E">
              <w:rPr>
                <w:rFonts w:hint="eastAsia"/>
                <w:bCs/>
                <w:color w:val="000000" w:themeColor="text1"/>
                <w:sz w:val="18"/>
                <w:szCs w:val="18"/>
              </w:rPr>
              <w:t>产品发货合格率</w:t>
            </w:r>
            <w:r w:rsidRPr="00DB6E2E">
              <w:rPr>
                <w:rFonts w:hint="eastAsia"/>
                <w:bCs/>
                <w:color w:val="000000" w:themeColor="text1"/>
                <w:sz w:val="18"/>
                <w:szCs w:val="18"/>
              </w:rPr>
              <w:t>100%</w:t>
            </w:r>
            <w:r w:rsidRPr="00DB6E2E">
              <w:rPr>
                <w:rFonts w:hint="eastAsia"/>
                <w:bCs/>
                <w:color w:val="000000" w:themeColor="text1"/>
                <w:sz w:val="18"/>
                <w:szCs w:val="18"/>
              </w:rPr>
              <w:t>，及时率</w:t>
            </w:r>
            <w:r w:rsidRPr="00DB6E2E">
              <w:rPr>
                <w:rFonts w:hint="eastAsia"/>
                <w:bCs/>
                <w:color w:val="000000" w:themeColor="text1"/>
                <w:sz w:val="18"/>
                <w:szCs w:val="18"/>
              </w:rPr>
              <w:t>100%</w:t>
            </w:r>
            <w:r w:rsidRPr="00DB6E2E">
              <w:rPr>
                <w:rFonts w:hint="eastAsia"/>
                <w:bCs/>
                <w:color w:val="000000" w:themeColor="text1"/>
                <w:sz w:val="18"/>
                <w:szCs w:val="18"/>
              </w:rPr>
              <w:t>（产品发货合格率</w:t>
            </w:r>
            <w:r w:rsidRPr="00DB6E2E">
              <w:rPr>
                <w:rFonts w:hint="eastAsia"/>
                <w:bCs/>
                <w:color w:val="000000" w:themeColor="text1"/>
                <w:sz w:val="18"/>
                <w:szCs w:val="18"/>
              </w:rPr>
              <w:t>100%</w:t>
            </w:r>
            <w:r w:rsidRPr="00DB6E2E">
              <w:rPr>
                <w:rFonts w:hint="eastAsia"/>
                <w:bCs/>
                <w:color w:val="000000" w:themeColor="text1"/>
                <w:sz w:val="18"/>
                <w:szCs w:val="18"/>
              </w:rPr>
              <w:t>，及时率</w:t>
            </w:r>
            <w:r w:rsidRPr="00DB6E2E">
              <w:rPr>
                <w:rFonts w:hint="eastAsia"/>
                <w:bCs/>
                <w:color w:val="000000" w:themeColor="text1"/>
                <w:sz w:val="18"/>
                <w:szCs w:val="18"/>
              </w:rPr>
              <w:t>100%</w:t>
            </w:r>
            <w:r w:rsidRPr="00DB6E2E">
              <w:rPr>
                <w:rFonts w:hint="eastAsia"/>
                <w:bCs/>
                <w:color w:val="000000" w:themeColor="text1"/>
                <w:sz w:val="18"/>
                <w:szCs w:val="18"/>
              </w:rPr>
              <w:t>）</w:t>
            </w:r>
          </w:p>
          <w:p w:rsidR="00E74128" w:rsidRPr="00D1005F" w:rsidRDefault="00DB6E2E" w:rsidP="00DB6E2E">
            <w:pPr>
              <w:spacing w:line="240" w:lineRule="exact"/>
              <w:ind w:firstLineChars="50" w:firstLine="90"/>
              <w:rPr>
                <w:bCs/>
                <w:color w:val="000000" w:themeColor="text1"/>
                <w:sz w:val="18"/>
                <w:szCs w:val="18"/>
              </w:rPr>
            </w:pPr>
            <w:r w:rsidRPr="00DB6E2E">
              <w:rPr>
                <w:rFonts w:hint="eastAsia"/>
                <w:bCs/>
                <w:color w:val="000000" w:themeColor="text1"/>
                <w:sz w:val="18"/>
                <w:szCs w:val="18"/>
              </w:rPr>
              <w:t>2019</w:t>
            </w:r>
            <w:r w:rsidRPr="00DB6E2E">
              <w:rPr>
                <w:rFonts w:hint="eastAsia"/>
                <w:bCs/>
                <w:color w:val="000000" w:themeColor="text1"/>
                <w:sz w:val="18"/>
                <w:szCs w:val="18"/>
              </w:rPr>
              <w:t>年</w:t>
            </w:r>
            <w:r w:rsidRPr="00DB6E2E">
              <w:rPr>
                <w:rFonts w:hint="eastAsia"/>
                <w:bCs/>
                <w:color w:val="000000" w:themeColor="text1"/>
                <w:sz w:val="18"/>
                <w:szCs w:val="18"/>
              </w:rPr>
              <w:t>6</w:t>
            </w:r>
            <w:r w:rsidRPr="00DB6E2E">
              <w:rPr>
                <w:rFonts w:hint="eastAsia"/>
                <w:bCs/>
                <w:color w:val="000000" w:themeColor="text1"/>
                <w:sz w:val="18"/>
                <w:szCs w:val="18"/>
              </w:rPr>
              <w:t>月</w:t>
            </w:r>
            <w:r w:rsidRPr="00DB6E2E">
              <w:rPr>
                <w:rFonts w:hint="eastAsia"/>
                <w:bCs/>
                <w:color w:val="000000" w:themeColor="text1"/>
                <w:sz w:val="18"/>
                <w:szCs w:val="18"/>
              </w:rPr>
              <w:t>-</w:t>
            </w:r>
            <w:r w:rsidR="00AF49A9" w:rsidRPr="00DB6E2E">
              <w:rPr>
                <w:rFonts w:ascii="宋体" w:hAnsi="宋体" w:hint="eastAsia"/>
                <w:bCs/>
                <w:color w:val="000000" w:themeColor="text1"/>
                <w:sz w:val="18"/>
                <w:szCs w:val="18"/>
              </w:rPr>
              <w:t>20</w:t>
            </w:r>
            <w:r w:rsidR="00AF49A9">
              <w:rPr>
                <w:rFonts w:ascii="宋体" w:hAnsi="宋体" w:hint="eastAsia"/>
                <w:bCs/>
                <w:color w:val="000000" w:themeColor="text1"/>
                <w:sz w:val="18"/>
                <w:szCs w:val="18"/>
              </w:rPr>
              <w:t>20</w:t>
            </w:r>
            <w:r w:rsidR="00AF49A9" w:rsidRPr="00DB6E2E">
              <w:rPr>
                <w:rFonts w:ascii="宋体" w:hAnsi="宋体" w:hint="eastAsia"/>
                <w:bCs/>
                <w:color w:val="000000" w:themeColor="text1"/>
                <w:sz w:val="18"/>
                <w:szCs w:val="18"/>
              </w:rPr>
              <w:t>年1月</w:t>
            </w:r>
            <w:r w:rsidRPr="00DB6E2E">
              <w:rPr>
                <w:rFonts w:hint="eastAsia"/>
                <w:bCs/>
                <w:color w:val="000000" w:themeColor="text1"/>
                <w:sz w:val="18"/>
                <w:szCs w:val="18"/>
              </w:rPr>
              <w:t>目标完成情况：均完成</w:t>
            </w:r>
            <w:r w:rsidR="007409F5">
              <w:rPr>
                <w:rFonts w:hint="eastAsia"/>
                <w:bCs/>
                <w:color w:val="000000" w:themeColor="text1"/>
                <w:sz w:val="18"/>
                <w:szCs w:val="18"/>
              </w:rPr>
              <w:t>。</w:t>
            </w:r>
          </w:p>
        </w:tc>
      </w:tr>
      <w:tr w:rsidR="00E74128">
        <w:trPr>
          <w:cantSplit/>
          <w:trHeight w:val="141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E74128" w:rsidRDefault="00DB6E2E" w:rsidP="00CE3BBD">
            <w:pPr>
              <w:spacing w:line="240" w:lineRule="exact"/>
              <w:ind w:firstLineChars="200" w:firstLine="360"/>
              <w:rPr>
                <w:b/>
                <w:color w:val="000000" w:themeColor="text1"/>
                <w:sz w:val="20"/>
                <w:szCs w:val="20"/>
              </w:rPr>
            </w:pPr>
            <w:r w:rsidRPr="00DB6E2E">
              <w:rPr>
                <w:rFonts w:hint="eastAsia"/>
                <w:bCs/>
                <w:color w:val="000000" w:themeColor="text1"/>
                <w:sz w:val="18"/>
                <w:szCs w:val="18"/>
              </w:rPr>
              <w:t>企业对顾客对产品是否满意的信息进行监视，并编制《顾客满意情况调查表》。对调查表中各项目进行测算，公司于</w:t>
            </w:r>
            <w:r w:rsidRPr="00DB6E2E">
              <w:rPr>
                <w:rFonts w:hint="eastAsia"/>
                <w:bCs/>
                <w:color w:val="000000" w:themeColor="text1"/>
                <w:sz w:val="18"/>
                <w:szCs w:val="18"/>
              </w:rPr>
              <w:t>2019</w:t>
            </w:r>
            <w:r w:rsidRPr="00DB6E2E">
              <w:rPr>
                <w:rFonts w:hint="eastAsia"/>
                <w:bCs/>
                <w:color w:val="000000" w:themeColor="text1"/>
                <w:sz w:val="18"/>
                <w:szCs w:val="18"/>
              </w:rPr>
              <w:t>年</w:t>
            </w:r>
            <w:r w:rsidR="00AF49A9">
              <w:rPr>
                <w:rFonts w:hint="eastAsia"/>
                <w:bCs/>
                <w:color w:val="000000" w:themeColor="text1"/>
                <w:sz w:val="18"/>
                <w:szCs w:val="18"/>
              </w:rPr>
              <w:t>12</w:t>
            </w:r>
            <w:r w:rsidRPr="00DB6E2E">
              <w:rPr>
                <w:rFonts w:hint="eastAsia"/>
                <w:bCs/>
                <w:color w:val="000000" w:themeColor="text1"/>
                <w:sz w:val="18"/>
                <w:szCs w:val="18"/>
              </w:rPr>
              <w:t>月对主要客户进行了电话问卷调查，分别对质量、价格、服务态度、售后服务等内容进行调查，客户均对相关内容进行了反馈，从统计数据中可以看出，顾客满意度平均分为</w:t>
            </w:r>
            <w:r w:rsidR="00CE3BBD">
              <w:rPr>
                <w:rFonts w:hint="eastAsia"/>
                <w:bCs/>
                <w:color w:val="000000" w:themeColor="text1"/>
                <w:sz w:val="18"/>
                <w:szCs w:val="18"/>
              </w:rPr>
              <w:t>98</w:t>
            </w:r>
            <w:r w:rsidRPr="00DB6E2E">
              <w:rPr>
                <w:rFonts w:hint="eastAsia"/>
                <w:bCs/>
                <w:color w:val="000000" w:themeColor="text1"/>
                <w:sz w:val="18"/>
                <w:szCs w:val="18"/>
              </w:rPr>
              <w:t>%</w:t>
            </w:r>
            <w:r w:rsidRPr="00DB6E2E">
              <w:rPr>
                <w:rFonts w:hint="eastAsia"/>
                <w:bCs/>
                <w:color w:val="000000" w:themeColor="text1"/>
                <w:sz w:val="18"/>
                <w:szCs w:val="18"/>
              </w:rPr>
              <w:t>，超过了质量目标要求，目标完成。</w:t>
            </w:r>
          </w:p>
        </w:tc>
      </w:tr>
      <w:tr w:rsidR="00E74128">
        <w:trPr>
          <w:cantSplit/>
          <w:trHeight w:val="2117"/>
          <w:jc w:val="center"/>
        </w:trPr>
        <w:tc>
          <w:tcPr>
            <w:tcW w:w="720" w:type="dxa"/>
            <w:vMerge/>
            <w:textDirection w:val="tbRlV"/>
            <w:vAlign w:val="center"/>
          </w:tcPr>
          <w:p w:rsidR="00E74128" w:rsidRDefault="00E74128">
            <w:pPr>
              <w:spacing w:line="240" w:lineRule="exact"/>
              <w:ind w:left="201" w:right="113" w:hangingChars="100" w:hanging="201"/>
              <w:jc w:val="center"/>
              <w:rPr>
                <w:b/>
                <w:color w:val="000000" w:themeColor="text1"/>
                <w:sz w:val="20"/>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1005F" w:rsidRPr="00D1005F" w:rsidRDefault="00D1005F" w:rsidP="00D1005F">
            <w:pPr>
              <w:rPr>
                <w:bCs/>
                <w:sz w:val="18"/>
                <w:szCs w:val="18"/>
              </w:rPr>
            </w:pPr>
            <w:r w:rsidRPr="00D1005F">
              <w:rPr>
                <w:rFonts w:hint="eastAsia"/>
                <w:bCs/>
                <w:sz w:val="18"/>
                <w:szCs w:val="18"/>
              </w:rPr>
              <w:t>公司制定了《内部审核控制程序》，文件规定每年至少进行一次内部审核，间隔时间不超过</w:t>
            </w:r>
            <w:r w:rsidRPr="00D1005F">
              <w:rPr>
                <w:rFonts w:hint="eastAsia"/>
                <w:bCs/>
                <w:sz w:val="18"/>
                <w:szCs w:val="18"/>
              </w:rPr>
              <w:t>12</w:t>
            </w:r>
            <w:r w:rsidRPr="00D1005F">
              <w:rPr>
                <w:rFonts w:hint="eastAsia"/>
                <w:bCs/>
                <w:sz w:val="18"/>
                <w:szCs w:val="18"/>
              </w:rPr>
              <w:t>个月。规定了审核的策划、实施、形成记录以及报告结果的要求。</w:t>
            </w:r>
          </w:p>
          <w:p w:rsidR="00D1005F" w:rsidRPr="00D1005F" w:rsidRDefault="00D1005F" w:rsidP="00D1005F">
            <w:pPr>
              <w:rPr>
                <w:bCs/>
                <w:sz w:val="18"/>
                <w:szCs w:val="18"/>
              </w:rPr>
            </w:pPr>
            <w:r w:rsidRPr="00D1005F">
              <w:rPr>
                <w:rFonts w:hint="eastAsia"/>
                <w:bCs/>
                <w:sz w:val="18"/>
                <w:szCs w:val="18"/>
              </w:rPr>
              <w:t>提供了《审核实施计划》，审核目的，范围、依据、审核时间、受审部门、日程安排、审核组长和成员等内容。</w:t>
            </w:r>
          </w:p>
          <w:p w:rsidR="00D1005F" w:rsidRPr="00D1005F" w:rsidRDefault="00D1005F" w:rsidP="00D1005F">
            <w:pPr>
              <w:rPr>
                <w:bCs/>
                <w:sz w:val="18"/>
                <w:szCs w:val="18"/>
              </w:rPr>
            </w:pPr>
            <w:r w:rsidRPr="00D1005F">
              <w:rPr>
                <w:rFonts w:hint="eastAsia"/>
                <w:bCs/>
                <w:sz w:val="18"/>
                <w:szCs w:val="18"/>
              </w:rPr>
              <w:t>内审时间：</w:t>
            </w:r>
            <w:r w:rsidRPr="00D1005F">
              <w:rPr>
                <w:rFonts w:hint="eastAsia"/>
                <w:bCs/>
                <w:sz w:val="18"/>
                <w:szCs w:val="18"/>
              </w:rPr>
              <w:t>2019</w:t>
            </w:r>
            <w:r w:rsidRPr="00D1005F">
              <w:rPr>
                <w:rFonts w:hint="eastAsia"/>
                <w:bCs/>
                <w:sz w:val="18"/>
                <w:szCs w:val="18"/>
              </w:rPr>
              <w:t>年</w:t>
            </w:r>
            <w:r w:rsidRPr="00D1005F">
              <w:rPr>
                <w:rFonts w:hint="eastAsia"/>
                <w:bCs/>
                <w:sz w:val="18"/>
                <w:szCs w:val="18"/>
              </w:rPr>
              <w:t>1</w:t>
            </w:r>
            <w:r w:rsidR="00CE3BBD">
              <w:rPr>
                <w:rFonts w:hint="eastAsia"/>
                <w:bCs/>
                <w:sz w:val="18"/>
                <w:szCs w:val="18"/>
              </w:rPr>
              <w:t>2</w:t>
            </w:r>
            <w:r w:rsidRPr="00D1005F">
              <w:rPr>
                <w:rFonts w:hint="eastAsia"/>
                <w:bCs/>
                <w:sz w:val="18"/>
                <w:szCs w:val="18"/>
              </w:rPr>
              <w:t>月</w:t>
            </w:r>
            <w:r w:rsidRPr="00D1005F">
              <w:rPr>
                <w:rFonts w:hint="eastAsia"/>
                <w:bCs/>
                <w:sz w:val="18"/>
                <w:szCs w:val="18"/>
              </w:rPr>
              <w:t>10</w:t>
            </w:r>
            <w:r w:rsidRPr="00D1005F">
              <w:rPr>
                <w:rFonts w:hint="eastAsia"/>
                <w:bCs/>
                <w:sz w:val="18"/>
                <w:szCs w:val="18"/>
              </w:rPr>
              <w:t>日。</w:t>
            </w:r>
          </w:p>
          <w:p w:rsidR="00D1005F" w:rsidRPr="00D1005F" w:rsidRDefault="00D1005F" w:rsidP="00D1005F">
            <w:pPr>
              <w:rPr>
                <w:bCs/>
                <w:sz w:val="18"/>
                <w:szCs w:val="18"/>
              </w:rPr>
            </w:pPr>
            <w:r w:rsidRPr="00D1005F">
              <w:rPr>
                <w:rFonts w:hint="eastAsia"/>
                <w:bCs/>
                <w:sz w:val="18"/>
                <w:szCs w:val="18"/>
              </w:rPr>
              <w:t>依据</w:t>
            </w:r>
            <w:r w:rsidRPr="00D1005F">
              <w:rPr>
                <w:rFonts w:hint="eastAsia"/>
                <w:bCs/>
                <w:sz w:val="18"/>
                <w:szCs w:val="18"/>
              </w:rPr>
              <w:t>GB/T19001-2016</w:t>
            </w:r>
            <w:r w:rsidRPr="00D1005F">
              <w:rPr>
                <w:rFonts w:hint="eastAsia"/>
                <w:bCs/>
                <w:sz w:val="18"/>
                <w:szCs w:val="18"/>
              </w:rPr>
              <w:t>版标准，质量管理手册和体系其他文件。计划由总经理批准后实施。</w:t>
            </w:r>
          </w:p>
          <w:p w:rsidR="00D1005F" w:rsidRPr="00D1005F" w:rsidRDefault="00D1005F" w:rsidP="00D1005F">
            <w:pPr>
              <w:rPr>
                <w:bCs/>
                <w:sz w:val="18"/>
                <w:szCs w:val="18"/>
              </w:rPr>
            </w:pPr>
            <w:r w:rsidRPr="00D1005F">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sidRPr="00D1005F">
              <w:rPr>
                <w:rFonts w:hint="eastAsia"/>
                <w:bCs/>
                <w:sz w:val="18"/>
                <w:szCs w:val="18"/>
              </w:rPr>
              <w:t xml:space="preserve">  </w:t>
            </w:r>
          </w:p>
          <w:p w:rsidR="00D1005F" w:rsidRPr="00D1005F" w:rsidRDefault="00D1005F" w:rsidP="00D1005F">
            <w:pPr>
              <w:rPr>
                <w:bCs/>
                <w:sz w:val="18"/>
                <w:szCs w:val="18"/>
              </w:rPr>
            </w:pPr>
            <w:r w:rsidRPr="00D1005F">
              <w:rPr>
                <w:rFonts w:hint="eastAsia"/>
                <w:bCs/>
                <w:sz w:val="18"/>
                <w:szCs w:val="18"/>
              </w:rPr>
              <w:t>提供了内</w:t>
            </w:r>
            <w:proofErr w:type="gramStart"/>
            <w:r w:rsidRPr="00D1005F">
              <w:rPr>
                <w:rFonts w:hint="eastAsia"/>
                <w:bCs/>
                <w:sz w:val="18"/>
                <w:szCs w:val="18"/>
              </w:rPr>
              <w:t>审检查</w:t>
            </w:r>
            <w:proofErr w:type="gramEnd"/>
            <w:r w:rsidRPr="00D1005F">
              <w:rPr>
                <w:rFonts w:hint="eastAsia"/>
                <w:bCs/>
                <w:sz w:val="18"/>
                <w:szCs w:val="18"/>
              </w:rPr>
              <w:t>表。</w:t>
            </w:r>
            <w:proofErr w:type="gramStart"/>
            <w:r w:rsidRPr="00D1005F">
              <w:rPr>
                <w:rFonts w:hint="eastAsia"/>
                <w:bCs/>
                <w:sz w:val="18"/>
                <w:szCs w:val="18"/>
              </w:rPr>
              <w:t>内审不符合</w:t>
            </w:r>
            <w:proofErr w:type="gramEnd"/>
            <w:r w:rsidRPr="00D1005F">
              <w:rPr>
                <w:rFonts w:hint="eastAsia"/>
                <w:bCs/>
                <w:sz w:val="18"/>
                <w:szCs w:val="18"/>
              </w:rPr>
              <w:t>1</w:t>
            </w:r>
            <w:r w:rsidRPr="00D1005F">
              <w:rPr>
                <w:rFonts w:hint="eastAsia"/>
                <w:bCs/>
                <w:sz w:val="18"/>
                <w:szCs w:val="18"/>
              </w:rPr>
              <w:t>项，已整改验收合格。</w:t>
            </w:r>
          </w:p>
          <w:p w:rsidR="00E74128" w:rsidRPr="00D1005F" w:rsidRDefault="00D1005F" w:rsidP="00D1005F">
            <w:pPr>
              <w:rPr>
                <w:bCs/>
                <w:sz w:val="18"/>
                <w:szCs w:val="18"/>
              </w:rPr>
            </w:pPr>
            <w:r w:rsidRPr="00D1005F">
              <w:rPr>
                <w:rFonts w:hint="eastAsia"/>
                <w:bCs/>
                <w:sz w:val="18"/>
                <w:szCs w:val="18"/>
              </w:rPr>
              <w:t>内</w:t>
            </w:r>
            <w:proofErr w:type="gramStart"/>
            <w:r w:rsidRPr="00D1005F">
              <w:rPr>
                <w:rFonts w:hint="eastAsia"/>
                <w:bCs/>
                <w:sz w:val="18"/>
                <w:szCs w:val="18"/>
              </w:rPr>
              <w:t>审报告</w:t>
            </w:r>
            <w:proofErr w:type="gramEnd"/>
            <w:r w:rsidRPr="00D1005F">
              <w:rPr>
                <w:rFonts w:hint="eastAsia"/>
                <w:bCs/>
                <w:sz w:val="18"/>
                <w:szCs w:val="18"/>
              </w:rPr>
              <w:t>显示本公司的质量体系均运行良好</w:t>
            </w:r>
            <w:r w:rsidR="007409F5">
              <w:rPr>
                <w:rFonts w:hint="eastAsia"/>
                <w:bCs/>
                <w:sz w:val="18"/>
                <w:szCs w:val="18"/>
              </w:rPr>
              <w:t>。</w:t>
            </w:r>
          </w:p>
        </w:tc>
      </w:tr>
      <w:tr w:rsidR="00D1005F" w:rsidTr="00D1005F">
        <w:trPr>
          <w:cantSplit/>
          <w:trHeight w:val="3720"/>
          <w:jc w:val="center"/>
        </w:trPr>
        <w:tc>
          <w:tcPr>
            <w:tcW w:w="720" w:type="dxa"/>
            <w:vMerge/>
            <w:textDirection w:val="tbRlV"/>
            <w:vAlign w:val="center"/>
          </w:tcPr>
          <w:p w:rsidR="00D1005F" w:rsidRDefault="00D1005F">
            <w:pPr>
              <w:spacing w:line="240" w:lineRule="exact"/>
              <w:ind w:left="201" w:right="113" w:hangingChars="100" w:hanging="201"/>
              <w:jc w:val="center"/>
              <w:rPr>
                <w:b/>
                <w:color w:val="000000" w:themeColor="text1"/>
                <w:sz w:val="20"/>
              </w:rPr>
            </w:pPr>
          </w:p>
        </w:tc>
        <w:tc>
          <w:tcPr>
            <w:tcW w:w="9198" w:type="dxa"/>
          </w:tcPr>
          <w:p w:rsidR="00D1005F" w:rsidRDefault="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公司制定了编号：《管理评审控制程序》，文件规定每年至少进行一次管理评审。总经理于</w:t>
            </w:r>
            <w:r w:rsidRPr="00D1005F">
              <w:rPr>
                <w:rFonts w:hint="eastAsia"/>
                <w:bCs/>
                <w:color w:val="000000" w:themeColor="text1"/>
                <w:sz w:val="18"/>
                <w:szCs w:val="18"/>
              </w:rPr>
              <w:t>2019</w:t>
            </w:r>
            <w:r w:rsidRPr="00D1005F">
              <w:rPr>
                <w:rFonts w:hint="eastAsia"/>
                <w:bCs/>
                <w:color w:val="000000" w:themeColor="text1"/>
                <w:sz w:val="18"/>
                <w:szCs w:val="18"/>
              </w:rPr>
              <w:t>年</w:t>
            </w:r>
            <w:r w:rsidRPr="00D1005F">
              <w:rPr>
                <w:rFonts w:hint="eastAsia"/>
                <w:bCs/>
                <w:color w:val="000000" w:themeColor="text1"/>
                <w:sz w:val="18"/>
                <w:szCs w:val="18"/>
              </w:rPr>
              <w:t>1</w:t>
            </w:r>
            <w:r w:rsidR="00CE3BBD">
              <w:rPr>
                <w:rFonts w:hint="eastAsia"/>
                <w:bCs/>
                <w:color w:val="000000" w:themeColor="text1"/>
                <w:sz w:val="18"/>
                <w:szCs w:val="18"/>
              </w:rPr>
              <w:t>2</w:t>
            </w:r>
            <w:r w:rsidRPr="00D1005F">
              <w:rPr>
                <w:rFonts w:hint="eastAsia"/>
                <w:bCs/>
                <w:color w:val="000000" w:themeColor="text1"/>
                <w:sz w:val="18"/>
                <w:szCs w:val="18"/>
              </w:rPr>
              <w:t>月</w:t>
            </w:r>
            <w:r w:rsidRPr="00D1005F">
              <w:rPr>
                <w:rFonts w:hint="eastAsia"/>
                <w:bCs/>
                <w:color w:val="000000" w:themeColor="text1"/>
                <w:sz w:val="18"/>
                <w:szCs w:val="18"/>
              </w:rPr>
              <w:t>20</w:t>
            </w:r>
            <w:r w:rsidRPr="00D1005F">
              <w:rPr>
                <w:rFonts w:hint="eastAsia"/>
                <w:bCs/>
                <w:color w:val="000000" w:themeColor="text1"/>
                <w:sz w:val="18"/>
                <w:szCs w:val="18"/>
              </w:rPr>
              <w:t>日组织进行了一次管理评审。</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查《管理评审计划》写明了时间、地点、参与人员、评审内容等。总经理批准。</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管理评审输入</w:t>
            </w:r>
            <w:proofErr w:type="gramStart"/>
            <w:r w:rsidRPr="00D1005F">
              <w:rPr>
                <w:rFonts w:hint="eastAsia"/>
                <w:bCs/>
                <w:color w:val="000000" w:themeColor="text1"/>
                <w:sz w:val="18"/>
                <w:szCs w:val="18"/>
              </w:rPr>
              <w:t>由管代和</w:t>
            </w:r>
            <w:proofErr w:type="gramEnd"/>
            <w:r w:rsidRPr="00D1005F">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D1005F" w:rsidRPr="00D1005F" w:rsidRDefault="00D1005F" w:rsidP="00D1005F">
            <w:pPr>
              <w:spacing w:line="240" w:lineRule="exact"/>
              <w:rPr>
                <w:bCs/>
                <w:color w:val="000000" w:themeColor="text1"/>
                <w:sz w:val="18"/>
                <w:szCs w:val="18"/>
              </w:rPr>
            </w:pPr>
            <w:proofErr w:type="gramStart"/>
            <w:r w:rsidRPr="00D1005F">
              <w:rPr>
                <w:rFonts w:hint="eastAsia"/>
                <w:bCs/>
                <w:color w:val="000000" w:themeColor="text1"/>
                <w:sz w:val="18"/>
                <w:szCs w:val="18"/>
              </w:rPr>
              <w:t>提管理供</w:t>
            </w:r>
            <w:proofErr w:type="gramEnd"/>
            <w:r w:rsidRPr="00D1005F">
              <w:rPr>
                <w:rFonts w:hint="eastAsia"/>
                <w:bCs/>
                <w:color w:val="000000" w:themeColor="text1"/>
                <w:sz w:val="18"/>
                <w:szCs w:val="18"/>
              </w:rPr>
              <w:t>《评审报告》，对评审情况进行了总结，各部门对各过程和活动进行了总结和讨论。</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评审结论：体系运行是有效的、充分的、适宜的。质量目标是适宜的。具备申请认证审核的条件。</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做出如下改进决定：</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对质量管理体系</w:t>
            </w:r>
            <w:proofErr w:type="gramStart"/>
            <w:r w:rsidRPr="00D1005F">
              <w:rPr>
                <w:rFonts w:hint="eastAsia"/>
                <w:bCs/>
                <w:color w:val="000000" w:themeColor="text1"/>
                <w:sz w:val="18"/>
                <w:szCs w:val="18"/>
              </w:rPr>
              <w:t>进一步审入了解</w:t>
            </w:r>
            <w:proofErr w:type="gramEnd"/>
            <w:r w:rsidRPr="00D1005F">
              <w:rPr>
                <w:rFonts w:hint="eastAsia"/>
                <w:bCs/>
                <w:color w:val="000000" w:themeColor="text1"/>
                <w:sz w:val="18"/>
                <w:szCs w:val="18"/>
              </w:rPr>
              <w:t>。</w:t>
            </w:r>
          </w:p>
          <w:p w:rsidR="00D1005F" w:rsidRPr="00D1005F" w:rsidRDefault="00D1005F" w:rsidP="00D1005F">
            <w:pPr>
              <w:spacing w:line="240" w:lineRule="exact"/>
              <w:rPr>
                <w:bCs/>
                <w:color w:val="000000" w:themeColor="text1"/>
                <w:sz w:val="18"/>
                <w:szCs w:val="18"/>
              </w:rPr>
            </w:pPr>
            <w:r>
              <w:rPr>
                <w:rFonts w:hint="eastAsia"/>
                <w:bCs/>
                <w:color w:val="000000" w:themeColor="text1"/>
                <w:sz w:val="18"/>
                <w:szCs w:val="18"/>
              </w:rPr>
              <w:t>提高销售人员的销售技巧。</w:t>
            </w:r>
          </w:p>
          <w:p w:rsidR="00D1005F" w:rsidRDefault="00D1005F" w:rsidP="00D1005F">
            <w:pPr>
              <w:spacing w:line="240" w:lineRule="exact"/>
              <w:rPr>
                <w:b/>
                <w:color w:val="000000" w:themeColor="text1"/>
                <w:sz w:val="20"/>
                <w:szCs w:val="20"/>
              </w:rPr>
            </w:pPr>
            <w:r w:rsidRPr="00D1005F">
              <w:rPr>
                <w:rFonts w:hint="eastAsia"/>
                <w:bCs/>
                <w:color w:val="000000" w:themeColor="text1"/>
                <w:sz w:val="18"/>
                <w:szCs w:val="18"/>
              </w:rPr>
              <w:t>抽改进措施实施整改情况：已完成，查看培训记录，符合要求</w:t>
            </w:r>
            <w:r>
              <w:rPr>
                <w:rFonts w:hint="eastAsia"/>
                <w:bCs/>
                <w:color w:val="000000" w:themeColor="text1"/>
                <w:sz w:val="18"/>
                <w:szCs w:val="18"/>
              </w:rPr>
              <w:t>。</w:t>
            </w:r>
          </w:p>
          <w:p w:rsidR="00D1005F" w:rsidRDefault="00D1005F" w:rsidP="00D1005F">
            <w:pPr>
              <w:spacing w:line="240" w:lineRule="exact"/>
              <w:rPr>
                <w:b/>
                <w:color w:val="000000" w:themeColor="text1"/>
                <w:sz w:val="20"/>
                <w:szCs w:val="20"/>
              </w:rPr>
            </w:pPr>
          </w:p>
        </w:tc>
      </w:tr>
      <w:tr w:rsidR="00E74128">
        <w:trPr>
          <w:cantSplit/>
          <w:trHeight w:val="546"/>
          <w:jc w:val="center"/>
        </w:trPr>
        <w:tc>
          <w:tcPr>
            <w:tcW w:w="720" w:type="dxa"/>
            <w:vMerge/>
            <w:tcBorders>
              <w:bottom w:val="single" w:sz="4" w:space="0" w:color="auto"/>
            </w:tcBorders>
            <w:vAlign w:val="center"/>
          </w:tcPr>
          <w:p w:rsidR="00E74128" w:rsidRDefault="00E74128">
            <w:pPr>
              <w:spacing w:line="240" w:lineRule="exact"/>
              <w:jc w:val="center"/>
              <w:rPr>
                <w:b/>
                <w:color w:val="000000" w:themeColor="text1"/>
                <w:sz w:val="20"/>
              </w:rPr>
            </w:pPr>
          </w:p>
        </w:tc>
        <w:tc>
          <w:tcPr>
            <w:tcW w:w="9198" w:type="dxa"/>
            <w:tcBorders>
              <w:bottom w:val="single" w:sz="4" w:space="0" w:color="auto"/>
            </w:tcBorders>
          </w:tcPr>
          <w:p w:rsidR="00E74128" w:rsidRDefault="007409F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p>
        </w:tc>
      </w:tr>
      <w:tr w:rsidR="00E74128">
        <w:trPr>
          <w:cantSplit/>
          <w:trHeight w:val="1550"/>
          <w:jc w:val="center"/>
        </w:trPr>
        <w:tc>
          <w:tcPr>
            <w:tcW w:w="720" w:type="dxa"/>
            <w:vMerge w:val="restart"/>
            <w:vAlign w:val="center"/>
          </w:tcPr>
          <w:p w:rsidR="00E74128" w:rsidRDefault="007409F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4128" w:rsidRDefault="007409F5">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74128" w:rsidRDefault="007409F5">
            <w:pPr>
              <w:rPr>
                <w:bCs/>
                <w:sz w:val="18"/>
                <w:szCs w:val="18"/>
              </w:rPr>
            </w:pPr>
            <w:r>
              <w:rPr>
                <w:rFonts w:hint="eastAsia"/>
                <w:bCs/>
                <w:sz w:val="18"/>
                <w:szCs w:val="18"/>
              </w:rPr>
              <w:t>企业有充分识别和评价存在的改进机会，以持续满足顾客和相关方要求改进的方法措施包括：</w:t>
            </w:r>
          </w:p>
          <w:p w:rsidR="00E74128" w:rsidRDefault="007409F5">
            <w:pPr>
              <w:rPr>
                <w:bCs/>
                <w:sz w:val="18"/>
                <w:szCs w:val="18"/>
              </w:rPr>
            </w:pPr>
            <w:r>
              <w:rPr>
                <w:rFonts w:hint="eastAsia"/>
                <w:bCs/>
                <w:sz w:val="18"/>
                <w:szCs w:val="18"/>
              </w:rPr>
              <w:t>1</w:t>
            </w:r>
            <w:r>
              <w:rPr>
                <w:rFonts w:hint="eastAsia"/>
                <w:bCs/>
                <w:sz w:val="18"/>
                <w:szCs w:val="18"/>
              </w:rPr>
              <w:t>）引导创新、修改和改进现有过程或实施新过程的突破项目；</w:t>
            </w:r>
          </w:p>
          <w:p w:rsidR="00E74128" w:rsidRDefault="007409F5">
            <w:pPr>
              <w:rPr>
                <w:bCs/>
                <w:sz w:val="18"/>
                <w:szCs w:val="18"/>
              </w:rPr>
            </w:pPr>
            <w:r>
              <w:rPr>
                <w:rFonts w:hint="eastAsia"/>
                <w:bCs/>
                <w:sz w:val="18"/>
                <w:szCs w:val="18"/>
              </w:rPr>
              <w:t>2</w:t>
            </w:r>
            <w:r>
              <w:rPr>
                <w:rFonts w:hint="eastAsia"/>
                <w:bCs/>
                <w:sz w:val="18"/>
                <w:szCs w:val="18"/>
              </w:rPr>
              <w:t>）在现有过程中开展渐进、持续的改进活动；</w:t>
            </w:r>
          </w:p>
          <w:p w:rsidR="00E74128" w:rsidRDefault="007409F5">
            <w:pPr>
              <w:spacing w:line="240" w:lineRule="exact"/>
              <w:rPr>
                <w:bCs/>
                <w:sz w:val="18"/>
                <w:szCs w:val="18"/>
              </w:rPr>
            </w:pPr>
            <w:r>
              <w:rPr>
                <w:rFonts w:hint="eastAsia"/>
                <w:bCs/>
                <w:sz w:val="18"/>
                <w:szCs w:val="18"/>
              </w:rPr>
              <w:t>3</w:t>
            </w:r>
            <w:r>
              <w:rPr>
                <w:rFonts w:hint="eastAsia"/>
                <w:bCs/>
                <w:sz w:val="18"/>
                <w:szCs w:val="18"/>
              </w:rPr>
              <w:t>）纠正所存在不符合的原因等。</w:t>
            </w:r>
          </w:p>
          <w:p w:rsidR="00E74128" w:rsidRDefault="00E74128">
            <w:pPr>
              <w:spacing w:line="240" w:lineRule="exact"/>
              <w:rPr>
                <w:bCs/>
                <w:sz w:val="18"/>
                <w:szCs w:val="18"/>
              </w:rPr>
            </w:pPr>
          </w:p>
          <w:p w:rsidR="00E74128" w:rsidRDefault="007409F5">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E74128" w:rsidRDefault="007409F5">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E74128" w:rsidTr="00D1005F">
        <w:trPr>
          <w:cantSplit/>
          <w:trHeight w:val="662"/>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4128" w:rsidRDefault="00E74128">
            <w:pPr>
              <w:spacing w:line="240" w:lineRule="exact"/>
              <w:rPr>
                <w:b/>
                <w:color w:val="000000" w:themeColor="text1"/>
                <w:spacing w:val="-20"/>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w:t>
            </w:r>
          </w:p>
        </w:tc>
      </w:tr>
      <w:tr w:rsidR="00E74128" w:rsidTr="00D1005F">
        <w:trPr>
          <w:cantSplit/>
          <w:trHeight w:val="63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E74128" w:rsidTr="00D1005F">
        <w:trPr>
          <w:cantSplit/>
          <w:trHeight w:val="426"/>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rsidP="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D1005F">
              <w:rPr>
                <w:rFonts w:hint="eastAsia"/>
                <w:b/>
                <w:color w:val="000000" w:themeColor="text1"/>
                <w:sz w:val="20"/>
                <w:szCs w:val="20"/>
              </w:rPr>
              <w:t>不涉及</w:t>
            </w:r>
          </w:p>
        </w:tc>
      </w:tr>
      <w:tr w:rsidR="00E74128" w:rsidTr="00D1005F">
        <w:trPr>
          <w:cantSplit/>
          <w:trHeight w:val="54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74128" w:rsidRDefault="00E74128">
      <w:pPr>
        <w:spacing w:line="300" w:lineRule="exact"/>
        <w:rPr>
          <w:b/>
          <w:color w:val="000000" w:themeColor="text1"/>
          <w:sz w:val="26"/>
          <w:szCs w:val="26"/>
        </w:rPr>
      </w:pPr>
    </w:p>
    <w:p w:rsidR="00E74128" w:rsidRDefault="007409F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4128" w:rsidRDefault="007409F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E873AB">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E74128">
        <w:tc>
          <w:tcPr>
            <w:tcW w:w="5246" w:type="dxa"/>
          </w:tcPr>
          <w:p w:rsidR="00E74128" w:rsidRDefault="007409F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74128" w:rsidRDefault="007409F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4128" w:rsidRDefault="00E74128">
            <w:pPr>
              <w:snapToGrid w:val="0"/>
              <w:spacing w:line="360" w:lineRule="auto"/>
              <w:rPr>
                <w:rFonts w:ascii="宋体" w:hAnsi="宋体"/>
                <w:b/>
                <w:color w:val="000000" w:themeColor="text1"/>
                <w:szCs w:val="21"/>
              </w:rPr>
            </w:pPr>
          </w:p>
        </w:tc>
      </w:tr>
    </w:tbl>
    <w:p w:rsidR="00E74128" w:rsidRDefault="00E74128">
      <w:pPr>
        <w:snapToGrid w:val="0"/>
        <w:spacing w:line="360" w:lineRule="auto"/>
        <w:ind w:leftChars="-337" w:left="-191" w:hangingChars="271" w:hanging="517"/>
        <w:rPr>
          <w:b/>
          <w:color w:val="000000" w:themeColor="text1"/>
          <w:spacing w:val="-10"/>
          <w:szCs w:val="21"/>
        </w:rPr>
      </w:pPr>
    </w:p>
    <w:p w:rsidR="00E74128" w:rsidRDefault="00E74128">
      <w:pPr>
        <w:snapToGrid w:val="0"/>
        <w:spacing w:line="360" w:lineRule="auto"/>
        <w:rPr>
          <w:b/>
          <w:color w:val="000000" w:themeColor="text1"/>
          <w:spacing w:val="-10"/>
          <w:szCs w:val="21"/>
        </w:rPr>
      </w:pPr>
    </w:p>
    <w:p w:rsidR="00E74128" w:rsidRDefault="007409F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74128" w:rsidRDefault="007409F5" w:rsidP="007409F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4128" w:rsidRDefault="007409F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74128">
        <w:trPr>
          <w:trHeight w:val="90"/>
        </w:trPr>
        <w:tc>
          <w:tcPr>
            <w:tcW w:w="10080" w:type="dxa"/>
          </w:tcPr>
          <w:p w:rsidR="00E74128" w:rsidRPr="00D46A1D" w:rsidRDefault="007409F5">
            <w:pPr>
              <w:spacing w:line="280" w:lineRule="exact"/>
              <w:rPr>
                <w:sz w:val="22"/>
                <w:szCs w:val="22"/>
              </w:rPr>
            </w:pPr>
            <w:r>
              <w:rPr>
                <w:rFonts w:hint="eastAsia"/>
                <w:b/>
                <w:color w:val="000000" w:themeColor="text1"/>
                <w:spacing w:val="-10"/>
                <w:sz w:val="22"/>
                <w:szCs w:val="22"/>
              </w:rPr>
              <w:t>1.</w:t>
            </w:r>
            <w:r w:rsidRPr="00D46A1D">
              <w:rPr>
                <w:rFonts w:hint="eastAsia"/>
                <w:spacing w:val="-10"/>
                <w:sz w:val="22"/>
                <w:szCs w:val="22"/>
              </w:rPr>
              <w:t xml:space="preserve"> </w:t>
            </w:r>
            <w:r w:rsidRPr="00D46A1D">
              <w:rPr>
                <w:rFonts w:hint="eastAsia"/>
                <w:spacing w:val="-10"/>
                <w:szCs w:val="21"/>
              </w:rPr>
              <w:sym w:font="Wingdings 2" w:char="0052"/>
            </w:r>
            <w:r w:rsidRPr="00D46A1D">
              <w:rPr>
                <w:rFonts w:hint="eastAsia"/>
                <w:sz w:val="22"/>
                <w:szCs w:val="22"/>
              </w:rPr>
              <w:t>QMS</w:t>
            </w:r>
            <w:r w:rsidRPr="00D46A1D">
              <w:rPr>
                <w:rFonts w:hint="eastAsia"/>
                <w:spacing w:val="-10"/>
                <w:szCs w:val="21"/>
              </w:rPr>
              <w:t>□</w:t>
            </w:r>
            <w:r w:rsidRPr="00D46A1D">
              <w:rPr>
                <w:rFonts w:hint="eastAsia"/>
                <w:sz w:val="22"/>
                <w:szCs w:val="22"/>
              </w:rPr>
              <w:t xml:space="preserve">EMS  </w:t>
            </w:r>
            <w:r w:rsidRPr="00D46A1D">
              <w:rPr>
                <w:rFonts w:hint="eastAsia"/>
                <w:spacing w:val="-10"/>
                <w:szCs w:val="21"/>
              </w:rPr>
              <w:t>□</w:t>
            </w:r>
            <w:r w:rsidRPr="00D46A1D">
              <w:rPr>
                <w:rFonts w:hint="eastAsia"/>
                <w:sz w:val="22"/>
                <w:szCs w:val="22"/>
              </w:rPr>
              <w:t>OHSMS</w:t>
            </w:r>
            <w:r w:rsidRPr="00D46A1D">
              <w:rPr>
                <w:rFonts w:hint="eastAsia"/>
                <w:sz w:val="22"/>
                <w:szCs w:val="22"/>
              </w:rPr>
              <w:t>的适宜性、充分性、运行有效性，自我完善机制等。管理体系满足适用要求和实现预期结果的能力。</w:t>
            </w:r>
            <w:r w:rsidR="000B791B" w:rsidRPr="00D46A1D">
              <w:rPr>
                <w:rFonts w:hint="eastAsia"/>
                <w:sz w:val="22"/>
                <w:szCs w:val="22"/>
              </w:rPr>
              <w:t>（远程审核）</w:t>
            </w:r>
          </w:p>
          <w:p w:rsidR="00E74128" w:rsidRPr="00D46A1D" w:rsidRDefault="000A2A5A" w:rsidP="000A2A5A">
            <w:pPr>
              <w:spacing w:line="280" w:lineRule="exact"/>
              <w:ind w:leftChars="100" w:left="210"/>
              <w:rPr>
                <w:sz w:val="22"/>
                <w:szCs w:val="22"/>
              </w:rPr>
            </w:pPr>
            <w:r w:rsidRPr="00D46A1D">
              <w:rPr>
                <w:rFonts w:hint="eastAsia"/>
                <w:sz w:val="22"/>
                <w:szCs w:val="22"/>
              </w:rPr>
              <w:t>组织实施“过程控制”，满足标准要求和目标，向顾客提供稳定、合格产品，满足适用的法规要求，运行有效</w:t>
            </w:r>
          </w:p>
          <w:p w:rsidR="00E74128" w:rsidRPr="00D46A1D" w:rsidRDefault="007409F5">
            <w:pPr>
              <w:spacing w:line="240" w:lineRule="exact"/>
              <w:rPr>
                <w:sz w:val="22"/>
                <w:szCs w:val="22"/>
              </w:rPr>
            </w:pPr>
            <w:r w:rsidRPr="00D46A1D">
              <w:rPr>
                <w:rFonts w:hint="eastAsia"/>
                <w:spacing w:val="-10"/>
                <w:szCs w:val="21"/>
              </w:rPr>
              <w:sym w:font="Wingdings 2" w:char="0052"/>
            </w:r>
            <w:r w:rsidRPr="00D46A1D">
              <w:rPr>
                <w:rFonts w:hint="eastAsia"/>
                <w:sz w:val="22"/>
                <w:szCs w:val="22"/>
              </w:rPr>
              <w:t xml:space="preserve">QMS  </w:t>
            </w:r>
            <w:r w:rsidRPr="00D46A1D">
              <w:rPr>
                <w:rFonts w:hint="eastAsia"/>
                <w:spacing w:val="-10"/>
                <w:szCs w:val="21"/>
              </w:rPr>
              <w:t>□</w:t>
            </w:r>
            <w:r w:rsidRPr="00D46A1D">
              <w:rPr>
                <w:rFonts w:hint="eastAsia"/>
                <w:sz w:val="22"/>
                <w:szCs w:val="22"/>
              </w:rPr>
              <w:t xml:space="preserve">EMS  </w:t>
            </w:r>
            <w:r w:rsidRPr="00D46A1D">
              <w:rPr>
                <w:rFonts w:hint="eastAsia"/>
                <w:spacing w:val="-10"/>
                <w:szCs w:val="21"/>
              </w:rPr>
              <w:t>□</w:t>
            </w:r>
            <w:r w:rsidRPr="00D46A1D">
              <w:rPr>
                <w:rFonts w:hint="eastAsia"/>
                <w:sz w:val="22"/>
                <w:szCs w:val="22"/>
              </w:rPr>
              <w:t>OHSMS</w:t>
            </w:r>
            <w:r w:rsidRPr="00D46A1D">
              <w:rPr>
                <w:rFonts w:hint="eastAsia"/>
                <w:sz w:val="22"/>
                <w:szCs w:val="22"/>
              </w:rPr>
              <w:t>持续的符合性及运行的有效性，以及与认证范围的持续相关性和适宜性及自我完善机制等。</w:t>
            </w:r>
            <w:r w:rsidR="000B791B" w:rsidRPr="00D46A1D">
              <w:rPr>
                <w:rFonts w:hint="eastAsia"/>
                <w:sz w:val="22"/>
                <w:szCs w:val="22"/>
              </w:rPr>
              <w:t>（远程审核）</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D46A1D" w:rsidRPr="00D46A1D" w:rsidTr="002B58FA">
              <w:tc>
                <w:tcPr>
                  <w:tcW w:w="2803" w:type="dxa"/>
                </w:tcPr>
                <w:p w:rsidR="000A2A5A" w:rsidRPr="00D46A1D" w:rsidRDefault="000A2A5A" w:rsidP="002B58FA">
                  <w:pPr>
                    <w:pStyle w:val="Default"/>
                    <w:spacing w:line="340" w:lineRule="exact"/>
                    <w:jc w:val="both"/>
                    <w:rPr>
                      <w:color w:val="auto"/>
                      <w:kern w:val="2"/>
                      <w:sz w:val="21"/>
                      <w:szCs w:val="21"/>
                      <w:lang w:val="en-GB"/>
                    </w:rPr>
                  </w:pPr>
                  <w:r w:rsidRPr="00D46A1D">
                    <w:rPr>
                      <w:rFonts w:hint="eastAsia"/>
                      <w:color w:val="auto"/>
                      <w:kern w:val="2"/>
                      <w:sz w:val="21"/>
                      <w:szCs w:val="21"/>
                      <w:lang w:val="en-GB"/>
                    </w:rPr>
                    <w:t>审核准则的要求</w:t>
                  </w:r>
                </w:p>
              </w:tc>
              <w:tc>
                <w:tcPr>
                  <w:tcW w:w="967" w:type="dxa"/>
                </w:tcPr>
                <w:p w:rsidR="000A2A5A" w:rsidRPr="00D46A1D" w:rsidRDefault="000A2A5A" w:rsidP="002B58FA">
                  <w:pPr>
                    <w:pStyle w:val="Default"/>
                    <w:spacing w:line="340" w:lineRule="exact"/>
                    <w:jc w:val="both"/>
                    <w:rPr>
                      <w:color w:val="auto"/>
                      <w:kern w:val="2"/>
                      <w:sz w:val="21"/>
                      <w:szCs w:val="21"/>
                      <w:lang w:val="en-GB"/>
                    </w:rPr>
                  </w:pPr>
                  <w:r w:rsidRPr="00D46A1D">
                    <w:rPr>
                      <w:rFonts w:ascii="宋体" w:hAnsi="宋体" w:cs="宋体" w:hint="eastAsia"/>
                      <w:b/>
                      <w:color w:val="auto"/>
                      <w:sz w:val="21"/>
                      <w:szCs w:val="21"/>
                    </w:rPr>
                    <w:t>■</w:t>
                  </w:r>
                  <w:r w:rsidRPr="00D46A1D">
                    <w:rPr>
                      <w:rFonts w:hint="eastAsia"/>
                      <w:color w:val="auto"/>
                      <w:kern w:val="2"/>
                      <w:sz w:val="21"/>
                      <w:szCs w:val="21"/>
                      <w:lang w:val="en-GB"/>
                    </w:rPr>
                    <w:t>符合</w:t>
                  </w:r>
                </w:p>
              </w:tc>
              <w:tc>
                <w:tcPr>
                  <w:tcW w:w="1134" w:type="dxa"/>
                </w:tcPr>
                <w:p w:rsidR="000A2A5A" w:rsidRPr="00D46A1D" w:rsidRDefault="000A2A5A" w:rsidP="002B58FA">
                  <w:pPr>
                    <w:pStyle w:val="Default"/>
                    <w:spacing w:line="340" w:lineRule="exact"/>
                    <w:jc w:val="both"/>
                    <w:rPr>
                      <w:color w:val="auto"/>
                      <w:kern w:val="2"/>
                      <w:sz w:val="21"/>
                      <w:szCs w:val="21"/>
                      <w:lang w:val="en-GB"/>
                    </w:rPr>
                  </w:pPr>
                  <w:r w:rsidRPr="00D46A1D">
                    <w:rPr>
                      <w:rFonts w:cs="宋体" w:hint="eastAsia"/>
                      <w:b/>
                      <w:color w:val="auto"/>
                      <w:sz w:val="21"/>
                      <w:szCs w:val="21"/>
                    </w:rPr>
                    <w:t>□</w:t>
                  </w:r>
                  <w:r w:rsidRPr="00D46A1D">
                    <w:rPr>
                      <w:rFonts w:hint="eastAsia"/>
                      <w:color w:val="auto"/>
                      <w:kern w:val="2"/>
                      <w:sz w:val="21"/>
                      <w:szCs w:val="21"/>
                      <w:lang w:val="en-GB"/>
                    </w:rPr>
                    <w:t>不符合</w:t>
                  </w:r>
                </w:p>
              </w:tc>
            </w:tr>
            <w:tr w:rsidR="000A2A5A" w:rsidTr="002B58FA">
              <w:tc>
                <w:tcPr>
                  <w:tcW w:w="2803" w:type="dxa"/>
                </w:tcPr>
                <w:p w:rsidR="000A2A5A" w:rsidRDefault="000A2A5A" w:rsidP="002B58FA">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0A2A5A" w:rsidRDefault="000A2A5A" w:rsidP="002B58FA">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0A2A5A" w:rsidRDefault="000A2A5A" w:rsidP="002B58FA">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0A2A5A" w:rsidTr="002B58FA">
              <w:tc>
                <w:tcPr>
                  <w:tcW w:w="2803" w:type="dxa"/>
                </w:tcPr>
                <w:p w:rsidR="000A2A5A" w:rsidRDefault="000A2A5A" w:rsidP="002B58FA">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0A2A5A" w:rsidRDefault="000A2A5A" w:rsidP="002B58FA">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0A2A5A" w:rsidRDefault="000A2A5A" w:rsidP="002B58FA">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0A2A5A" w:rsidTr="002B58FA">
              <w:tc>
                <w:tcPr>
                  <w:tcW w:w="2803" w:type="dxa"/>
                </w:tcPr>
                <w:p w:rsidR="000A2A5A" w:rsidRDefault="000A2A5A" w:rsidP="002B58FA">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0A2A5A" w:rsidRDefault="000A2A5A" w:rsidP="002B58FA">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0A2A5A" w:rsidRDefault="000A2A5A" w:rsidP="002B58FA">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0A2A5A" w:rsidTr="002B58FA">
              <w:tc>
                <w:tcPr>
                  <w:tcW w:w="2803" w:type="dxa"/>
                </w:tcPr>
                <w:p w:rsidR="000A2A5A" w:rsidRDefault="000A2A5A" w:rsidP="002B58FA">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0A2A5A" w:rsidRDefault="000A2A5A" w:rsidP="002B58FA">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0A2A5A" w:rsidRDefault="000A2A5A" w:rsidP="002B58FA">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0A2A5A" w:rsidTr="002B58FA">
              <w:tc>
                <w:tcPr>
                  <w:tcW w:w="2803" w:type="dxa"/>
                </w:tcPr>
                <w:p w:rsidR="000A2A5A" w:rsidRDefault="000A2A5A" w:rsidP="002B58FA">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0A2A5A" w:rsidRDefault="000A2A5A" w:rsidP="002B58FA">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0A2A5A" w:rsidRDefault="000A2A5A" w:rsidP="002B58FA">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0A2A5A" w:rsidRPr="00D1005F" w:rsidRDefault="000A2A5A">
            <w:pPr>
              <w:spacing w:line="240" w:lineRule="exact"/>
              <w:rPr>
                <w:b/>
                <w:color w:val="000000" w:themeColor="text1"/>
                <w:sz w:val="22"/>
                <w:szCs w:val="22"/>
              </w:rPr>
            </w:pPr>
          </w:p>
        </w:tc>
      </w:tr>
      <w:tr w:rsidR="00E74128" w:rsidTr="00D1005F">
        <w:trPr>
          <w:trHeight w:val="1417"/>
        </w:trPr>
        <w:tc>
          <w:tcPr>
            <w:tcW w:w="10080" w:type="dxa"/>
          </w:tcPr>
          <w:p w:rsidR="00E74128" w:rsidRDefault="007409F5">
            <w:pPr>
              <w:rPr>
                <w:b/>
                <w:color w:val="000000" w:themeColor="text1"/>
              </w:rPr>
            </w:pPr>
            <w:r>
              <w:rPr>
                <w:rFonts w:hint="eastAsia"/>
                <w:b/>
                <w:color w:val="000000" w:themeColor="text1"/>
              </w:rPr>
              <w:t>2.</w:t>
            </w:r>
            <w:r>
              <w:rPr>
                <w:rFonts w:hint="eastAsia"/>
                <w:b/>
                <w:color w:val="000000" w:themeColor="text1"/>
              </w:rPr>
              <w:t>对审核范围适宜性结论</w:t>
            </w:r>
          </w:p>
          <w:p w:rsidR="00E74128" w:rsidRDefault="007409F5">
            <w:pPr>
              <w:rPr>
                <w:b/>
                <w:color w:val="000000" w:themeColor="text1"/>
              </w:rPr>
            </w:pPr>
            <w:r>
              <w:rPr>
                <w:rFonts w:hint="eastAsia"/>
                <w:b/>
                <w:color w:val="000000" w:themeColor="text1"/>
              </w:rPr>
              <w:t>审核范围适宜，与申请范围一致</w:t>
            </w:r>
          </w:p>
          <w:p w:rsidR="00E74128" w:rsidRDefault="00E93BA8">
            <w:pPr>
              <w:rPr>
                <w:b/>
                <w:color w:val="000000" w:themeColor="text1"/>
              </w:rPr>
            </w:pPr>
            <w:r>
              <w:rPr>
                <w:rFonts w:hint="eastAsia"/>
                <w:b/>
                <w:color w:val="000000" w:themeColor="text1"/>
                <w:spacing w:val="-10"/>
                <w:szCs w:val="21"/>
              </w:rPr>
              <w:sym w:font="Wingdings 2" w:char="0052"/>
            </w:r>
            <w:r w:rsidR="007409F5">
              <w:rPr>
                <w:rFonts w:hint="eastAsia"/>
                <w:b/>
                <w:color w:val="000000" w:themeColor="text1"/>
              </w:rPr>
              <w:t>审核范围变更，</w:t>
            </w:r>
          </w:p>
          <w:p w:rsidR="00E74128" w:rsidRDefault="007409F5" w:rsidP="00D1005F">
            <w:pPr>
              <w:spacing w:line="320" w:lineRule="exact"/>
              <w:rPr>
                <w:b/>
                <w:color w:val="000000" w:themeColor="text1"/>
                <w:spacing w:val="-10"/>
                <w:sz w:val="22"/>
                <w:szCs w:val="22"/>
              </w:rPr>
            </w:pPr>
            <w:r>
              <w:rPr>
                <w:rFonts w:ascii="宋体" w:hAnsi="宋体"/>
                <w:b/>
                <w:color w:val="000000" w:themeColor="text1"/>
              </w:rPr>
              <w:t>QMS:</w:t>
            </w:r>
            <w:r w:rsidR="00D1005F">
              <w:rPr>
                <w:b/>
                <w:color w:val="000000" w:themeColor="text1"/>
                <w:spacing w:val="-10"/>
                <w:sz w:val="22"/>
                <w:szCs w:val="22"/>
              </w:rPr>
              <w:t xml:space="preserve"> </w:t>
            </w:r>
            <w:bookmarkStart w:id="1" w:name="_GoBack"/>
            <w:r w:rsidR="001D59D4" w:rsidRPr="001D59D4">
              <w:rPr>
                <w:rFonts w:hint="eastAsia"/>
                <w:b/>
                <w:color w:val="000000" w:themeColor="text1"/>
                <w:spacing w:val="-10"/>
                <w:sz w:val="22"/>
                <w:szCs w:val="22"/>
              </w:rPr>
              <w:t>五金</w:t>
            </w:r>
            <w:bookmarkEnd w:id="1"/>
            <w:r w:rsidR="001D59D4" w:rsidRPr="001D59D4">
              <w:rPr>
                <w:rFonts w:hint="eastAsia"/>
                <w:b/>
                <w:color w:val="000000" w:themeColor="text1"/>
                <w:spacing w:val="-10"/>
                <w:sz w:val="22"/>
                <w:szCs w:val="22"/>
              </w:rPr>
              <w:t>交电、机械设备、通讯设备、仪器仪表、计算机、软件及辅助设备</w:t>
            </w:r>
            <w:r w:rsidR="00E93BA8" w:rsidRPr="00E93BA8">
              <w:rPr>
                <w:rFonts w:hint="eastAsia"/>
                <w:b/>
                <w:color w:val="000000" w:themeColor="text1"/>
                <w:spacing w:val="-10"/>
                <w:sz w:val="22"/>
                <w:szCs w:val="22"/>
              </w:rPr>
              <w:t>的销售</w:t>
            </w:r>
          </w:p>
        </w:tc>
      </w:tr>
      <w:tr w:rsidR="00E74128">
        <w:trPr>
          <w:trHeight w:val="3045"/>
        </w:trPr>
        <w:tc>
          <w:tcPr>
            <w:tcW w:w="10080" w:type="dxa"/>
          </w:tcPr>
          <w:p w:rsidR="00E74128" w:rsidRDefault="007409F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4128" w:rsidRDefault="007409F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7412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4128" w:rsidRDefault="00E74128">
            <w:pPr>
              <w:spacing w:line="360" w:lineRule="auto"/>
              <w:rPr>
                <w:b/>
                <w:color w:val="000000" w:themeColor="text1"/>
              </w:rPr>
            </w:pPr>
          </w:p>
        </w:tc>
      </w:tr>
    </w:tbl>
    <w:p w:rsidR="00E74128" w:rsidRDefault="007409F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4128" w:rsidRDefault="007409F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1005F" w:rsidRDefault="00D1005F">
      <w:pPr>
        <w:tabs>
          <w:tab w:val="left" w:pos="645"/>
        </w:tabs>
        <w:spacing w:line="360" w:lineRule="auto"/>
        <w:ind w:leftChars="-405" w:left="-850"/>
        <w:rPr>
          <w:b/>
          <w:color w:val="000000" w:themeColor="text1"/>
          <w:sz w:val="26"/>
          <w:szCs w:val="26"/>
        </w:rPr>
      </w:pPr>
    </w:p>
    <w:p w:rsidR="00E74128" w:rsidRDefault="007409F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74128" w:rsidRDefault="007409F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74128" w:rsidRDefault="007409F5" w:rsidP="007409F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E74128" w:rsidRDefault="00E74128">
      <w:pPr>
        <w:snapToGrid w:val="0"/>
        <w:rPr>
          <w:b/>
          <w:bCs/>
          <w:color w:val="000000" w:themeColor="text1"/>
          <w:szCs w:val="28"/>
          <w:u w:val="single"/>
        </w:rPr>
      </w:pPr>
    </w:p>
    <w:p w:rsidR="00E74128" w:rsidRDefault="00AF49A9" w:rsidP="00AF49A9">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8480" behindDoc="1" locked="0" layoutInCell="1" allowOverlap="1" wp14:anchorId="21AC0AE4" wp14:editId="602A9FC6">
            <wp:simplePos x="0" y="0"/>
            <wp:positionH relativeFrom="column">
              <wp:posOffset>1532614</wp:posOffset>
            </wp:positionH>
            <wp:positionV relativeFrom="paragraph">
              <wp:posOffset>32661</wp:posOffset>
            </wp:positionV>
            <wp:extent cx="1315941" cy="752048"/>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6968" cy="752635"/>
                    </a:xfrm>
                    <a:prstGeom prst="rect">
                      <a:avLst/>
                    </a:prstGeom>
                  </pic:spPr>
                </pic:pic>
              </a:graphicData>
            </a:graphic>
            <wp14:sizeRelH relativeFrom="page">
              <wp14:pctWidth>0</wp14:pctWidth>
            </wp14:sizeRelH>
            <wp14:sizeRelV relativeFrom="page">
              <wp14:pctHeight>0</wp14:pctHeight>
            </wp14:sizeRelV>
          </wp:anchor>
        </w:drawing>
      </w:r>
      <w:r w:rsidR="007409F5">
        <w:rPr>
          <w:rFonts w:hint="eastAsia"/>
          <w:b/>
          <w:color w:val="000000" w:themeColor="text1"/>
          <w:sz w:val="26"/>
          <w:szCs w:val="26"/>
        </w:rPr>
        <w:t>十四、审核组签字</w:t>
      </w:r>
    </w:p>
    <w:p w:rsidR="00E74128" w:rsidRPr="00AF49A9" w:rsidRDefault="00AF49A9" w:rsidP="00AF49A9">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rsidR="00E74128" w:rsidRDefault="007409F5" w:rsidP="007409F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rPr>
        <w:t>/</w:t>
      </w:r>
    </w:p>
    <w:p w:rsidR="00E74128" w:rsidRDefault="007409F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w:t>
      </w:r>
      <w:r w:rsidR="00AF49A9">
        <w:rPr>
          <w:rFonts w:hint="eastAsia"/>
          <w:b/>
          <w:color w:val="000000" w:themeColor="text1"/>
        </w:rPr>
        <w:t>20</w:t>
      </w:r>
      <w:r>
        <w:rPr>
          <w:rFonts w:asciiTheme="minorEastAsia" w:eastAsiaTheme="minorEastAsia" w:hAnsiTheme="minorEastAsia" w:hint="eastAsia"/>
          <w:b/>
          <w:color w:val="000000" w:themeColor="text1"/>
        </w:rPr>
        <w:t xml:space="preserve">年 </w:t>
      </w:r>
      <w:r w:rsidR="00AF49A9">
        <w:rPr>
          <w:rFonts w:asciiTheme="minorEastAsia" w:eastAsiaTheme="minorEastAsia" w:hAnsiTheme="minorEastAsia" w:hint="eastAsia"/>
          <w:b/>
          <w:color w:val="000000" w:themeColor="text1"/>
        </w:rPr>
        <w:t>03</w:t>
      </w:r>
      <w:r>
        <w:rPr>
          <w:rFonts w:asciiTheme="minorEastAsia" w:eastAsiaTheme="minorEastAsia" w:hAnsiTheme="minorEastAsia" w:hint="eastAsia"/>
          <w:b/>
          <w:color w:val="000000" w:themeColor="text1"/>
        </w:rPr>
        <w:t xml:space="preserve"> 月 </w:t>
      </w:r>
      <w:r w:rsidR="00AF49A9">
        <w:rPr>
          <w:rFonts w:asciiTheme="minorEastAsia" w:eastAsiaTheme="minorEastAsia" w:hAnsiTheme="minorEastAsia" w:hint="eastAsia"/>
          <w:b/>
          <w:color w:val="000000" w:themeColor="text1"/>
        </w:rPr>
        <w:t>1</w:t>
      </w:r>
      <w:r w:rsidR="00E93BA8">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 xml:space="preserve"> 日</w:t>
      </w:r>
    </w:p>
    <w:p w:rsidR="00E74128" w:rsidRDefault="007409F5" w:rsidP="007409F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4128" w:rsidRDefault="007409F5" w:rsidP="007409F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u w:val="single"/>
        </w:rPr>
      </w:pPr>
      <w:r>
        <w:rPr>
          <w:rFonts w:hint="eastAsia"/>
          <w:b/>
          <w:color w:val="000000" w:themeColor="text1"/>
          <w:szCs w:val="21"/>
        </w:rPr>
        <w:t>存在问题说明及意见：</w:t>
      </w:r>
    </w:p>
    <w:p w:rsidR="00E74128" w:rsidRDefault="00E74128" w:rsidP="007409F5">
      <w:pPr>
        <w:spacing w:afterLines="50" w:after="156"/>
        <w:ind w:firstLineChars="200" w:firstLine="422"/>
        <w:rPr>
          <w:b/>
          <w:color w:val="000000" w:themeColor="text1"/>
          <w:szCs w:val="21"/>
        </w:rPr>
      </w:pPr>
    </w:p>
    <w:p w:rsidR="00E74128" w:rsidRDefault="007409F5" w:rsidP="007409F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4128" w:rsidRDefault="00E93BA8" w:rsidP="00E93BA8">
      <w:pPr>
        <w:ind w:firstLineChars="400" w:firstLine="840"/>
        <w:rPr>
          <w:b/>
          <w:color w:val="000000" w:themeColor="text1"/>
          <w:szCs w:val="21"/>
        </w:rPr>
      </w:pPr>
      <w:r>
        <w:rPr>
          <w:noProof/>
        </w:rPr>
        <w:drawing>
          <wp:anchor distT="0" distB="0" distL="114300" distR="114300" simplePos="0" relativeHeight="251670528" behindDoc="1" locked="0" layoutInCell="1" allowOverlap="1" wp14:anchorId="469D9C70" wp14:editId="278749E2">
            <wp:simplePos x="0" y="0"/>
            <wp:positionH relativeFrom="column">
              <wp:posOffset>868680</wp:posOffset>
            </wp:positionH>
            <wp:positionV relativeFrom="paragraph">
              <wp:posOffset>74295</wp:posOffset>
            </wp:positionV>
            <wp:extent cx="1315720" cy="7518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5720" cy="751840"/>
                    </a:xfrm>
                    <a:prstGeom prst="rect">
                      <a:avLst/>
                    </a:prstGeom>
                  </pic:spPr>
                </pic:pic>
              </a:graphicData>
            </a:graphic>
            <wp14:sizeRelH relativeFrom="page">
              <wp14:pctWidth>0</wp14:pctWidth>
            </wp14:sizeRelH>
            <wp14:sizeRelV relativeFrom="page">
              <wp14:pctHeight>0</wp14:pctHeight>
            </wp14:sizeRelV>
          </wp:anchor>
        </w:drawing>
      </w:r>
      <w:r w:rsidR="007409F5">
        <w:rPr>
          <w:rFonts w:hint="eastAsia"/>
          <w:b/>
          <w:color w:val="000000" w:themeColor="text1"/>
          <w:spacing w:val="-10"/>
          <w:szCs w:val="21"/>
        </w:rPr>
        <w:sym w:font="Wingdings 2" w:char="0052"/>
      </w:r>
      <w:r w:rsidR="000B791B">
        <w:rPr>
          <w:rFonts w:hint="eastAsia"/>
          <w:b/>
          <w:color w:val="000000" w:themeColor="text1"/>
          <w:spacing w:val="-10"/>
          <w:szCs w:val="21"/>
        </w:rPr>
        <w:t>基于远程审核所见证据</w:t>
      </w:r>
      <w:r w:rsidR="007409F5">
        <w:rPr>
          <w:rFonts w:hint="eastAsia"/>
          <w:b/>
          <w:color w:val="000000" w:themeColor="text1"/>
          <w:szCs w:val="21"/>
        </w:rPr>
        <w:t>推荐注册□不推荐注册</w:t>
      </w:r>
      <w:r w:rsidR="007409F5">
        <w:rPr>
          <w:rFonts w:hint="eastAsia"/>
          <w:b/>
          <w:color w:val="000000" w:themeColor="text1"/>
          <w:spacing w:val="-10"/>
          <w:szCs w:val="21"/>
        </w:rPr>
        <w:t>□推荐重新认证</w:t>
      </w:r>
      <w:r w:rsidR="007409F5">
        <w:rPr>
          <w:rFonts w:hint="eastAsia"/>
          <w:b/>
          <w:color w:val="000000" w:themeColor="text1"/>
          <w:szCs w:val="21"/>
        </w:rPr>
        <w:t>注册（再认证填写）</w:t>
      </w:r>
    </w:p>
    <w:p w:rsidR="00E74128" w:rsidRDefault="007409F5" w:rsidP="007409F5">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E74128" w:rsidRDefault="007409F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4128" w:rsidRDefault="007409F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rsidP="00E93BA8">
      <w:pPr>
        <w:spacing w:line="360" w:lineRule="auto"/>
        <w:ind w:leftChars="-405" w:hangingChars="403" w:hanging="850"/>
        <w:rPr>
          <w:b/>
          <w:color w:val="000000" w:themeColor="text1"/>
        </w:rPr>
      </w:pPr>
      <w:r>
        <w:rPr>
          <w:rFonts w:hint="eastAsia"/>
          <w:b/>
          <w:color w:val="000000" w:themeColor="text1"/>
        </w:rPr>
        <w:t>认证评定负责人：</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Pr="00D1005F" w:rsidRDefault="007409F5" w:rsidP="00D1005F">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批准人（总经理）：</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Default="00D1005F">
      <w:pPr>
        <w:spacing w:line="360" w:lineRule="auto"/>
        <w:ind w:leftChars="-405" w:hangingChars="403" w:hanging="850"/>
        <w:rPr>
          <w:b/>
          <w:color w:val="000000" w:themeColor="text1"/>
        </w:rPr>
      </w:pPr>
    </w:p>
    <w:p w:rsidR="00E74128" w:rsidRDefault="007409F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4128" w:rsidRDefault="00E74128">
      <w:pPr>
        <w:snapToGrid w:val="0"/>
        <w:spacing w:line="360" w:lineRule="auto"/>
        <w:ind w:leftChars="-405" w:hangingChars="403" w:hanging="850"/>
        <w:rPr>
          <w:b/>
          <w:color w:val="000000" w:themeColor="text1"/>
          <w:szCs w:val="21"/>
          <w:u w:val="single"/>
        </w:rPr>
      </w:pPr>
    </w:p>
    <w:p w:rsidR="00E74128" w:rsidRDefault="00E74128" w:rsidP="00E93BA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738" w:hangingChars="350" w:hanging="738"/>
        <w:rPr>
          <w:b/>
          <w:color w:val="000000" w:themeColor="text1"/>
          <w:szCs w:val="21"/>
          <w:u w:val="single"/>
        </w:rPr>
      </w:pPr>
    </w:p>
    <w:p w:rsidR="00E74128" w:rsidRDefault="007409F5" w:rsidP="007409F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4128" w:rsidRDefault="007409F5" w:rsidP="007409F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4128" w:rsidRDefault="007409F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4128" w:rsidRDefault="007409F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4128" w:rsidRDefault="007409F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74128" w:rsidRDefault="00E74128">
      <w:pPr>
        <w:rPr>
          <w:rFonts w:ascii="宋体" w:hAnsi="宋体"/>
          <w:b/>
          <w:color w:val="000000" w:themeColor="text1"/>
          <w:sz w:val="26"/>
          <w:szCs w:val="26"/>
        </w:rPr>
      </w:pPr>
    </w:p>
    <w:sectPr w:rsidR="00E7412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3AB" w:rsidRDefault="00E873AB">
      <w:r>
        <w:separator/>
      </w:r>
    </w:p>
  </w:endnote>
  <w:endnote w:type="continuationSeparator" w:id="0">
    <w:p w:rsidR="00E873AB" w:rsidRDefault="00E8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3AB" w:rsidRDefault="00E873AB">
      <w:r>
        <w:separator/>
      </w:r>
    </w:p>
  </w:footnote>
  <w:footnote w:type="continuationSeparator" w:id="0">
    <w:p w:rsidR="00E873AB" w:rsidRDefault="00E87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F5" w:rsidRDefault="00E873A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409F5" w:rsidRDefault="007409F5">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7409F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7409F5">
      <w:rPr>
        <w:rStyle w:val="CharChar1"/>
        <w:rFonts w:hint="default"/>
      </w:rPr>
      <w:t>北京国标联合认证有限公司</w:t>
    </w:r>
    <w:r w:rsidR="007409F5">
      <w:rPr>
        <w:rStyle w:val="CharChar1"/>
        <w:rFonts w:hint="default"/>
      </w:rPr>
      <w:tab/>
    </w:r>
    <w:r w:rsidR="007409F5">
      <w:rPr>
        <w:rStyle w:val="CharChar1"/>
        <w:rFonts w:hint="default"/>
      </w:rPr>
      <w:tab/>
    </w:r>
    <w:r w:rsidR="007409F5">
      <w:rPr>
        <w:rStyle w:val="CharChar1"/>
        <w:rFonts w:hint="default"/>
      </w:rPr>
      <w:tab/>
    </w:r>
    <w:bookmarkEnd w:id="2"/>
  </w:p>
  <w:p w:rsidR="007409F5" w:rsidRDefault="007409F5">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C2DFA272"/>
    <w:multiLevelType w:val="singleLevel"/>
    <w:tmpl w:val="C2DFA272"/>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A2A5A"/>
    <w:rsid w:val="000B791B"/>
    <w:rsid w:val="000C0C81"/>
    <w:rsid w:val="000F2F8F"/>
    <w:rsid w:val="001D399B"/>
    <w:rsid w:val="001D5696"/>
    <w:rsid w:val="001D59D4"/>
    <w:rsid w:val="001E5330"/>
    <w:rsid w:val="0023683F"/>
    <w:rsid w:val="002B120A"/>
    <w:rsid w:val="002D0DC0"/>
    <w:rsid w:val="002D1483"/>
    <w:rsid w:val="002F549E"/>
    <w:rsid w:val="00333A94"/>
    <w:rsid w:val="00341103"/>
    <w:rsid w:val="00373391"/>
    <w:rsid w:val="00376915"/>
    <w:rsid w:val="003E1392"/>
    <w:rsid w:val="003E3D4F"/>
    <w:rsid w:val="003F74C1"/>
    <w:rsid w:val="003F7D21"/>
    <w:rsid w:val="004100EA"/>
    <w:rsid w:val="004328A4"/>
    <w:rsid w:val="004614A7"/>
    <w:rsid w:val="00464786"/>
    <w:rsid w:val="004708F3"/>
    <w:rsid w:val="00484B0B"/>
    <w:rsid w:val="004C1602"/>
    <w:rsid w:val="004D3E71"/>
    <w:rsid w:val="004F3778"/>
    <w:rsid w:val="005164BD"/>
    <w:rsid w:val="00532B87"/>
    <w:rsid w:val="00574440"/>
    <w:rsid w:val="00584F23"/>
    <w:rsid w:val="00592421"/>
    <w:rsid w:val="005B675E"/>
    <w:rsid w:val="005E1CBB"/>
    <w:rsid w:val="00603285"/>
    <w:rsid w:val="00610FA8"/>
    <w:rsid w:val="006112A8"/>
    <w:rsid w:val="006306D9"/>
    <w:rsid w:val="00632A83"/>
    <w:rsid w:val="006437E9"/>
    <w:rsid w:val="00692141"/>
    <w:rsid w:val="006C6156"/>
    <w:rsid w:val="006C6F24"/>
    <w:rsid w:val="006D4FFC"/>
    <w:rsid w:val="00712F52"/>
    <w:rsid w:val="007409F5"/>
    <w:rsid w:val="00770469"/>
    <w:rsid w:val="00775D3A"/>
    <w:rsid w:val="007C4DD7"/>
    <w:rsid w:val="008030AC"/>
    <w:rsid w:val="00804678"/>
    <w:rsid w:val="008326FC"/>
    <w:rsid w:val="00845D78"/>
    <w:rsid w:val="00850E86"/>
    <w:rsid w:val="00857EF7"/>
    <w:rsid w:val="008648E8"/>
    <w:rsid w:val="00877EB8"/>
    <w:rsid w:val="008A6929"/>
    <w:rsid w:val="008E67FF"/>
    <w:rsid w:val="009203AC"/>
    <w:rsid w:val="0092740B"/>
    <w:rsid w:val="00932B07"/>
    <w:rsid w:val="009352D4"/>
    <w:rsid w:val="00973D1D"/>
    <w:rsid w:val="009A7BA8"/>
    <w:rsid w:val="009D5C49"/>
    <w:rsid w:val="009E35D1"/>
    <w:rsid w:val="009E741A"/>
    <w:rsid w:val="009F2672"/>
    <w:rsid w:val="00A057D9"/>
    <w:rsid w:val="00A112DB"/>
    <w:rsid w:val="00A11BB9"/>
    <w:rsid w:val="00A335F6"/>
    <w:rsid w:val="00A34B5C"/>
    <w:rsid w:val="00A934BA"/>
    <w:rsid w:val="00AB1797"/>
    <w:rsid w:val="00AB48E0"/>
    <w:rsid w:val="00AB7D3D"/>
    <w:rsid w:val="00AC3F5D"/>
    <w:rsid w:val="00AE3533"/>
    <w:rsid w:val="00AE71F3"/>
    <w:rsid w:val="00AF0F3D"/>
    <w:rsid w:val="00AF49A9"/>
    <w:rsid w:val="00AF66F6"/>
    <w:rsid w:val="00B34573"/>
    <w:rsid w:val="00B72722"/>
    <w:rsid w:val="00B773AB"/>
    <w:rsid w:val="00BC2C46"/>
    <w:rsid w:val="00BC3244"/>
    <w:rsid w:val="00BD2793"/>
    <w:rsid w:val="00C007AD"/>
    <w:rsid w:val="00C12AB9"/>
    <w:rsid w:val="00C54428"/>
    <w:rsid w:val="00C634D9"/>
    <w:rsid w:val="00C757A7"/>
    <w:rsid w:val="00CE3BBD"/>
    <w:rsid w:val="00D00BA6"/>
    <w:rsid w:val="00D1005F"/>
    <w:rsid w:val="00D1113C"/>
    <w:rsid w:val="00D40E52"/>
    <w:rsid w:val="00D46A1D"/>
    <w:rsid w:val="00D81706"/>
    <w:rsid w:val="00D97A64"/>
    <w:rsid w:val="00DB6E2E"/>
    <w:rsid w:val="00DD2268"/>
    <w:rsid w:val="00E148C5"/>
    <w:rsid w:val="00E255D2"/>
    <w:rsid w:val="00E32B36"/>
    <w:rsid w:val="00E727BA"/>
    <w:rsid w:val="00E74128"/>
    <w:rsid w:val="00E873AB"/>
    <w:rsid w:val="00E9214A"/>
    <w:rsid w:val="00E93BA8"/>
    <w:rsid w:val="00E95C58"/>
    <w:rsid w:val="00EE2D5C"/>
    <w:rsid w:val="00EF1481"/>
    <w:rsid w:val="00F20262"/>
    <w:rsid w:val="00F326DC"/>
    <w:rsid w:val="00F32AFF"/>
    <w:rsid w:val="00F64301"/>
    <w:rsid w:val="00F86288"/>
    <w:rsid w:val="00FA5C98"/>
    <w:rsid w:val="00FD38F7"/>
    <w:rsid w:val="00FD6EB5"/>
    <w:rsid w:val="00FF6078"/>
    <w:rsid w:val="0197616B"/>
    <w:rsid w:val="071A3D97"/>
    <w:rsid w:val="14AC699D"/>
    <w:rsid w:val="1867589B"/>
    <w:rsid w:val="19C02C10"/>
    <w:rsid w:val="1C440198"/>
    <w:rsid w:val="1CDE4C89"/>
    <w:rsid w:val="1EE279D3"/>
    <w:rsid w:val="1F0E66B6"/>
    <w:rsid w:val="21611269"/>
    <w:rsid w:val="275D566B"/>
    <w:rsid w:val="29057EA9"/>
    <w:rsid w:val="2EFD0AC2"/>
    <w:rsid w:val="354257D5"/>
    <w:rsid w:val="357361BB"/>
    <w:rsid w:val="38B2417C"/>
    <w:rsid w:val="3C6210A8"/>
    <w:rsid w:val="3CD42491"/>
    <w:rsid w:val="425D16D4"/>
    <w:rsid w:val="4B4A3A22"/>
    <w:rsid w:val="4CDA228F"/>
    <w:rsid w:val="57137F4C"/>
    <w:rsid w:val="5785603A"/>
    <w:rsid w:val="5CDD1C2D"/>
    <w:rsid w:val="623F73BD"/>
    <w:rsid w:val="62DD0304"/>
    <w:rsid w:val="64B313D9"/>
    <w:rsid w:val="66334214"/>
    <w:rsid w:val="66BD44B2"/>
    <w:rsid w:val="6F0F2A64"/>
    <w:rsid w:val="71957EE2"/>
    <w:rsid w:val="737A0DF8"/>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rsid w:val="000A2A5A"/>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1888</Words>
  <Characters>10764</Characters>
  <Application>Microsoft Office Word</Application>
  <DocSecurity>0</DocSecurity>
  <Lines>89</Lines>
  <Paragraphs>25</Paragraphs>
  <ScaleCrop>false</ScaleCrop>
  <Company>微软中国</Company>
  <LinksUpToDate>false</LinksUpToDate>
  <CharactersWithSpaces>12627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132</cp:revision>
  <cp:lastPrinted>2019-05-13T03:19:00Z</cp:lastPrinted>
  <dcterms:created xsi:type="dcterms:W3CDTF">2015-06-17T14:51:00Z</dcterms:created>
  <dcterms:modified xsi:type="dcterms:W3CDTF">2020-03-16T03:15:00Z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