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重庆源一科技有限公司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李研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1" w:name="审核日期"/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日上午至</w:t>
            </w:r>
            <w:bookmarkEnd w:id="1"/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日</w:t>
            </w:r>
            <w:r>
              <w:rPr>
                <w:rFonts w:hint="eastAsia"/>
                <w:color w:val="000000"/>
                <w:lang w:val="en-US" w:eastAsia="zh-CN"/>
              </w:rPr>
              <w:t>下</w:t>
            </w:r>
            <w:r>
              <w:rPr>
                <w:color w:val="000000"/>
              </w:rPr>
              <w:t>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编号：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>91500105MA5XDYG448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有效期：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2017-10-09至永久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的相关描述：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从事互联网、计算机科技专业领域的技术开发、技术转让、技术咨询和技术服务;电子产品（不含电子出版物）、自动化设备、仪器仪表、通讯设备及配件、环保设备及配件的销售;软件的研发及销售,技术服务、技术开发、技术咨询、技术交流、技术转让、技术推广,普通机械设备安装服务,环保咨询服务,物联网应用服务,环境卫生公共设施安装服务,大气环境污染防治服务,土壤环境污染防治服务,环境保护监测,人工智能应用软件开发,软件开发,信息系统运行维护服务,专业设计服务,人工智能公共服务平台技术咨询服务,人工智能理论与算法软件开发,人工智能公共数据平台,人工智能基础软件开发,人工智能基础资源与技术平台,人工智能通用应用系统,人工智能行业应用系统集成服务,信息系统集成服务,互联网数据服务,园区管理服务,网络与信息安全软件开发,信息咨询服务（不含许可类信息咨询服务）,信息技术咨询服务,云计算装备技术服务,大数据服务,数据处理服务,计算机系统服务,数据处理和存储支持服务,智能控制系统集成,工业互联网数据服务,物联网技术研发,安全系统监控服务,互联网安全服务,安全技术防范系统设计施工服务,安全咨询服务,专用设备修理,新材料技术研发（除依法须经批准的项目外,凭营业执照依法自主开展经营活动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认证申请范围：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>计算机软件开发及电子产品销售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2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重庆市江北区山水丽都98号7-1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3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重庆市江北区鹞子丘路68号2幢17-16/17/18/19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计算机软件开发流程：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洽谈项目——立项与策划——需求分析——设计开发——验收——后期维护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电子产品销售 :</w:t>
            </w:r>
          </w:p>
          <w:p>
            <w:pPr>
              <w:spacing w:line="240" w:lineRule="auto"/>
              <w:rPr>
                <w:color w:val="00000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签订合同-----采购产品（验收）----产品交付----售后服务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认证范围内管理体系覆盖的人数（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确定外部提供过程、产品和服务（外包过程）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right="210"/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诚信至上，质量为主，优质高效；节能降耗，防治污染，保护环境；安全第一，保障健康，减少风险；全员参与，遵守法规，持续改进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（审核周期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2022年8月-2023年2月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火灾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事故</w:t>
                  </w:r>
                  <w:r>
                    <w:rPr>
                      <w:rFonts w:hint="eastAsia" w:ascii="Times New Roman" w:hAnsi="Times New Roman" w:cs="Times New Roman"/>
                      <w:szCs w:val="21"/>
                    </w:rPr>
                    <w:t>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未发生火灾事故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固体废弃物处置率100%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定期对固废存放情况进行检查统计；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</w:t>
            </w:r>
            <w:r>
              <w:rPr>
                <w:rFonts w:hint="eastAsia"/>
                <w:color w:val="000000"/>
                <w:szCs w:val="18"/>
                <w:highlight w:val="none"/>
              </w:rPr>
              <w:t>程序；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作业文件；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2"/>
                <w:szCs w:val="21"/>
                <w:highlight w:val="green"/>
              </w:rPr>
              <w:t>-记录表格</w:t>
            </w:r>
            <w:r>
              <w:rPr>
                <w:rFonts w:hint="eastAsia"/>
                <w:color w:val="000000"/>
                <w:szCs w:val="18"/>
                <w:highlight w:val="green"/>
              </w:rPr>
              <w:t>；</w:t>
            </w:r>
            <w:r>
              <w:rPr>
                <w:rFonts w:hint="eastAsia"/>
                <w:color w:val="000000"/>
                <w:szCs w:val="18"/>
                <w:highlight w:val="green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  <w:highlight w:val="green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</w:rPr>
              <w:t>于2022年12月20日-21日实施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不符合项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份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</w:rPr>
              <w:t>于2022年12月28日实施了管理评审；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</w:t>
            </w:r>
            <w:r>
              <w:rPr>
                <w:rFonts w:hint="eastAsia"/>
                <w:color w:val="000000"/>
                <w:highlight w:val="none"/>
              </w:rPr>
              <w:t>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2022年12月20日进行了消防火灾演练。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</w:t>
            </w:r>
            <w:bookmarkStart w:id="4" w:name="_GoBack"/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焊</w:t>
            </w:r>
            <w:bookmarkEnd w:id="4"/>
            <w:r>
              <w:rPr>
                <w:rFonts w:hint="eastAsia"/>
                <w:color w:val="000000"/>
                <w:szCs w:val="18"/>
              </w:rPr>
              <w:t xml:space="preserve">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  <w:lang w:val="en-US" w:eastAsia="zh-CN"/>
              </w:rPr>
              <w:t>现场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  <w:lang w:val="en-US" w:eastAsia="zh-CN"/>
              </w:rPr>
              <w:t>现场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</w:t>
            </w:r>
            <w:r>
              <w:rPr>
                <w:rFonts w:hint="eastAsia"/>
                <w:color w:val="000000"/>
                <w:highlight w:val="none"/>
              </w:rPr>
              <w:t>，说明：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highlight w:val="green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2022年11月20日进行了消防火灾演练。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lang w:val="en-US" w:eastAsia="zh-CN"/>
              </w:rPr>
              <w:t>办公室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居民</w:t>
            </w:r>
            <w:r>
              <w:rPr>
                <w:rFonts w:hint="eastAsia"/>
                <w:color w:val="000000"/>
                <w:szCs w:val="18"/>
              </w:rPr>
              <w:t>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 w:ascii="宋体" w:hAnsi="宋体" w:eastAsia="宋体" w:cs="宋体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29077DE"/>
    <w:rsid w:val="194B54C0"/>
    <w:rsid w:val="30965ACE"/>
    <w:rsid w:val="59D143DE"/>
    <w:rsid w:val="6AFE3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5863</Words>
  <Characters>6080</Characters>
  <Lines>92</Lines>
  <Paragraphs>26</Paragraphs>
  <TotalTime>19</TotalTime>
  <ScaleCrop>false</ScaleCrop>
  <LinksUpToDate>false</LinksUpToDate>
  <CharactersWithSpaces>8372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2023-03-08T02:20:12Z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