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无锡京运通科技有限公司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0277-2022-EnMs-2023</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无锡惠山工业转型集聚区（北惠路）</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谢月云</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无锡惠山工业转型集聚区（北惠路）</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孙世龙</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18761519397</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18761519397</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能源管理体系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GB/T 23331-2020/ISO 50001 : 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太阳能电池用硅单晶片的生产过程及节能技术的应用所涉及的能源管理活动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2.10</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750</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120</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