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A6EE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C2B7C">
        <w:trPr>
          <w:trHeight w:val="387"/>
        </w:trPr>
        <w:tc>
          <w:tcPr>
            <w:tcW w:w="1776" w:type="dxa"/>
            <w:vMerge w:val="restart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C2B7C" w:rsidRDefault="001C2B7C" w:rsidP="001C2B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2B7C">
        <w:trPr>
          <w:trHeight w:val="387"/>
        </w:trPr>
        <w:tc>
          <w:tcPr>
            <w:tcW w:w="1776" w:type="dxa"/>
            <w:vMerge/>
            <w:vAlign w:val="center"/>
          </w:tcPr>
          <w:p w:rsidR="001C2B7C" w:rsidRDefault="001C2B7C" w:rsidP="001C2B7C"/>
        </w:tc>
        <w:tc>
          <w:tcPr>
            <w:tcW w:w="415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C2B7C" w:rsidRDefault="001C2B7C" w:rsidP="001C2B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宋佳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1300" w:type="dxa"/>
            <w:vMerge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1C2B7C">
        <w:trPr>
          <w:trHeight w:val="387"/>
        </w:trPr>
        <w:tc>
          <w:tcPr>
            <w:tcW w:w="1776" w:type="dxa"/>
            <w:vMerge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2B7C">
        <w:trPr>
          <w:trHeight w:val="687"/>
        </w:trPr>
        <w:tc>
          <w:tcPr>
            <w:tcW w:w="1776" w:type="dxa"/>
            <w:vMerge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2B7C">
        <w:trPr>
          <w:trHeight w:val="652"/>
        </w:trPr>
        <w:tc>
          <w:tcPr>
            <w:tcW w:w="1776" w:type="dxa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辽宁省玖泰控股</w:t>
            </w:r>
            <w:proofErr w:type="gramEnd"/>
            <w:r>
              <w:rPr>
                <w:szCs w:val="21"/>
              </w:rPr>
              <w:t>集团有限公司</w:t>
            </w:r>
            <w:bookmarkEnd w:id="0"/>
          </w:p>
        </w:tc>
        <w:tc>
          <w:tcPr>
            <w:tcW w:w="1300" w:type="dxa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C2B7C" w:rsidRPr="001C2B7C" w:rsidRDefault="001C2B7C" w:rsidP="001C2B7C">
            <w:pPr>
              <w:jc w:val="center"/>
              <w:rPr>
                <w:rFonts w:ascii="宋体" w:hAnsi="宋体" w:cs="宋体"/>
                <w:szCs w:val="21"/>
              </w:rPr>
            </w:pPr>
            <w:r w:rsidRPr="001C2B7C">
              <w:rPr>
                <w:rFonts w:ascii="宋体" w:hAnsi="宋体" w:cs="宋体" w:hint="eastAsia"/>
                <w:szCs w:val="21"/>
              </w:rPr>
              <w:t>2023年03月06日 上午至2023年03月08日 上午</w:t>
            </w:r>
          </w:p>
        </w:tc>
      </w:tr>
      <w:tr w:rsidR="001C2B7C">
        <w:trPr>
          <w:trHeight w:val="402"/>
        </w:trPr>
        <w:tc>
          <w:tcPr>
            <w:tcW w:w="1776" w:type="dxa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1C2B7C" w:rsidRDefault="001C2B7C" w:rsidP="001C2B7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C2B7C">
        <w:tc>
          <w:tcPr>
            <w:tcW w:w="1776" w:type="dxa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C2B7C">
        <w:tc>
          <w:tcPr>
            <w:tcW w:w="9962" w:type="dxa"/>
            <w:gridSpan w:val="9"/>
            <w:shd w:val="clear" w:color="auto" w:fill="CFCDCD" w:themeFill="background2" w:themeFillShade="E5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258"/>
        </w:trPr>
        <w:tc>
          <w:tcPr>
            <w:tcW w:w="1776" w:type="dxa"/>
            <w:vAlign w:val="center"/>
          </w:tcPr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651"/>
        </w:trPr>
        <w:tc>
          <w:tcPr>
            <w:tcW w:w="1776" w:type="dxa"/>
            <w:vMerge w:val="restart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2B7C" w:rsidRDefault="001C2B7C" w:rsidP="00D632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2B7C" w:rsidRDefault="001C2B7C" w:rsidP="00D632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2B7C" w:rsidRDefault="001C2B7C" w:rsidP="001C2B7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2B7C">
        <w:trPr>
          <w:trHeight w:val="931"/>
        </w:trPr>
        <w:tc>
          <w:tcPr>
            <w:tcW w:w="1776" w:type="dxa"/>
            <w:vMerge/>
          </w:tcPr>
          <w:p w:rsidR="001C2B7C" w:rsidRDefault="001C2B7C" w:rsidP="001C2B7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C2B7C" w:rsidRDefault="001C2B7C" w:rsidP="001C2B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C2B7C">
        <w:trPr>
          <w:trHeight w:val="515"/>
        </w:trPr>
        <w:tc>
          <w:tcPr>
            <w:tcW w:w="1776" w:type="dxa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2B7C" w:rsidRDefault="001C2B7C" w:rsidP="001C2B7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C2B7C" w:rsidRDefault="001C2B7C" w:rsidP="001C2B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2B7C" w:rsidRDefault="001C2B7C" w:rsidP="001C2B7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2023.3.8</w:t>
            </w:r>
            <w:bookmarkStart w:id="13" w:name="_GoBack"/>
            <w:bookmarkEnd w:id="13"/>
          </w:p>
        </w:tc>
      </w:tr>
    </w:tbl>
    <w:p w:rsidR="00982091" w:rsidRDefault="00AA6EE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E9" w:rsidRDefault="00AA6EE9">
      <w:r>
        <w:separator/>
      </w:r>
    </w:p>
  </w:endnote>
  <w:endnote w:type="continuationSeparator" w:id="0">
    <w:p w:rsidR="00AA6EE9" w:rsidRDefault="00A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E9" w:rsidRDefault="00AA6EE9">
      <w:r>
        <w:separator/>
      </w:r>
    </w:p>
  </w:footnote>
  <w:footnote w:type="continuationSeparator" w:id="0">
    <w:p w:rsidR="00AA6EE9" w:rsidRDefault="00AA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A6EE9" w:rsidP="001C2B7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A6E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A6EE9" w:rsidP="001C2B7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66B"/>
    <w:rsid w:val="001C2B7C"/>
    <w:rsid w:val="00AA6EE9"/>
    <w:rsid w:val="00C5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2023-03-06T05:39:00Z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