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5" w:rsidRDefault="0073718E" w:rsidP="00255F1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D5565" w:rsidRDefault="0073718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BD5565" w:rsidRDefault="00BD556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D556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sz w:val="21"/>
                <w:szCs w:val="21"/>
              </w:rPr>
              <w:t>重庆渝发园林有限公司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D5565" w:rsidRDefault="007371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D5565" w:rsidRDefault="0073718E">
            <w:pPr>
              <w:jc w:val="center"/>
              <w:rPr>
                <w:rFonts w:asciiTheme="minorEastAsia" w:eastAsiaTheme="minorEastAsia" w:hAnsiTheme="minorEastAsia"/>
                <w:sz w:val="20"/>
                <w:lang w:val="de-DE"/>
              </w:rPr>
            </w:pPr>
            <w:r>
              <w:rPr>
                <w:rFonts w:asciiTheme="minorEastAsia" w:eastAsiaTheme="minorEastAsia" w:hAnsiTheme="minorEastAsia"/>
                <w:sz w:val="20"/>
                <w:lang w:val="de-DE"/>
              </w:rPr>
              <w:t>35.17.00</w:t>
            </w:r>
          </w:p>
          <w:p w:rsidR="00BD5565" w:rsidRDefault="00BD55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BD556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D5565" w:rsidRDefault="00255F15" w:rsidP="00255F15">
            <w:pPr>
              <w:rPr>
                <w:b/>
                <w:sz w:val="20"/>
              </w:rPr>
            </w:pPr>
            <w:r>
              <w:rPr>
                <w:sz w:val="20"/>
              </w:rPr>
              <w:t>园林绿化工程施工；园林绿化养护</w:t>
            </w:r>
          </w:p>
        </w:tc>
        <w:tc>
          <w:tcPr>
            <w:tcW w:w="1719" w:type="dxa"/>
            <w:gridSpan w:val="2"/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D5565" w:rsidRDefault="00255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BD556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D5565" w:rsidRDefault="007371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D5565" w:rsidRDefault="007371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D5565" w:rsidRDefault="007371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:rsidR="00BD5565" w:rsidRDefault="00BD55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BD5565" w:rsidRDefault="00BD55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D5565" w:rsidRDefault="00BD55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D5565" w:rsidRDefault="00BD55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D5565" w:rsidRDefault="00BD556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D556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D5565" w:rsidRDefault="0073718E"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园林绿化养护：</w:t>
            </w:r>
          </w:p>
          <w:p w:rsidR="00BD5565" w:rsidRDefault="0073718E"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合同签订—养护方案拟定—日常养护—养护质量检查</w:t>
            </w:r>
          </w:p>
          <w:p w:rsidR="00BD5565" w:rsidRDefault="0073718E"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园林绿化工程施工：</w:t>
            </w:r>
          </w:p>
          <w:p w:rsidR="00BD5565" w:rsidRDefault="0073718E">
            <w:pPr>
              <w:tabs>
                <w:tab w:val="left" w:pos="540"/>
              </w:tabs>
              <w:spacing w:line="3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合同签订—施工方案拟定—清理场地—场地平整—放线定点—苗木种植—后续维护</w:t>
            </w:r>
          </w:p>
        </w:tc>
      </w:tr>
      <w:tr w:rsidR="00BD556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BD5565" w:rsidRDefault="0073718E"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其中关键过程有：服务过程</w:t>
            </w:r>
          </w:p>
          <w:p w:rsidR="00BD5565" w:rsidRDefault="0073718E"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需确认过程：服务过程</w:t>
            </w:r>
          </w:p>
          <w:p w:rsidR="00BD5565" w:rsidRDefault="0073718E">
            <w:pPr>
              <w:snapToGrid w:val="0"/>
              <w:spacing w:line="28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主要质量要求：绿化标准，如苗木成活率、交期等</w:t>
            </w:r>
          </w:p>
          <w:p w:rsidR="00BD5565" w:rsidRDefault="007371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关键控制点：方案、服务作业规范、合同要求。</w:t>
            </w:r>
          </w:p>
        </w:tc>
      </w:tr>
      <w:tr w:rsidR="00BD556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D5565" w:rsidRDefault="007371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园林绿化养护技术等级标准、园林绿化工程施工及验收规范等。</w:t>
            </w:r>
          </w:p>
        </w:tc>
      </w:tr>
      <w:tr w:rsidR="00BD556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D5565" w:rsidRDefault="0073718E">
            <w:pPr>
              <w:snapToGrid w:val="0"/>
              <w:spacing w:line="280" w:lineRule="exact"/>
              <w:jc w:val="left"/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无型式试验要求</w:t>
            </w:r>
          </w:p>
          <w:p w:rsidR="00BD5565" w:rsidRDefault="007371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检验内容及项目：绿化质量、成活率、交付及时性、投诉处理满意度等</w:t>
            </w:r>
          </w:p>
        </w:tc>
      </w:tr>
      <w:tr w:rsidR="00BD556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D5565" w:rsidRDefault="007371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255F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55F15" w:rsidRDefault="00255F1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55F15" w:rsidRDefault="00255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2023.3.6</w:t>
            </w:r>
          </w:p>
        </w:tc>
      </w:tr>
      <w:tr w:rsidR="00255F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55F15" w:rsidRDefault="00255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2023.3.6</w:t>
            </w:r>
          </w:p>
        </w:tc>
      </w:tr>
    </w:tbl>
    <w:p w:rsidR="00BD5565" w:rsidRDefault="00BD5565">
      <w:pPr>
        <w:snapToGrid w:val="0"/>
        <w:rPr>
          <w:rFonts w:ascii="宋体"/>
          <w:b/>
          <w:sz w:val="22"/>
          <w:szCs w:val="22"/>
        </w:rPr>
      </w:pPr>
    </w:p>
    <w:p w:rsidR="00BD5565" w:rsidRDefault="0073718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  <w:bookmarkStart w:id="3" w:name="_GoBack"/>
      <w:bookmarkEnd w:id="3"/>
    </w:p>
    <w:p w:rsidR="00BD5565" w:rsidRDefault="00BD556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D5565" w:rsidRDefault="00BD556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D5565" w:rsidRDefault="00BD556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D5565" w:rsidRDefault="00BD5565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255F15" w:rsidRDefault="00255F15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255F15" w:rsidRDefault="00255F15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255F15" w:rsidRDefault="00255F15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255F15" w:rsidRDefault="00255F15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255F15" w:rsidRDefault="00255F15" w:rsidP="00255F1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55F15" w:rsidRDefault="00255F15" w:rsidP="00255F15">
      <w:pPr>
        <w:rPr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55F15" w:rsidTr="007D4D6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重庆渝发园林有限公司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55F15" w:rsidRDefault="00255F15" w:rsidP="007D4D6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35.17.00</w:t>
            </w:r>
          </w:p>
        </w:tc>
      </w:tr>
      <w:tr w:rsidR="00255F15" w:rsidTr="007D4D6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55F15" w:rsidRDefault="00255F15" w:rsidP="00255F15">
            <w:pPr>
              <w:rPr>
                <w:b/>
                <w:sz w:val="20"/>
              </w:rPr>
            </w:pPr>
            <w:r>
              <w:rPr>
                <w:sz w:val="20"/>
              </w:rPr>
              <w:t>园林绿化工程施工；园林绿化养护</w:t>
            </w:r>
          </w:p>
        </w:tc>
        <w:tc>
          <w:tcPr>
            <w:tcW w:w="1719" w:type="dxa"/>
            <w:gridSpan w:val="2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55F15" w:rsidTr="007D4D6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55F15" w:rsidRDefault="00255F15" w:rsidP="007D4D6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55F15" w:rsidRDefault="00255F15" w:rsidP="007D4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255F15" w:rsidRDefault="00255F15" w:rsidP="007D4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55F15" w:rsidRDefault="00255F15" w:rsidP="007D4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55F15" w:rsidRDefault="00255F15" w:rsidP="007D4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55F15" w:rsidRDefault="00255F15" w:rsidP="007D4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55F15" w:rsidRDefault="00255F15" w:rsidP="007D4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55F15" w:rsidTr="007D4D6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55F15" w:rsidRDefault="00255F15" w:rsidP="007D4D6F"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园林绿化养护：</w:t>
            </w:r>
          </w:p>
          <w:p w:rsidR="00255F15" w:rsidRDefault="00255F15" w:rsidP="007D4D6F"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合同签订—养护方案拟定—日常养护—养护质量检查</w:t>
            </w:r>
          </w:p>
          <w:p w:rsidR="00255F15" w:rsidRDefault="00255F15" w:rsidP="007D4D6F"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园林绿化工程施工：</w:t>
            </w:r>
          </w:p>
          <w:p w:rsidR="00255F15" w:rsidRDefault="00255F15" w:rsidP="007D4D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合同签订—施工方案拟定—清理场地—场地平整—放线定点—苗木种植—后续维护</w:t>
            </w:r>
          </w:p>
        </w:tc>
      </w:tr>
      <w:tr w:rsidR="00255F15" w:rsidTr="007D4D6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55F15" w:rsidRDefault="00255F15" w:rsidP="007D4D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cs="宋体" w:hint="eastAsia"/>
                <w:szCs w:val="21"/>
              </w:rPr>
              <w:t>潜在火灾、</w:t>
            </w:r>
            <w:r>
              <w:rPr>
                <w:rFonts w:hint="eastAsia"/>
                <w:szCs w:val="21"/>
              </w:rPr>
              <w:t>固废排放、粉尘排放、噪声排放、农药泄漏</w:t>
            </w:r>
            <w:r>
              <w:rPr>
                <w:rFonts w:ascii="宋体" w:cs="宋体" w:hint="eastAsia"/>
                <w:szCs w:val="21"/>
              </w:rPr>
              <w:t>。采取管理方案合应急预案进行控制。</w:t>
            </w:r>
          </w:p>
        </w:tc>
      </w:tr>
      <w:tr w:rsidR="00255F15" w:rsidTr="007D4D6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中华人民共和国水污染防治法、中华人民共和国环境噪声污染防治法、中华人民共和国环境影响评价法、中华人民共和国固体废物污染环境防治法、城市排水许可管理办法、中华人民共和国环境保护法、园林绿化养护技术等级标准、园林绿化工程施工及验收规范</w:t>
            </w:r>
          </w:p>
        </w:tc>
      </w:tr>
      <w:tr w:rsidR="00255F15" w:rsidTr="007D4D6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255F15" w:rsidTr="007D4D6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255F15" w:rsidTr="007D4D6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55F15" w:rsidRDefault="00255F15" w:rsidP="00255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2023.3.6</w:t>
            </w:r>
          </w:p>
        </w:tc>
      </w:tr>
      <w:tr w:rsidR="00255F15" w:rsidTr="007D4D6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55F15" w:rsidRDefault="00255F15" w:rsidP="007D4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2023.3.6</w:t>
            </w:r>
          </w:p>
        </w:tc>
      </w:tr>
    </w:tbl>
    <w:p w:rsidR="00255F15" w:rsidRDefault="00255F15" w:rsidP="00255F15">
      <w:pPr>
        <w:snapToGrid w:val="0"/>
        <w:rPr>
          <w:rFonts w:ascii="宋体"/>
          <w:b/>
          <w:sz w:val="22"/>
          <w:szCs w:val="22"/>
        </w:rPr>
      </w:pPr>
    </w:p>
    <w:p w:rsidR="00255F15" w:rsidRDefault="00255F15" w:rsidP="00255F1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55F15" w:rsidRDefault="00255F15" w:rsidP="00255F1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55F15" w:rsidRDefault="00255F15" w:rsidP="00255F1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55F15" w:rsidRDefault="00255F1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D5565" w:rsidRDefault="00BD556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D5565" w:rsidRDefault="00BD556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D5565" w:rsidRDefault="00BD556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BD5565" w:rsidSect="00BD556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8E" w:rsidRDefault="0073718E" w:rsidP="00BD5565">
      <w:r>
        <w:separator/>
      </w:r>
    </w:p>
  </w:endnote>
  <w:endnote w:type="continuationSeparator" w:id="0">
    <w:p w:rsidR="0073718E" w:rsidRDefault="0073718E" w:rsidP="00BD5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8E" w:rsidRDefault="0073718E" w:rsidP="00BD5565">
      <w:r>
        <w:separator/>
      </w:r>
    </w:p>
  </w:footnote>
  <w:footnote w:type="continuationSeparator" w:id="0">
    <w:p w:rsidR="0073718E" w:rsidRDefault="0073718E" w:rsidP="00BD5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65" w:rsidRDefault="0073718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D5565" w:rsidRDefault="00BD5565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9.65pt;margin-top:2.8pt;width:111.8pt;height:20.2pt;z-index:251659264" stroked="f">
          <v:textbox>
            <w:txbxContent>
              <w:p w:rsidR="00BD5565" w:rsidRDefault="0073718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718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3718E">
      <w:rPr>
        <w:rStyle w:val="CharChar1"/>
        <w:rFonts w:hint="default"/>
        <w:w w:val="90"/>
      </w:rPr>
      <w:t>Co.,Ltd</w:t>
    </w:r>
    <w:proofErr w:type="spellEnd"/>
    <w:r w:rsidR="0073718E">
      <w:rPr>
        <w:rStyle w:val="CharChar1"/>
        <w:rFonts w:hint="default"/>
        <w:w w:val="90"/>
      </w:rPr>
      <w:t>.</w:t>
    </w:r>
  </w:p>
  <w:p w:rsidR="00BD5565" w:rsidRDefault="00BD5565">
    <w:pPr>
      <w:pStyle w:val="a5"/>
    </w:pPr>
  </w:p>
  <w:p w:rsidR="00BD5565" w:rsidRDefault="00BD556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F1045"/>
    <w:rsid w:val="00255F15"/>
    <w:rsid w:val="006F1045"/>
    <w:rsid w:val="0073718E"/>
    <w:rsid w:val="00BD5565"/>
    <w:rsid w:val="00DE48E1"/>
    <w:rsid w:val="00F80396"/>
    <w:rsid w:val="467F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6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D556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D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D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D556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BD556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D556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D556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2022-04-22T07:42:00Z</cp:lastPrinted>
  <dcterms:created xsi:type="dcterms:W3CDTF">2015-06-17T11:40:00Z</dcterms:created>
  <dcterms:modified xsi:type="dcterms:W3CDTF">2023-03-05T06:00:00Z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2052-11.1.0.10463</vt:lpwstr>
  </property>
</Properties>
</file>