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0002-2019-2023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Times New Roman" w:hAnsi="Times New Roman" w:cs="宋体"/>
                <w:lang w:eastAsia="zh-CN"/>
              </w:rPr>
              <w:t>抽油杆综合保护器轴承套</w:t>
            </w:r>
            <w:r>
              <w:rPr>
                <w:rFonts w:hint="eastAsia" w:ascii="宋体" w:hAnsi="宋体" w:eastAsia="宋体" w:cs="宋体"/>
                <w:szCs w:val="21"/>
              </w:rPr>
              <w:t>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 w:eastAsia="宋体" w:cs="宋体"/>
                <w:lang w:val="en-US" w:eastAsia="zh-CN"/>
              </w:rPr>
              <w:t>Φ150±0.2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AC-CYG-BHQ-001图纸要求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外径尺寸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公差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T=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0.4</w:t>
            </w:r>
            <w:r>
              <w:rPr>
                <w:rFonts w:hint="eastAsia" w:ascii="宋体" w:hAnsi="宋体" w:eastAsia="宋体" w:cs="宋体"/>
              </w:rPr>
              <w:t>mm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测量过程最大允许误差：△</w:t>
            </w:r>
            <w:r>
              <w:rPr>
                <w:rFonts w:hint="eastAsia" w:ascii="宋体" w:hAnsi="宋体" w:cs="宋体"/>
                <w:vertAlign w:val="subscript"/>
              </w:rPr>
              <w:t>允</w:t>
            </w:r>
            <w:r>
              <w:rPr>
                <w:rFonts w:hint="eastAsia" w:ascii="宋体" w:hAnsi="宋体" w:cs="宋体"/>
              </w:rPr>
              <w:t>=T×(1/3-1/10)=0.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×1/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=0.</w:t>
            </w:r>
            <w:r>
              <w:rPr>
                <w:rFonts w:hint="eastAsia" w:ascii="宋体" w:hAnsi="宋体" w:cs="宋体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</w:rPr>
              <w:t>mm  (取1/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)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Φ150±0.2</w:t>
            </w:r>
            <w:r>
              <w:rPr>
                <w:rFonts w:hint="eastAsia" w:ascii="宋体" w:hAnsi="宋体" w:eastAsia="宋体" w:cs="宋体"/>
              </w:rPr>
              <w:t>mm。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游标卡</w:t>
            </w:r>
            <w:r>
              <w:rPr>
                <w:rFonts w:hint="eastAsia" w:ascii="宋体" w:hAnsi="宋体" w:eastAsia="宋体" w:cs="宋体"/>
              </w:rPr>
              <w:t>尺.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</w:t>
            </w:r>
            <w:r>
              <w:rPr>
                <w:rFonts w:hint="eastAsia"/>
              </w:rPr>
              <w:t>尺</w:t>
            </w:r>
            <w:r>
              <w:rPr>
                <w:rFonts w:hint="eastAsia"/>
                <w:lang w:val="en-US" w:eastAsia="zh-CN"/>
              </w:rPr>
              <w:t>/ACKJ-010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>(0-300)mm</w:t>
            </w:r>
          </w:p>
        </w:tc>
        <w:tc>
          <w:tcPr>
            <w:tcW w:w="29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>±0.04mm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>ZD202207020091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>2022.7.2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440" w:lineRule="exact"/>
              <w:ind w:firstLine="304" w:firstLineChars="145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计量要求：外径尺寸测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测量过程最大允许误差△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=T×1/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=0.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=0.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</w:rPr>
              <w:t>mm  。</w:t>
            </w:r>
          </w:p>
          <w:p>
            <w:pPr>
              <w:spacing w:line="440" w:lineRule="exact"/>
              <w:ind w:firstLine="105" w:firstLineChars="50"/>
            </w:pPr>
            <w:r>
              <w:rPr>
                <w:rFonts w:hint="eastAsia" w:ascii="宋体" w:hAnsi="宋体" w:cs="宋体"/>
              </w:rPr>
              <w:t xml:space="preserve">  计量特性：</w:t>
            </w:r>
            <w:r>
              <w:rPr>
                <w:rFonts w:hint="eastAsia" w:ascii="宋体" w:hAnsi="宋体" w:eastAsia="宋体" w:cs="宋体"/>
                <w:color w:val="000000"/>
              </w:rPr>
              <w:t>量程（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游标卡</w:t>
            </w:r>
            <w:r>
              <w:rPr>
                <w:rFonts w:hint="eastAsia" w:ascii="宋体" w:hAnsi="宋体" w:cs="宋体"/>
              </w:rPr>
              <w:t>尺，最大允许误差为</w:t>
            </w:r>
            <w:r>
              <w:rPr>
                <w:rFonts w:hint="eastAsia" w:ascii="宋体" w:hAnsi="宋体" w:eastAsia="宋体" w:cs="宋体"/>
              </w:rPr>
              <w:t>±0.0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mm。</w:t>
            </w:r>
          </w:p>
          <w:p>
            <w:pPr>
              <w:spacing w:line="440" w:lineRule="exact"/>
              <w:ind w:firstLine="210" w:firstLineChars="100"/>
            </w:pPr>
            <w:r>
              <w:rPr>
                <w:rFonts w:hint="eastAsia"/>
                <w:color w:val="000000"/>
              </w:rPr>
              <w:t>测量设备的计量特性与测量过程的计量要求相比较，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774065" cy="243205"/>
                  <wp:effectExtent l="0" t="0" r="635" b="10795"/>
                  <wp:docPr id="3" name="图片 3" descr="73544bf8aa827f1a400608e80c93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3544bf8aa827f1a400608e80c931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3861" t="47860" r="39065" b="455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val="en-US" w:eastAsia="zh-CN"/>
              </w:rPr>
              <w:t>.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774065" cy="243205"/>
                  <wp:effectExtent l="0" t="0" r="635" b="10795"/>
                  <wp:docPr id="2" name="图片 2" descr="73544bf8aa827f1a400608e80c93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3544bf8aa827f1a400608e80c931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3861" t="47860" r="39065" b="455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 xml:space="preserve">  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08A2DC7"/>
    <w:rsid w:val="13991B1B"/>
    <w:rsid w:val="2B707E8B"/>
    <w:rsid w:val="4CD92B0B"/>
    <w:rsid w:val="6B0D4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618</Characters>
  <Lines>2</Lines>
  <Paragraphs>1</Paragraphs>
  <TotalTime>9</TotalTime>
  <ScaleCrop>false</ScaleCrop>
  <LinksUpToDate>false</LinksUpToDate>
  <CharactersWithSpaces>685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2023-03-03T02:07:49Z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849DEE7DD0C2440DA68F8A31753E83D5</vt:lpwstr>
  </property>
</Properties>
</file>