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0094-2016-20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color w:val="000000"/>
                <w:szCs w:val="21"/>
              </w:rPr>
              <w:t>成都创世纪环保工程有限公司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查，编号：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509090282游标卡尺，不能提供有效性确认记录。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B/T 19022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-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2003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7.1.4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bookmarkStart w:id="1" w:name="_GoBack"/>
            <w:bookmarkEnd w:id="1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对该卡尺进行计量确认，完善计量器具管理。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2020.1.20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纠正措施有效，同意关闭。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3E2DA6"/>
    <w:rsid w:val="54D65DB2"/>
    <w:rsid w:val="5DF70854"/>
    <w:rsid w:val="78F24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YIMI</cp:lastModifiedBy>
  <dcterms:modified xsi:type="dcterms:W3CDTF">2020-01-17T08:46:38Z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