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A673" w14:textId="77777777" w:rsidR="001A196B" w:rsidRDefault="00000000" w:rsidP="004D65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0251-2022-QEO-2023</w:t>
      </w:r>
      <w:bookmarkEnd w:id="0"/>
    </w:p>
    <w:p w14:paraId="026360C6" w14:textId="77777777" w:rsidR="001A196B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255"/>
        <w:gridCol w:w="82"/>
        <w:gridCol w:w="1700"/>
        <w:gridCol w:w="1976"/>
      </w:tblGrid>
      <w:tr w:rsidR="005761A4" w14:paraId="632E4444" w14:textId="77777777" w:rsidTr="00B9686F">
        <w:tc>
          <w:tcPr>
            <w:tcW w:w="1576" w:type="dxa"/>
          </w:tcPr>
          <w:p w14:paraId="39843AFC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628" w:type="dxa"/>
            <w:gridSpan w:val="2"/>
          </w:tcPr>
          <w:p w14:paraId="20D7B216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成都蓝轩清洁服务有限公司</w:t>
            </w:r>
            <w:bookmarkEnd w:id="1"/>
          </w:p>
        </w:tc>
        <w:tc>
          <w:tcPr>
            <w:tcW w:w="1782" w:type="dxa"/>
            <w:gridSpan w:val="2"/>
          </w:tcPr>
          <w:p w14:paraId="0DD7CCFD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2ADFB4F7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5761A4" w14:paraId="7AAC85FC" w14:textId="77777777" w:rsidTr="00B9686F">
        <w:tc>
          <w:tcPr>
            <w:tcW w:w="1576" w:type="dxa"/>
          </w:tcPr>
          <w:p w14:paraId="00FDCB0F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628" w:type="dxa"/>
            <w:gridSpan w:val="2"/>
          </w:tcPr>
          <w:p w14:paraId="2363B693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14:paraId="435FDAC1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4F57E9AE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Q:ISC-Q-2022-2014,E:ISC-E-2022-1395,O:ISC-O-2022-1283</w:t>
            </w:r>
            <w:bookmarkEnd w:id="3"/>
          </w:p>
        </w:tc>
      </w:tr>
      <w:tr w:rsidR="005761A4" w14:paraId="3732F362" w14:textId="77777777" w:rsidTr="00B9686F">
        <w:tc>
          <w:tcPr>
            <w:tcW w:w="1576" w:type="dxa"/>
          </w:tcPr>
          <w:p w14:paraId="479D0337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628" w:type="dxa"/>
            <w:gridSpan w:val="2"/>
          </w:tcPr>
          <w:p w14:paraId="6D9139C2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91510104580034572F</w:t>
            </w:r>
            <w:bookmarkEnd w:id="4"/>
          </w:p>
        </w:tc>
        <w:tc>
          <w:tcPr>
            <w:tcW w:w="1782" w:type="dxa"/>
            <w:gridSpan w:val="2"/>
          </w:tcPr>
          <w:p w14:paraId="7761AD14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7939BDCA" w14:textId="77777777" w:rsidR="001A196B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5761A4" w14:paraId="67E1D2DE" w14:textId="77777777" w:rsidTr="00B9686F">
        <w:tc>
          <w:tcPr>
            <w:tcW w:w="1576" w:type="dxa"/>
          </w:tcPr>
          <w:p w14:paraId="38AFB9F6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628" w:type="dxa"/>
            <w:gridSpan w:val="2"/>
          </w:tcPr>
          <w:p w14:paraId="487DF78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238D8B6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082998F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EDE8F4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B2A81A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8BE04F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1CD080D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05EAC80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782" w:type="dxa"/>
            <w:gridSpan w:val="2"/>
          </w:tcPr>
          <w:p w14:paraId="1B07FF1F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1CD30E8C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Q:25,E:25,O:25</w:t>
            </w:r>
            <w:bookmarkEnd w:id="13"/>
          </w:p>
        </w:tc>
      </w:tr>
      <w:tr w:rsidR="005761A4" w14:paraId="19B0089F" w14:textId="77777777">
        <w:tc>
          <w:tcPr>
            <w:tcW w:w="1576" w:type="dxa"/>
          </w:tcPr>
          <w:p w14:paraId="5D638FD3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4F91712F" w14:textId="77777777" w:rsidR="001A196B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5761A4" w14:paraId="0ECCB29D" w14:textId="77777777">
        <w:tc>
          <w:tcPr>
            <w:tcW w:w="1576" w:type="dxa"/>
          </w:tcPr>
          <w:p w14:paraId="1147687F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7B809478" w14:textId="6096D578" w:rsidR="001A196B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 w:rsidR="00B9686F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</w:t>
            </w:r>
            <w:r w:rsidR="00B9686F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扩大□缩小）</w:t>
            </w:r>
          </w:p>
        </w:tc>
      </w:tr>
      <w:tr w:rsidR="005761A4" w14:paraId="62FED328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5DECDD9E" w14:textId="77777777" w:rsidR="001A196B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5761A4" w14:paraId="58C5AAE3" w14:textId="77777777">
        <w:tc>
          <w:tcPr>
            <w:tcW w:w="1576" w:type="dxa"/>
          </w:tcPr>
          <w:p w14:paraId="64F7A0C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AE0378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56BE2CB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5761A4" w14:paraId="7D2473DB" w14:textId="77777777">
        <w:trPr>
          <w:trHeight w:val="312"/>
        </w:trPr>
        <w:tc>
          <w:tcPr>
            <w:tcW w:w="1576" w:type="dxa"/>
          </w:tcPr>
          <w:p w14:paraId="3239BAD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6BC1343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成都蓝轩清洁服务有限公司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6DFD6D6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：保洁服务、外墙清洗、管道清洗</w:t>
            </w:r>
          </w:p>
          <w:p w14:paraId="2E5B34F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：保洁服务、外墙清洗、管道清洗所涉及场所的相关环境管理活动</w:t>
            </w:r>
          </w:p>
          <w:p w14:paraId="7C0C40F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：保洁服务、外墙清洗、管道清洗所涉及场所的相关职业健康安全管理活动</w:t>
            </w:r>
            <w:bookmarkEnd w:id="19"/>
          </w:p>
        </w:tc>
      </w:tr>
      <w:tr w:rsidR="005761A4" w14:paraId="35979849" w14:textId="77777777">
        <w:trPr>
          <w:trHeight w:val="376"/>
        </w:trPr>
        <w:tc>
          <w:tcPr>
            <w:tcW w:w="1576" w:type="dxa"/>
          </w:tcPr>
          <w:p w14:paraId="7A7D80C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3BC26BF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成都市锦江区锦华路一段</w:t>
            </w:r>
            <w:r>
              <w:rPr>
                <w:rFonts w:hint="eastAsia"/>
                <w:sz w:val="22"/>
                <w:szCs w:val="22"/>
                <w:lang w:val="en-GB"/>
              </w:rPr>
              <w:t>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11</w:t>
            </w:r>
            <w:r>
              <w:rPr>
                <w:rFonts w:hint="eastAsia"/>
                <w:sz w:val="22"/>
                <w:szCs w:val="22"/>
                <w:lang w:val="en-GB"/>
              </w:rPr>
              <w:t>单元</w:t>
            </w:r>
            <w:r>
              <w:rPr>
                <w:rFonts w:hint="eastAsia"/>
                <w:sz w:val="22"/>
                <w:szCs w:val="22"/>
                <w:lang w:val="en-GB"/>
              </w:rPr>
              <w:t>28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2850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2CB4F7E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761A4" w14:paraId="34C4BE12" w14:textId="77777777">
        <w:trPr>
          <w:trHeight w:val="437"/>
        </w:trPr>
        <w:tc>
          <w:tcPr>
            <w:tcW w:w="1576" w:type="dxa"/>
          </w:tcPr>
          <w:p w14:paraId="13B9FEE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61751B0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成都市双流区空港国际城一期一栋一单元</w:t>
            </w:r>
            <w:r>
              <w:rPr>
                <w:rFonts w:hint="eastAsia"/>
                <w:sz w:val="22"/>
                <w:szCs w:val="22"/>
                <w:lang w:val="en-GB"/>
              </w:rPr>
              <w:t>618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649B4C2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761A4" w14:paraId="2E73AE7B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ABC8CD5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5761A4" w14:paraId="2391984A" w14:textId="77777777">
        <w:tc>
          <w:tcPr>
            <w:tcW w:w="1576" w:type="dxa"/>
          </w:tcPr>
          <w:p w14:paraId="26F97C2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C1BB07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5D4E959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2ACD5DB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5761A4" w14:paraId="07D91CE5" w14:textId="77777777">
        <w:trPr>
          <w:trHeight w:val="387"/>
        </w:trPr>
        <w:tc>
          <w:tcPr>
            <w:tcW w:w="1576" w:type="dxa"/>
            <w:vMerge w:val="restart"/>
          </w:tcPr>
          <w:p w14:paraId="238C220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52033E63" w14:textId="3E1A9B3B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617D4AD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 w14:paraId="1EADAD2B" w14:textId="5BB99246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5761A4" w14:paraId="4604F8B2" w14:textId="77777777">
        <w:trPr>
          <w:trHeight w:val="446"/>
        </w:trPr>
        <w:tc>
          <w:tcPr>
            <w:tcW w:w="1576" w:type="dxa"/>
            <w:vMerge/>
          </w:tcPr>
          <w:p w14:paraId="2F36419A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F7F8491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6A0D7D6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14:paraId="229194C4" w14:textId="77777777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5761A4" w14:paraId="3B1D23B1" w14:textId="77777777">
        <w:trPr>
          <w:trHeight w:val="412"/>
        </w:trPr>
        <w:tc>
          <w:tcPr>
            <w:tcW w:w="1576" w:type="dxa"/>
            <w:vMerge w:val="restart"/>
          </w:tcPr>
          <w:p w14:paraId="47C5A82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04D15BDB" w14:textId="38A2374E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6EBD990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14:paraId="7AA5864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761A4" w14:paraId="59CD7544" w14:textId="77777777">
        <w:trPr>
          <w:trHeight w:val="421"/>
        </w:trPr>
        <w:tc>
          <w:tcPr>
            <w:tcW w:w="1576" w:type="dxa"/>
            <w:vMerge/>
          </w:tcPr>
          <w:p w14:paraId="67EF054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7AB7087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6708DA2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 w14:paraId="59A63F0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761A4" w14:paraId="6ACDE81B" w14:textId="77777777">
        <w:trPr>
          <w:trHeight w:val="459"/>
        </w:trPr>
        <w:tc>
          <w:tcPr>
            <w:tcW w:w="1576" w:type="dxa"/>
            <w:vMerge w:val="restart"/>
          </w:tcPr>
          <w:p w14:paraId="3A189D9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5D62E600" w14:textId="42308DB8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361E6BA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14:paraId="48150E2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761A4" w14:paraId="6CAF1815" w14:textId="77777777">
        <w:trPr>
          <w:trHeight w:val="374"/>
        </w:trPr>
        <w:tc>
          <w:tcPr>
            <w:tcW w:w="1576" w:type="dxa"/>
            <w:vMerge/>
          </w:tcPr>
          <w:p w14:paraId="784E3523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B597E1E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63482F3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14:paraId="63486DF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761A4" w14:paraId="5638D774" w14:textId="77777777">
        <w:trPr>
          <w:trHeight w:val="90"/>
        </w:trPr>
        <w:tc>
          <w:tcPr>
            <w:tcW w:w="9962" w:type="dxa"/>
            <w:gridSpan w:val="6"/>
          </w:tcPr>
          <w:p w14:paraId="143BD3C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5761A4" w14:paraId="078A677C" w14:textId="77777777">
        <w:tc>
          <w:tcPr>
            <w:tcW w:w="9962" w:type="dxa"/>
            <w:gridSpan w:val="6"/>
          </w:tcPr>
          <w:p w14:paraId="5DAE6CA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5761A4" w14:paraId="470EAAA1" w14:textId="77777777" w:rsidTr="00B9686F">
        <w:trPr>
          <w:trHeight w:val="862"/>
        </w:trPr>
        <w:tc>
          <w:tcPr>
            <w:tcW w:w="1576" w:type="dxa"/>
          </w:tcPr>
          <w:p w14:paraId="63B0B159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628" w:type="dxa"/>
            <w:gridSpan w:val="2"/>
          </w:tcPr>
          <w:p w14:paraId="0C90911B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11B7042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4AE5757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F596366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82" w:type="dxa"/>
            <w:gridSpan w:val="2"/>
          </w:tcPr>
          <w:p w14:paraId="4346FBC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1535ABD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18B4B390" w14:textId="77777777" w:rsidR="001A196B" w:rsidRDefault="00000000" w:rsidP="00B9686F">
      <w:pPr>
        <w:snapToGrid w:val="0"/>
        <w:spacing w:line="0" w:lineRule="atLeast"/>
        <w:rPr>
          <w:rFonts w:hint="eastAsia"/>
          <w:szCs w:val="24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0217" w14:textId="77777777" w:rsidR="00F16203" w:rsidRDefault="00F16203">
      <w:r>
        <w:separator/>
      </w:r>
    </w:p>
  </w:endnote>
  <w:endnote w:type="continuationSeparator" w:id="0">
    <w:p w14:paraId="70AC130B" w14:textId="77777777" w:rsidR="00F16203" w:rsidRDefault="00F1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1B4F" w14:textId="77777777" w:rsidR="00F16203" w:rsidRDefault="00F16203">
      <w:r>
        <w:separator/>
      </w:r>
    </w:p>
  </w:footnote>
  <w:footnote w:type="continuationSeparator" w:id="0">
    <w:p w14:paraId="7F0B9460" w14:textId="77777777" w:rsidR="00F16203" w:rsidRDefault="00F1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82EB" w14:textId="77777777" w:rsidR="001A196B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3A20314" wp14:editId="795CD966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A0D14A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62DEAC46" w14:textId="77777777" w:rsidR="001A196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B3E5EFE" w14:textId="77777777" w:rsidR="001A196B" w:rsidRDefault="00000000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5761A4"/>
    <w:rsid w:val="005761A4"/>
    <w:rsid w:val="00B9686F"/>
    <w:rsid w:val="00F16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76123A8"/>
  <w15:docId w15:val="{29D81632-2812-4A70-9D64-D982C936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33</cp:revision>
  <cp:lastPrinted>2019-05-13T03:13:00Z</cp:lastPrinted>
  <dcterms:created xsi:type="dcterms:W3CDTF">2016-02-16T02:49:00Z</dcterms:created>
  <dcterms:modified xsi:type="dcterms:W3CDTF">2023-02-26T04:40:00Z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