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937750" w:rsidP="0038184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</w:t>
      </w:r>
      <w:proofErr w:type="gramStart"/>
      <w:r>
        <w:rPr>
          <w:rFonts w:hint="eastAsia"/>
          <w:b/>
          <w:color w:val="000000" w:themeColor="text1"/>
          <w:sz w:val="21"/>
          <w:szCs w:val="21"/>
        </w:rPr>
        <w:t>:</w:t>
      </w:r>
      <w:r w:rsidR="00DA2774" w:rsidRPr="00DA2774">
        <w:rPr>
          <w:b/>
          <w:color w:val="000000" w:themeColor="text1"/>
          <w:sz w:val="21"/>
          <w:szCs w:val="21"/>
        </w:rPr>
        <w:t>0678</w:t>
      </w:r>
      <w:proofErr w:type="gramEnd"/>
      <w:r w:rsidR="00DA2774" w:rsidRPr="00DA2774">
        <w:rPr>
          <w:b/>
          <w:color w:val="000000" w:themeColor="text1"/>
          <w:sz w:val="21"/>
          <w:szCs w:val="21"/>
        </w:rPr>
        <w:t>-2019-Q</w:t>
      </w:r>
    </w:p>
    <w:p w:rsidR="00FB5842" w:rsidRDefault="0093775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DA2774" w:rsidRDefault="00DA277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937750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DA2774" w:rsidRDefault="00DA2774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93775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北京万联世纪科技有限公司</w:t>
      </w:r>
      <w:bookmarkEnd w:id="0"/>
    </w:p>
    <w:p w:rsidR="00DA2774" w:rsidRDefault="00DA277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937750" w:rsidP="00DA277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5D1BCE">
        <w:rPr>
          <w:rFonts w:hint="eastAsia"/>
          <w:b/>
          <w:color w:val="000000" w:themeColor="text1"/>
          <w:sz w:val="22"/>
          <w:szCs w:val="22"/>
        </w:rPr>
        <w:t xml:space="preserve">Beijing </w:t>
      </w:r>
      <w:proofErr w:type="spellStart"/>
      <w:r w:rsidR="005D1BCE">
        <w:rPr>
          <w:rFonts w:hint="eastAsia"/>
          <w:b/>
          <w:color w:val="000000" w:themeColor="text1"/>
          <w:sz w:val="22"/>
          <w:szCs w:val="22"/>
        </w:rPr>
        <w:t>WanlianShiji</w:t>
      </w:r>
      <w:proofErr w:type="spellEnd"/>
      <w:r w:rsidR="005D1BCE">
        <w:rPr>
          <w:rFonts w:hint="eastAsia"/>
          <w:b/>
          <w:color w:val="000000" w:themeColor="text1"/>
          <w:sz w:val="22"/>
          <w:szCs w:val="22"/>
        </w:rPr>
        <w:t xml:space="preserve"> Science Technology Co., Ltd.</w:t>
      </w:r>
    </w:p>
    <w:p w:rsidR="00DA2774" w:rsidRPr="00446C7A" w:rsidRDefault="00DA2774" w:rsidP="00DA277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93775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北京市房山区良乡镇良官大街</w:t>
      </w:r>
      <w:r>
        <w:rPr>
          <w:rFonts w:hint="eastAsia"/>
          <w:b/>
          <w:color w:val="000000" w:themeColor="text1"/>
          <w:sz w:val="22"/>
          <w:szCs w:val="22"/>
        </w:rPr>
        <w:t>58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-A558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102401</w:t>
      </w:r>
      <w:bookmarkEnd w:id="3"/>
    </w:p>
    <w:p w:rsidR="00DA2774" w:rsidRDefault="00DA277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937750" w:rsidP="00DA277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D1BCE">
        <w:rPr>
          <w:rFonts w:hint="eastAsia"/>
          <w:b/>
          <w:color w:val="000000" w:themeColor="text1"/>
          <w:sz w:val="22"/>
          <w:szCs w:val="22"/>
        </w:rPr>
        <w:t>No.58-A558,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D1BCE">
        <w:rPr>
          <w:rFonts w:hint="eastAsia"/>
          <w:b/>
          <w:color w:val="000000" w:themeColor="text1"/>
          <w:sz w:val="22"/>
          <w:szCs w:val="22"/>
        </w:rPr>
        <w:t>Liangguan</w:t>
      </w:r>
      <w:proofErr w:type="spellEnd"/>
      <w:r w:rsidR="005D1BCE">
        <w:rPr>
          <w:rFonts w:hint="eastAsia"/>
          <w:b/>
          <w:color w:val="000000" w:themeColor="text1"/>
          <w:sz w:val="22"/>
          <w:szCs w:val="22"/>
        </w:rPr>
        <w:t xml:space="preserve"> Street,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D1BCE">
        <w:rPr>
          <w:rFonts w:hint="eastAsia"/>
          <w:b/>
          <w:color w:val="000000" w:themeColor="text1"/>
          <w:sz w:val="22"/>
          <w:szCs w:val="22"/>
        </w:rPr>
        <w:t>liangxiang</w:t>
      </w:r>
      <w:proofErr w:type="spellEnd"/>
      <w:r w:rsidR="005D1BCE">
        <w:rPr>
          <w:rFonts w:hint="eastAsia"/>
          <w:b/>
          <w:color w:val="000000" w:themeColor="text1"/>
          <w:sz w:val="22"/>
          <w:szCs w:val="22"/>
        </w:rPr>
        <w:t xml:space="preserve"> town</w:t>
      </w:r>
      <w:proofErr w:type="gramStart"/>
      <w:r w:rsidR="005D1BCE">
        <w:rPr>
          <w:rFonts w:hint="eastAsia"/>
          <w:b/>
          <w:color w:val="000000" w:themeColor="text1"/>
          <w:sz w:val="22"/>
          <w:szCs w:val="22"/>
        </w:rPr>
        <w:t>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 </w:t>
      </w:r>
      <w:proofErr w:type="spellStart"/>
      <w:r w:rsidR="005D1BCE">
        <w:rPr>
          <w:rFonts w:hint="eastAsia"/>
          <w:b/>
          <w:color w:val="000000" w:themeColor="text1"/>
          <w:sz w:val="22"/>
          <w:szCs w:val="22"/>
        </w:rPr>
        <w:t>Fangshan</w:t>
      </w:r>
      <w:proofErr w:type="spellEnd"/>
      <w:proofErr w:type="gramEnd"/>
      <w:r w:rsidR="005D1BCE">
        <w:rPr>
          <w:rFonts w:hint="eastAsia"/>
          <w:b/>
          <w:color w:val="000000" w:themeColor="text1"/>
          <w:sz w:val="22"/>
          <w:szCs w:val="22"/>
        </w:rPr>
        <w:t xml:space="preserve"> District,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Beijing/102401</w:t>
      </w:r>
    </w:p>
    <w:p w:rsidR="00DA2774" w:rsidRDefault="00DA2774" w:rsidP="00DA277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93775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北京市朝阳区高碑店民俗文化街</w:t>
      </w:r>
      <w:r>
        <w:rPr>
          <w:rFonts w:hint="eastAsia"/>
          <w:b/>
          <w:color w:val="000000" w:themeColor="text1"/>
          <w:sz w:val="22"/>
          <w:szCs w:val="22"/>
        </w:rPr>
        <w:t>1369-2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六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洲大厦</w:t>
      </w:r>
      <w:r>
        <w:rPr>
          <w:rFonts w:hint="eastAsia"/>
          <w:b/>
          <w:color w:val="000000" w:themeColor="text1"/>
          <w:sz w:val="22"/>
          <w:szCs w:val="22"/>
        </w:rPr>
        <w:t>305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100124</w:t>
      </w:r>
      <w:bookmarkEnd w:id="5"/>
    </w:p>
    <w:p w:rsidR="00DA2774" w:rsidRDefault="00DA277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937750" w:rsidP="00DA277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D1BCE">
        <w:rPr>
          <w:rFonts w:hint="eastAsia"/>
          <w:b/>
          <w:color w:val="000000" w:themeColor="text1"/>
          <w:sz w:val="22"/>
          <w:szCs w:val="22"/>
        </w:rPr>
        <w:t>Room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305,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Liuzhou Building,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1369-2 Folk Culture Street,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D1BCE">
        <w:rPr>
          <w:rFonts w:hint="eastAsia"/>
          <w:b/>
          <w:color w:val="000000" w:themeColor="text1"/>
          <w:sz w:val="22"/>
          <w:szCs w:val="22"/>
        </w:rPr>
        <w:t>Gaobeidian</w:t>
      </w:r>
      <w:proofErr w:type="spellEnd"/>
      <w:r w:rsidR="005D1BCE">
        <w:rPr>
          <w:rFonts w:hint="eastAsia"/>
          <w:b/>
          <w:color w:val="000000" w:themeColor="text1"/>
          <w:sz w:val="22"/>
          <w:szCs w:val="22"/>
        </w:rPr>
        <w:t>,</w:t>
      </w:r>
      <w:r w:rsidR="00446C7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 xml:space="preserve">Chaoyang </w:t>
      </w:r>
      <w:proofErr w:type="spellStart"/>
      <w:r w:rsidR="005D1BCE">
        <w:rPr>
          <w:rFonts w:hint="eastAsia"/>
          <w:b/>
          <w:color w:val="000000" w:themeColor="text1"/>
          <w:sz w:val="22"/>
          <w:szCs w:val="22"/>
        </w:rPr>
        <w:t>District</w:t>
      </w:r>
      <w:proofErr w:type="gramStart"/>
      <w:r w:rsidR="005D1BCE">
        <w:rPr>
          <w:rFonts w:hint="eastAsia"/>
          <w:b/>
          <w:color w:val="000000" w:themeColor="text1"/>
          <w:sz w:val="22"/>
          <w:szCs w:val="22"/>
        </w:rPr>
        <w:t>,Beijing</w:t>
      </w:r>
      <w:proofErr w:type="spellEnd"/>
      <w:proofErr w:type="gramEnd"/>
      <w:r w:rsidR="005D1BCE">
        <w:rPr>
          <w:rFonts w:hint="eastAsia"/>
          <w:b/>
          <w:color w:val="000000" w:themeColor="text1"/>
          <w:sz w:val="22"/>
          <w:szCs w:val="22"/>
        </w:rPr>
        <w:t>/100124</w:t>
      </w:r>
    </w:p>
    <w:p w:rsidR="00DA2774" w:rsidRDefault="00DA2774" w:rsidP="00DA277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93775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91110111688364186B</w:t>
      </w:r>
      <w:bookmarkEnd w:id="6"/>
      <w:r w:rsidR="00446C7A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18510971155</w:t>
      </w:r>
      <w:bookmarkEnd w:id="8"/>
    </w:p>
    <w:p w:rsidR="00DA2774" w:rsidRDefault="00DA277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937750" w:rsidP="0038184F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潘申银</w:t>
      </w:r>
      <w:bookmarkEnd w:id="9"/>
      <w:r w:rsidR="005D1BCE"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王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欢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组织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人数：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DA2774" w:rsidRDefault="00DA2774" w:rsidP="0038184F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937750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 w:rsidR="006531BD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</w:t>
      </w:r>
      <w:r w:rsidR="006531BD" w:rsidRPr="006531BD">
        <w:rPr>
          <w:rFonts w:ascii="宋体" w:hAnsi="宋体"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DA2774" w:rsidRDefault="00DA2774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DA277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937750">
        <w:rPr>
          <w:rFonts w:hint="eastAsia"/>
          <w:b/>
          <w:color w:val="000000" w:themeColor="text1"/>
          <w:sz w:val="22"/>
          <w:szCs w:val="22"/>
        </w:rPr>
        <w:t>监控器材、电子产品、计算机软硬件及外围产品、电线电缆、机械设备的销售</w:t>
      </w:r>
      <w:bookmarkEnd w:id="14"/>
    </w:p>
    <w:p w:rsidR="00DA2774" w:rsidRDefault="00DA277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A2774" w:rsidRDefault="00DA277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A2774" w:rsidRDefault="00DA277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118745</wp:posOffset>
            </wp:positionV>
            <wp:extent cx="1450975" cy="8293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5D1BCE">
        <w:rPr>
          <w:rFonts w:hint="eastAsia"/>
          <w:b/>
          <w:color w:val="000000" w:themeColor="text1"/>
          <w:sz w:val="22"/>
          <w:szCs w:val="22"/>
        </w:rPr>
        <w:t>Sales of monitoring equipment,</w:t>
      </w:r>
      <w:r w:rsidR="006531BD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electronic products,</w:t>
      </w:r>
      <w:r w:rsidR="006531BD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computer hardware and software and peripheral products,</w:t>
      </w:r>
      <w:r w:rsidR="006531BD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D1BCE">
        <w:rPr>
          <w:rFonts w:hint="eastAsia"/>
          <w:b/>
          <w:color w:val="000000" w:themeColor="text1"/>
          <w:sz w:val="22"/>
          <w:szCs w:val="22"/>
        </w:rPr>
        <w:t>wires and cables, mechanical equipment</w:t>
      </w:r>
    </w:p>
    <w:p w:rsidR="00DA2774" w:rsidRDefault="00DA277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A2774" w:rsidRDefault="00DA277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DA2774" w:rsidRDefault="0093775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8184F">
        <w:rPr>
          <w:rFonts w:hint="eastAsia"/>
          <w:b/>
          <w:color w:val="000000" w:themeColor="text1"/>
          <w:sz w:val="22"/>
          <w:szCs w:val="22"/>
        </w:rPr>
        <w:t xml:space="preserve">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DA2774" w:rsidRDefault="00DA2774" w:rsidP="00DA2774"/>
    <w:p w:rsidR="00DA2774" w:rsidRDefault="00DA277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93775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8184F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bookmarkStart w:id="15" w:name="_GoBack"/>
      <w:bookmarkEnd w:id="15"/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DA2774">
        <w:rPr>
          <w:rFonts w:hint="eastAsia"/>
          <w:b/>
          <w:color w:val="000000" w:themeColor="text1"/>
          <w:sz w:val="22"/>
          <w:szCs w:val="22"/>
        </w:rPr>
        <w:t>2020</w:t>
      </w:r>
      <w:r w:rsidR="00DA2774">
        <w:rPr>
          <w:rFonts w:hint="eastAsia"/>
          <w:b/>
          <w:color w:val="000000" w:themeColor="text1"/>
          <w:sz w:val="22"/>
          <w:szCs w:val="22"/>
        </w:rPr>
        <w:t>年</w:t>
      </w:r>
      <w:r w:rsidR="00DA2774">
        <w:rPr>
          <w:rFonts w:hint="eastAsia"/>
          <w:b/>
          <w:color w:val="000000" w:themeColor="text1"/>
          <w:sz w:val="22"/>
          <w:szCs w:val="22"/>
        </w:rPr>
        <w:t>3</w:t>
      </w:r>
      <w:r w:rsidR="00DA2774">
        <w:rPr>
          <w:rFonts w:hint="eastAsia"/>
          <w:b/>
          <w:color w:val="000000" w:themeColor="text1"/>
          <w:sz w:val="22"/>
          <w:szCs w:val="22"/>
        </w:rPr>
        <w:t>月</w:t>
      </w:r>
      <w:r w:rsidR="00DA2774">
        <w:rPr>
          <w:rFonts w:hint="eastAsia"/>
          <w:b/>
          <w:color w:val="000000" w:themeColor="text1"/>
          <w:sz w:val="22"/>
          <w:szCs w:val="22"/>
        </w:rPr>
        <w:t>17</w:t>
      </w:r>
      <w:r w:rsidR="00DA2774">
        <w:rPr>
          <w:rFonts w:hint="eastAsia"/>
          <w:b/>
          <w:color w:val="000000" w:themeColor="text1"/>
          <w:sz w:val="22"/>
          <w:szCs w:val="22"/>
        </w:rPr>
        <w:t>日</w:t>
      </w:r>
    </w:p>
    <w:p w:rsidR="00FB5842" w:rsidRDefault="009455B8" w:rsidP="001B144A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B8" w:rsidRDefault="009455B8">
      <w:r>
        <w:separator/>
      </w:r>
    </w:p>
  </w:endnote>
  <w:endnote w:type="continuationSeparator" w:id="0">
    <w:p w:rsidR="009455B8" w:rsidRDefault="0094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B8" w:rsidRDefault="009455B8">
      <w:r>
        <w:separator/>
      </w:r>
    </w:p>
  </w:footnote>
  <w:footnote w:type="continuationSeparator" w:id="0">
    <w:p w:rsidR="009455B8" w:rsidRDefault="0094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937750" w:rsidP="00DA277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9455B8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937750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775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37750" w:rsidRPr="00390345">
      <w:rPr>
        <w:rStyle w:val="CharChar1"/>
        <w:rFonts w:hint="default"/>
        <w:w w:val="90"/>
      </w:rPr>
      <w:t>Co.</w:t>
    </w:r>
    <w:proofErr w:type="gramStart"/>
    <w:r w:rsidR="00937750" w:rsidRPr="00390345">
      <w:rPr>
        <w:rStyle w:val="CharChar1"/>
        <w:rFonts w:hint="default"/>
        <w:w w:val="90"/>
      </w:rPr>
      <w:t>,Ltd</w:t>
    </w:r>
    <w:proofErr w:type="spellEnd"/>
    <w:proofErr w:type="gramEnd"/>
    <w:r w:rsidR="00937750" w:rsidRPr="00390345">
      <w:rPr>
        <w:rStyle w:val="CharChar1"/>
        <w:rFonts w:hint="default"/>
        <w:w w:val="90"/>
      </w:rPr>
      <w:t>.</w:t>
    </w:r>
  </w:p>
  <w:p w:rsidR="00A66DF0" w:rsidRDefault="009455B8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44A"/>
    <w:rsid w:val="001B144A"/>
    <w:rsid w:val="0038184F"/>
    <w:rsid w:val="00386C73"/>
    <w:rsid w:val="00446C7A"/>
    <w:rsid w:val="005D1BCE"/>
    <w:rsid w:val="006531BD"/>
    <w:rsid w:val="00937750"/>
    <w:rsid w:val="009455B8"/>
    <w:rsid w:val="00DA2774"/>
    <w:rsid w:val="00EE302E"/>
    <w:rsid w:val="00FD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DA27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277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29</cp:revision>
  <cp:lastPrinted>2019-05-13T03:13:00Z</cp:lastPrinted>
  <dcterms:created xsi:type="dcterms:W3CDTF">2016-02-16T02:49:00Z</dcterms:created>
  <dcterms:modified xsi:type="dcterms:W3CDTF">2020-03-16T02:22:00Z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