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卓恒电力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3日 上午至2023年03月0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