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8364C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0367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364C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重庆乔盛实业股份有限公司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364C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0060-2023-QEO</w:t>
            </w:r>
            <w:bookmarkEnd w:id="1"/>
          </w:p>
        </w:tc>
      </w:tr>
      <w:tr w:rsidR="00C0367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364C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重庆市涪陵区荔枝街道办事处鹅颈关村七组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涪南路八公里龙家湾）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364C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庞天勇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0367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0367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364C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重庆市涪陵区荔枝街道办事处鹅颈关村七组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涪南路八公里龙家湾）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364C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庞智桐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15923670988</w:t>
            </w:r>
            <w:bookmarkEnd w:id="6"/>
          </w:p>
        </w:tc>
      </w:tr>
      <w:tr w:rsidR="00C0367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364C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364C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15923670988</w:t>
            </w:r>
            <w:bookmarkEnd w:id="7"/>
          </w:p>
        </w:tc>
      </w:tr>
      <w:tr w:rsidR="00C0367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C0367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364C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C0367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：钢化玻璃、夹层玻璃、中空玻璃（限</w:t>
            </w:r>
            <w:r>
              <w:rPr>
                <w:rFonts w:ascii="宋体"/>
                <w:bCs/>
                <w:sz w:val="24"/>
              </w:rPr>
              <w:t>3C</w:t>
            </w:r>
            <w:r>
              <w:rPr>
                <w:rFonts w:ascii="宋体"/>
                <w:bCs/>
                <w:sz w:val="24"/>
              </w:rPr>
              <w:t>证书范围内）的生产</w:t>
            </w:r>
          </w:p>
          <w:p w:rsidR="0052442F" w:rsidRDefault="008364C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：钢化玻璃、夹层玻璃、中空玻璃（限</w:t>
            </w:r>
            <w:r>
              <w:rPr>
                <w:rFonts w:ascii="宋体"/>
                <w:bCs/>
                <w:sz w:val="24"/>
              </w:rPr>
              <w:t>3C</w:t>
            </w:r>
            <w:r>
              <w:rPr>
                <w:rFonts w:ascii="宋体"/>
                <w:bCs/>
                <w:sz w:val="24"/>
              </w:rPr>
              <w:t>证书范围内）的生产所涉及场所的相关环境管理活动</w:t>
            </w:r>
          </w:p>
          <w:p w:rsidR="0052442F" w:rsidRDefault="008364C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：钢化玻璃、夹层玻璃、中空玻璃（限</w:t>
            </w:r>
            <w:r>
              <w:rPr>
                <w:rFonts w:ascii="宋体"/>
                <w:bCs/>
                <w:sz w:val="24"/>
              </w:rPr>
              <w:t>3C</w:t>
            </w:r>
            <w:r>
              <w:rPr>
                <w:rFonts w:ascii="宋体"/>
                <w:bCs/>
                <w:sz w:val="24"/>
              </w:rPr>
              <w:t>证书范围内）的生产所涉及场所的相关职业健康安全管理活动</w:t>
            </w:r>
            <w:bookmarkEnd w:id="11"/>
          </w:p>
        </w:tc>
      </w:tr>
      <w:tr w:rsidR="00C0367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364C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364C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364C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364C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364C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15.01.02</w:t>
            </w:r>
          </w:p>
          <w:p w:rsidR="0052442F" w:rsidRDefault="008364C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15.01.02</w:t>
            </w:r>
          </w:p>
          <w:p w:rsidR="0052442F" w:rsidRDefault="008364C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15.01.02</w:t>
            </w:r>
            <w:bookmarkEnd w:id="13"/>
          </w:p>
        </w:tc>
      </w:tr>
      <w:tr w:rsidR="00C0367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rPr>
                <w:rFonts w:ascii="宋体"/>
                <w:bCs/>
                <w:sz w:val="24"/>
              </w:rPr>
            </w:pPr>
          </w:p>
        </w:tc>
      </w:tr>
      <w:tr w:rsidR="00C0367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A0C5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364C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364C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0367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364C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0C5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0367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364C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364C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8364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364C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364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364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364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364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8364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364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Q:60,E:60,O:60</w:t>
            </w:r>
            <w:bookmarkEnd w:id="17"/>
          </w:p>
        </w:tc>
      </w:tr>
      <w:tr w:rsidR="00C0367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364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一阶段组长对二阶段审核建议：</w:t>
            </w:r>
          </w:p>
          <w:p w:rsidR="0052442F" w:rsidRDefault="008364CC" w:rsidP="00CA0C5C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8364CC">
            <w:pPr>
              <w:rPr>
                <w:bCs/>
                <w:sz w:val="24"/>
              </w:rPr>
            </w:pPr>
          </w:p>
        </w:tc>
      </w:tr>
      <w:tr w:rsidR="00C0367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364CC">
            <w:pPr>
              <w:spacing w:line="400" w:lineRule="exact"/>
              <w:rPr>
                <w:bCs/>
                <w:sz w:val="24"/>
              </w:rPr>
            </w:pPr>
          </w:p>
          <w:p w:rsidR="0052442F" w:rsidRDefault="008364C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CA0C5C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CA0C5C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364C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CA0C5C">
              <w:rPr>
                <w:rFonts w:hint="eastAsia"/>
                <w:bCs/>
                <w:sz w:val="24"/>
              </w:rPr>
              <w:t>O9.1.1</w:t>
            </w:r>
          </w:p>
          <w:p w:rsidR="0052442F" w:rsidRDefault="008364C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A0C5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364C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364C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8364C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8364C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A0C5C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364CC">
              <w:rPr>
                <w:rFonts w:ascii="宋体" w:hAnsi="宋体" w:hint="eastAsia"/>
                <w:sz w:val="24"/>
              </w:rPr>
              <w:t>推荐认证注册</w:t>
            </w:r>
            <w:r w:rsidR="008364CC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364CC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364CC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364CC">
              <w:rPr>
                <w:rFonts w:ascii="宋体" w:hAnsi="宋体" w:hint="eastAsia"/>
                <w:sz w:val="24"/>
              </w:rPr>
              <w:t>OHSMS</w:t>
            </w:r>
            <w:r w:rsidR="008364CC">
              <w:rPr>
                <w:rFonts w:ascii="宋体" w:hAnsi="宋体" w:hint="eastAsia"/>
                <w:sz w:val="24"/>
              </w:rPr>
              <w:t xml:space="preserve"> </w:t>
            </w:r>
            <w:r w:rsidR="008364CC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364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364CC">
            <w:pPr>
              <w:pStyle w:val="a0"/>
              <w:ind w:firstLine="480"/>
              <w:rPr>
                <w:sz w:val="24"/>
              </w:rPr>
            </w:pPr>
          </w:p>
          <w:p w:rsidR="0052442F" w:rsidRDefault="008364C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364C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A0C5C">
              <w:rPr>
                <w:rFonts w:ascii="宋体" w:hAnsi="宋体" w:cs="宋体" w:hint="eastAsia"/>
                <w:bCs/>
                <w:sz w:val="24"/>
              </w:rPr>
              <w:t>文平/2023.2.28</w:t>
            </w:r>
          </w:p>
        </w:tc>
      </w:tr>
      <w:tr w:rsidR="00C0367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364C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0367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364C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0367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364C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0367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364C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364C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364C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0367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364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364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364CC">
            <w:pPr>
              <w:pStyle w:val="a0"/>
              <w:ind w:firstLine="480"/>
              <w:rPr>
                <w:sz w:val="24"/>
              </w:rPr>
            </w:pP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364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0367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364C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0367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364C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0367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364C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0367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364C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364C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364C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03676">
        <w:trPr>
          <w:trHeight w:val="578"/>
          <w:jc w:val="center"/>
        </w:trPr>
        <w:tc>
          <w:tcPr>
            <w:tcW w:w="1381" w:type="dxa"/>
          </w:tcPr>
          <w:p w:rsidR="0052442F" w:rsidRDefault="008364C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364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364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364CC">
            <w:pPr>
              <w:pStyle w:val="a0"/>
              <w:ind w:firstLine="480"/>
              <w:rPr>
                <w:sz w:val="24"/>
              </w:rPr>
            </w:pP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364C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0367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364C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0367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364C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0367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364C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0367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364C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364C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364C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0367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364C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364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364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364CC">
            <w:pPr>
              <w:pStyle w:val="a0"/>
              <w:ind w:firstLine="480"/>
              <w:rPr>
                <w:sz w:val="24"/>
              </w:rPr>
            </w:pP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364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364C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364C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8364CC">
      <w:pPr>
        <w:pStyle w:val="a0"/>
        <w:ind w:firstLine="480"/>
        <w:rPr>
          <w:bCs/>
          <w:sz w:val="24"/>
        </w:rPr>
      </w:pPr>
    </w:p>
    <w:p w:rsidR="0052442F" w:rsidRDefault="008364CC">
      <w:pPr>
        <w:pStyle w:val="a0"/>
        <w:ind w:firstLine="480"/>
        <w:rPr>
          <w:bCs/>
          <w:sz w:val="24"/>
        </w:rPr>
      </w:pPr>
    </w:p>
    <w:p w:rsidR="0052442F" w:rsidRDefault="008364CC">
      <w:pPr>
        <w:pStyle w:val="a0"/>
        <w:ind w:firstLine="480"/>
        <w:rPr>
          <w:bCs/>
          <w:sz w:val="24"/>
        </w:rPr>
      </w:pPr>
    </w:p>
    <w:p w:rsidR="0052442F" w:rsidRDefault="008364CC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CC" w:rsidRDefault="008364CC" w:rsidP="00C03676">
      <w:r>
        <w:separator/>
      </w:r>
    </w:p>
  </w:endnote>
  <w:endnote w:type="continuationSeparator" w:id="0">
    <w:p w:rsidR="008364CC" w:rsidRDefault="008364CC" w:rsidP="00C0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364C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CC" w:rsidRDefault="008364CC" w:rsidP="00C03676">
      <w:r>
        <w:separator/>
      </w:r>
    </w:p>
  </w:footnote>
  <w:footnote w:type="continuationSeparator" w:id="0">
    <w:p w:rsidR="008364CC" w:rsidRDefault="008364CC" w:rsidP="00C0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364C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03676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036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8364C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C0367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364C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364CC" w:rsidP="00CA0C5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676"/>
    <w:rsid w:val="008364CC"/>
    <w:rsid w:val="00C03676"/>
    <w:rsid w:val="00CA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413</Words>
  <Characters>2355</Characters>
  <Application>Microsoft Office Word</Application>
  <DocSecurity>0</DocSecurity>
  <Lines>19</Lines>
  <Paragraphs>5</Paragraphs>
  <ScaleCrop>false</ScaleCrop>
  <Company>微软中国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2023-02-28T07:17:00Z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