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0033-2020-Q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成都尊上伯乐文化传播有限公司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