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E87E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993"/>
        <w:gridCol w:w="2835"/>
        <w:gridCol w:w="2839"/>
      </w:tblGrid>
      <w:tr w:rsidR="004C11E6" w14:paraId="7C9712F0" w14:textId="77777777">
        <w:trPr>
          <w:cantSplit/>
          <w:trHeight w:val="915"/>
        </w:trPr>
        <w:tc>
          <w:tcPr>
            <w:tcW w:w="1368" w:type="dxa"/>
          </w:tcPr>
          <w:p w14:paraId="2CD0261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851B438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017B91DA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C11E6" w14:paraId="2A9FFC98" w14:textId="77777777" w:rsidTr="00A67EE8">
        <w:trPr>
          <w:cantSplit/>
        </w:trPr>
        <w:tc>
          <w:tcPr>
            <w:tcW w:w="1368" w:type="dxa"/>
          </w:tcPr>
          <w:p w14:paraId="4ABE6A9D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2993" w:type="dxa"/>
          </w:tcPr>
          <w:p w14:paraId="060CDDEF" w14:textId="77777777" w:rsidR="00CE7DF8" w:rsidRDefault="00000000" w:rsidP="00A67E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射洪市凡博纸制品有限公司</w:t>
            </w:r>
            <w:bookmarkEnd w:id="11"/>
          </w:p>
        </w:tc>
        <w:tc>
          <w:tcPr>
            <w:tcW w:w="2835" w:type="dxa"/>
          </w:tcPr>
          <w:p w14:paraId="36AAC59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839" w:type="dxa"/>
          </w:tcPr>
          <w:p w14:paraId="506AC1F7" w14:textId="4B14511D" w:rsidR="00CE7DF8" w:rsidRDefault="00A67EE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吴吉志</w:t>
            </w:r>
          </w:p>
        </w:tc>
      </w:tr>
      <w:tr w:rsidR="004C11E6" w14:paraId="521364AC" w14:textId="77777777" w:rsidTr="00A67EE8">
        <w:trPr>
          <w:cantSplit/>
          <w:trHeight w:val="50"/>
        </w:trPr>
        <w:tc>
          <w:tcPr>
            <w:tcW w:w="1368" w:type="dxa"/>
          </w:tcPr>
          <w:p w14:paraId="56AA2138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2993" w:type="dxa"/>
          </w:tcPr>
          <w:p w14:paraId="5E71A5ED" w14:textId="7F501205" w:rsidR="00CE7DF8" w:rsidRPr="00A67EE8" w:rsidRDefault="00A67EE8" w:rsidP="00A67EE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 w:rsidRPr="00A67EE8"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2835" w:type="dxa"/>
          </w:tcPr>
          <w:p w14:paraId="48F754DB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839" w:type="dxa"/>
          </w:tcPr>
          <w:p w14:paraId="537F34A4" w14:textId="0925E2E5" w:rsidR="00CE7DF8" w:rsidRDefault="00A67EE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2023年02月28日</w:t>
            </w:r>
          </w:p>
        </w:tc>
      </w:tr>
      <w:tr w:rsidR="004C11E6" w14:paraId="108F9145" w14:textId="77777777">
        <w:trPr>
          <w:trHeight w:val="4138"/>
        </w:trPr>
        <w:tc>
          <w:tcPr>
            <w:tcW w:w="10035" w:type="dxa"/>
            <w:gridSpan w:val="4"/>
          </w:tcPr>
          <w:p w14:paraId="4D0A064E" w14:textId="34717E0B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  <w:r w:rsidR="00A67EE8" w:rsidRPr="00A67EE8">
              <w:rPr>
                <w:rFonts w:ascii="方正仿宋简体" w:eastAsia="方正仿宋简体" w:hint="eastAsia"/>
                <w:bCs/>
              </w:rPr>
              <w:t>2023年1月组织以问卷调查形式对顾客进行了满意度调查，共计发放3份，回收3份。对公司的服务、质量、交付、价格等项进行打分。出示《顾客满意度调查表》对满意度</w:t>
            </w:r>
            <w:r w:rsidR="00977B59">
              <w:rPr>
                <w:rFonts w:ascii="方正仿宋简体" w:eastAsia="方正仿宋简体" w:hint="eastAsia"/>
                <w:bCs/>
              </w:rPr>
              <w:t>得分</w:t>
            </w:r>
            <w:r w:rsidR="00A67EE8" w:rsidRPr="00A67EE8">
              <w:rPr>
                <w:rFonts w:ascii="方正仿宋简体" w:eastAsia="方正仿宋简体" w:hint="eastAsia"/>
                <w:bCs/>
              </w:rPr>
              <w:t>进行了统计；通过统计顾客满意度为97分。组织不能提供对该次顾客满意度调查所获信息和数据进行了分析、评价的证据。不符合ISO 9001:2015标准条款。</w:t>
            </w:r>
          </w:p>
          <w:p w14:paraId="7F9F5CA6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B24B4F" w14:textId="114F1514" w:rsidR="00CE7DF8" w:rsidRPr="00977B59" w:rsidRDefault="00000000" w:rsidP="00A67EE8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A67EE8" w:rsidRPr="00A67EE8">
              <w:rPr>
                <w:rFonts w:ascii="方正仿宋简体" w:eastAsia="方正仿宋简体" w:hint="eastAsia"/>
                <w:b/>
              </w:rPr>
              <w:t>9.1.3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A67EE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A67EE8" w:rsidRPr="00977B59">
              <w:rPr>
                <w:rFonts w:ascii="方正仿宋简体" w:eastAsia="方正仿宋简体" w:hint="eastAsia"/>
                <w:bCs/>
              </w:rPr>
              <w:t>组织应分析和评价通过监视和测量获得的数据和信息。应利用分析结果评价b)顾客满意程度。</w:t>
            </w:r>
          </w:p>
          <w:p w14:paraId="15FFEB0C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15E8DA91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115B0CA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582BED21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2834EA39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110A6161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5646837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A2DE256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D50FE57" w14:textId="6C4A90A8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73A4E89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2E3AC39" w14:textId="6D222336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C4AF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52C10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8C302FB" w14:textId="132C2851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7C5629D3" w14:textId="77777777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C11E6" w14:paraId="7F4A8B85" w14:textId="77777777">
        <w:trPr>
          <w:trHeight w:val="3768"/>
        </w:trPr>
        <w:tc>
          <w:tcPr>
            <w:tcW w:w="10035" w:type="dxa"/>
            <w:gridSpan w:val="4"/>
          </w:tcPr>
          <w:p w14:paraId="6EC4C33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D828CF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467CF1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8108A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A372586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A75A94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69D77083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C11E6" w14:paraId="70961351" w14:textId="77777777">
        <w:trPr>
          <w:trHeight w:val="1702"/>
        </w:trPr>
        <w:tc>
          <w:tcPr>
            <w:tcW w:w="10028" w:type="dxa"/>
          </w:tcPr>
          <w:p w14:paraId="090453E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27C4393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DD3323E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A3B50C3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C11E6" w14:paraId="06346FA9" w14:textId="77777777">
        <w:trPr>
          <w:trHeight w:val="1393"/>
        </w:trPr>
        <w:tc>
          <w:tcPr>
            <w:tcW w:w="10028" w:type="dxa"/>
          </w:tcPr>
          <w:p w14:paraId="486FF96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B13EB3E" w14:textId="77777777" w:rsidR="00CE7DF8" w:rsidRDefault="00000000" w:rsidP="00FF491F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4C11E6" w14:paraId="7F50F354" w14:textId="77777777">
        <w:trPr>
          <w:trHeight w:val="1854"/>
        </w:trPr>
        <w:tc>
          <w:tcPr>
            <w:tcW w:w="10028" w:type="dxa"/>
          </w:tcPr>
          <w:p w14:paraId="24AC5A7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59EFCB1" w14:textId="77777777" w:rsidR="00CE7DF8" w:rsidRDefault="00000000" w:rsidP="00FF491F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4C11E6" w14:paraId="54B433E9" w14:textId="77777777">
        <w:trPr>
          <w:trHeight w:val="1537"/>
        </w:trPr>
        <w:tc>
          <w:tcPr>
            <w:tcW w:w="10028" w:type="dxa"/>
          </w:tcPr>
          <w:p w14:paraId="5F93E655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47F83E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98DCB83" w14:textId="77777777" w:rsidR="00CE7DF8" w:rsidRPr="00A1712B" w:rsidRDefault="00000000">
            <w:pPr>
              <w:rPr>
                <w:rFonts w:eastAsia="方正仿宋简体"/>
                <w:b/>
              </w:rPr>
            </w:pPr>
          </w:p>
          <w:p w14:paraId="6E551553" w14:textId="77777777" w:rsidR="00CE7DF8" w:rsidRPr="00A1712B" w:rsidRDefault="00000000">
            <w:pPr>
              <w:rPr>
                <w:rFonts w:eastAsia="方正仿宋简体"/>
                <w:b/>
              </w:rPr>
            </w:pPr>
          </w:p>
          <w:p w14:paraId="512006DD" w14:textId="4FD7A35A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C11E6" w14:paraId="2212E9C7" w14:textId="77777777">
        <w:trPr>
          <w:trHeight w:val="1699"/>
        </w:trPr>
        <w:tc>
          <w:tcPr>
            <w:tcW w:w="10028" w:type="dxa"/>
          </w:tcPr>
          <w:p w14:paraId="2038538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6B49F8A" w14:textId="77777777" w:rsidR="00CE7DF8" w:rsidRPr="00A1712B" w:rsidRDefault="00000000">
            <w:pPr>
              <w:rPr>
                <w:rFonts w:eastAsia="方正仿宋简体"/>
                <w:b/>
              </w:rPr>
            </w:pPr>
          </w:p>
          <w:p w14:paraId="5A591AB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762D76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5EEDDC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7BF77E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766E959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4C11E6" w14:paraId="5E2F8219" w14:textId="77777777">
        <w:trPr>
          <w:trHeight w:val="2485"/>
        </w:trPr>
        <w:tc>
          <w:tcPr>
            <w:tcW w:w="10028" w:type="dxa"/>
          </w:tcPr>
          <w:p w14:paraId="4A9F471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B77285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553ED3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FC0661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3197E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404041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91DDF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A1D3964" w14:textId="482877FE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C4AF3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B4E8252" w14:textId="77777777" w:rsidR="00FC4AF3" w:rsidRDefault="00FC4AF3">
      <w:pPr>
        <w:rPr>
          <w:rFonts w:eastAsia="方正仿宋简体"/>
          <w:b/>
        </w:rPr>
      </w:pPr>
    </w:p>
    <w:p w14:paraId="5F9EF1F1" w14:textId="539020FE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FC4AF3">
        <w:rPr>
          <w:rFonts w:eastAsia="方正仿宋简体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FEDC" w14:textId="77777777" w:rsidR="00D65CF0" w:rsidRDefault="00D65CF0">
      <w:r>
        <w:separator/>
      </w:r>
    </w:p>
  </w:endnote>
  <w:endnote w:type="continuationSeparator" w:id="0">
    <w:p w14:paraId="3CB9D672" w14:textId="77777777" w:rsidR="00D65CF0" w:rsidRDefault="00D6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DADB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D8A7" w14:textId="77777777" w:rsidR="00D65CF0" w:rsidRDefault="00D65CF0">
      <w:r>
        <w:separator/>
      </w:r>
    </w:p>
  </w:footnote>
  <w:footnote w:type="continuationSeparator" w:id="0">
    <w:p w14:paraId="0175DF57" w14:textId="77777777" w:rsidR="00D65CF0" w:rsidRDefault="00D6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21CB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E06BDE6" wp14:editId="63B0113F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927EE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31BDFD4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4C2F40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E6"/>
    <w:rsid w:val="004C11E6"/>
    <w:rsid w:val="00977B59"/>
    <w:rsid w:val="00A1712B"/>
    <w:rsid w:val="00A67EE8"/>
    <w:rsid w:val="00D65CF0"/>
    <w:rsid w:val="00EE0CB9"/>
    <w:rsid w:val="00EF46A4"/>
    <w:rsid w:val="00FC4AF3"/>
    <w:rsid w:val="00FF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3F1BA0"/>
  <w15:docId w15:val="{046184DD-0966-4709-93EA-D1D6829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2019-05-13T03:02:00Z</cp:lastPrinted>
  <dcterms:created xsi:type="dcterms:W3CDTF">2015-06-17T14:39:00Z</dcterms:created>
  <dcterms:modified xsi:type="dcterms:W3CDTF">2023-02-27T06:27:00Z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