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审核员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重庆华铭源行科技有限公司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陪同人员：</w:t>
            </w:r>
            <w:bookmarkStart w:id="1" w:name="联系人"/>
            <w:r>
              <w:rPr>
                <w:rFonts w:hint="eastAsia"/>
                <w:color w:val="000000"/>
                <w:sz w:val="24"/>
                <w:szCs w:val="24"/>
              </w:rPr>
              <w:t>何美英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2" w:name="审核组成员不含组长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杨珍全、</w:t>
            </w:r>
            <w:r>
              <w:rPr>
                <w:rFonts w:hint="eastAsia"/>
                <w:color w:val="000000"/>
                <w:sz w:val="24"/>
                <w:szCs w:val="24"/>
              </w:rPr>
              <w:t>张心</w:t>
            </w:r>
            <w:bookmarkEnd w:id="2"/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审核时间：</w:t>
            </w:r>
            <w:bookmarkStart w:id="3" w:name="审核日期"/>
            <w:r>
              <w:rPr>
                <w:color w:val="000000"/>
              </w:rPr>
              <w:t>2023年02月23日 上午至2023年02月23日 上午</w:t>
            </w:r>
            <w:bookmarkEnd w:id="3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shd w:val="pct10" w:color="auto" w:fill="FFFFFF"/>
              </w:rPr>
              <w:t>合同基本信息确认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核对资质证书（营业执照、生产（安全）许可证、行业许可证、3C证书等）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  <w:t>原件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和复印件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张心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现场检查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  <w:t>《营业执照》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——：□正本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■副本；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■原件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highlight w:val="none"/>
              </w:rPr>
              <w:t>编号：91500112MAC32FWU ；  有效期：2022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highlight w:val="none"/>
              </w:rPr>
              <w:t>11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月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highlight w:val="none"/>
              </w:rPr>
              <w:t>14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日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highlight w:val="none"/>
              </w:rPr>
              <w:t>至永久 ；</w:t>
            </w:r>
          </w:p>
          <w:p>
            <w:pPr>
              <w:spacing w:line="440" w:lineRule="exact"/>
              <w:ind w:firstLine="420" w:firstLineChars="200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highlight w:val="none"/>
              </w:rPr>
              <w:t>经营范围的相关描述：一般项目:技术服务、技术开发、技术咨询、技术交流、技术转让、技术推广;计算机软硬件及辅助设备批发;计算机软硬件及辅助设备零售;互联网销售（除销售需要许可的商品）;云计算装备技术服务;软件开发;人工智能应用软件开发;网络与信息安全软件开发;数字技术服务;软件外包服务;信息安全设备销售;信息系统集成服务;信息技术咨询服务;信息系统运行维护服务;云计算设备销售;人工智能硬件销售;信息咨询服务（不含许可类信息咨询服务）;大数据服务;互联网安全服务;网络技术服务;互联网数据服务;人工智能理论与算法软件开发;物联网技术服务;计算机系统服务。（除依法须经批准的项目外,凭营业执照依法自主开开展经营活动）。</w:t>
            </w:r>
          </w:p>
          <w:p>
            <w:pPr>
              <w:spacing w:line="440" w:lineRule="exact"/>
              <w:ind w:firstLine="420" w:firstLineChars="200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highlight w:val="none"/>
              </w:rPr>
              <w:t>认证申请范围：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highlight w:val="none"/>
                <w:u w:val="single"/>
              </w:rPr>
              <w:t>计算机应用软件开发、IT系统运维及技术服务；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■证件有效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□证件失效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■范围合规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□超出范围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张心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注册地址：</w:t>
            </w:r>
            <w:bookmarkStart w:id="4" w:name="注册地址"/>
            <w:r>
              <w:rPr>
                <w:sz w:val="21"/>
                <w:szCs w:val="21"/>
                <w:u w:val="single"/>
              </w:rPr>
              <w:t>重庆市渝北区仙桃街道百果路33号附17号华辰财富广场2幢14-20-0157</w:t>
            </w:r>
            <w:bookmarkEnd w:id="4"/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与《营业执照》内容一致。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经营地址：</w:t>
            </w:r>
            <w:bookmarkStart w:id="5" w:name="生产地址"/>
            <w:r>
              <w:rPr>
                <w:sz w:val="21"/>
                <w:szCs w:val="21"/>
                <w:u w:val="single"/>
              </w:rPr>
              <w:t>重庆市渝北区金山路18号中渝都会首站1栋20-9</w:t>
            </w:r>
            <w:bookmarkEnd w:id="5"/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■内容一致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□内容不同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■内容一致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□内容不同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多现场的名称和具体位置：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现场1：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现场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：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与申请时提供的《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多场所申报清单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》是否一致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□内容一致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□内容不同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□内容一致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□内容不同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临时现场的名称和具体位置：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现场1：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现场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：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确定建设单位的在建项目清单（仅限建工QMS）与申请时提供的《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企业在建项目清单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□内容一致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□内容不同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□内容一致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□内容不同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对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多场所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/临时场所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建立的控制水平（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适用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与组织总部在同一管理体系下运行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组织总部有权对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多场所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/临时场所进行监督管理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按照统一安排实施内部审核（不强制同一时段）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□满足要求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□不满足要求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张心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计算机应用软件开发：洽谈项目—立项与策划——需求分析——设计开发——编码——测试—上线试用—验收交付。</w:t>
            </w:r>
          </w:p>
          <w:p>
            <w:pPr>
              <w:rPr>
                <w:rFonts w:hint="eastAsia" w:eastAsia="宋体" w:asciiTheme="minorEastAsia" w:hAnsi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IT系统运维及技术服务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eastAsia="zh-CN"/>
              </w:rPr>
              <w:t>：客户沟通→签订合同→提供IT系统运维及技术服务→客户验收。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■内容一致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□内容不同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□内容一致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□内容不同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认证范围内管理体系覆盖的人数（总计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人）　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管理人员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人；操作人员人；劳务派遣人员人；临时工人；季节工人；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■与申请一致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□与申请不同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生产/服务的班次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张心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■单班（例如：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8:00- 12 :00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；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13 :00- 17 :00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；）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□双班（例如：早班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8:00- 16 :00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；晚班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16 :00- 24 :00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；）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□三班（例如：早班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8:00- 16 :00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；晚班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16 :00- 24 :00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；夜班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24 :00-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次日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 xml:space="preserve"> 08 :00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张心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管理手册发布的时间：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 xml:space="preserve"> 2022年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u w:val="single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>月1日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■至今管理体系已运行3个月以上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□至今管理体系运行不足3个月以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■满足要求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□不满足要求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张心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标准宣贯的时间：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>2022年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u w:val="single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>月1日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■QMS  ■EMS  ■OHSMS  □FSMSMS  □HACCP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■已培训了相关标准和内审员知识；□至今未培训相关标准和内审员知识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员工对相关标准的认知和能力（应知应会、持证上岗等）□满足要求，■基本满足要求，□不满足要求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shd w:val="pct10" w:color="auto" w:fill="FFFFFF"/>
              </w:rPr>
              <w:t>了解企业基本情况：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张心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- 主要的内部环境和外部环境分析的充分性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已实施 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- 主要的相关方和期望的充分性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已实施 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  <w:highlight w:val="cyan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已实施 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已实施 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  <w:highlight w:val="cya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- 确定外部提供过程、产品和服务（外包过程）：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 xml:space="preserve">无 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未发生 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已发生，说明：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  <w:highlight w:val="cyan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- 其他机构转入情况（适用时）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sz w:val="21"/>
                <w:szCs w:val="21"/>
                <w:highlight w:val="cyan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已收集到以往的不符合项 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■满足要求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□不满足要求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1"/>
                <w:szCs w:val="21"/>
                <w:shd w:val="pct10" w:color="auto" w:fill="FFFFFF"/>
              </w:rPr>
              <w:t>与最高管理者了解各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shd w:val="pct10" w:color="auto" w:fill="FFFFFF"/>
              </w:rPr>
              <w:t>管理体系的运行情况：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张心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组织文件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1"/>
              </w:rPr>
              <w:t>化的管理方针已制定，内容为：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“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1"/>
                <w:lang w:val="ru-RU"/>
              </w:rPr>
              <w:t>以品质赢得客户；以绿色、环保、健康、优质服务占有市场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1"/>
                <w:lang w:val="ru-RU" w:eastAsia="zh-CN"/>
              </w:rPr>
              <w:t>”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1"/>
              </w:rPr>
              <w:t>。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 贯彻情况：■</w:t>
            </w:r>
            <w:r>
              <w:rPr>
                <w:rFonts w:hint="eastAsia" w:asciiTheme="minorEastAsia" w:hAnsiTheme="minorEastAsia" w:eastAsiaTheme="minorEastAsia"/>
                <w:color w:val="000000"/>
                <w:spacing w:val="-2"/>
                <w:sz w:val="21"/>
                <w:szCs w:val="21"/>
              </w:rPr>
              <w:t>文件发放</w:t>
            </w:r>
            <w:r>
              <w:rPr>
                <w:rFonts w:asciiTheme="minorEastAsia" w:hAnsiTheme="minorEastAsia" w:eastAsiaTheme="minorEastAsia"/>
                <w:color w:val="000000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□标语 □</w:t>
            </w:r>
            <w:r>
              <w:rPr>
                <w:rFonts w:hint="eastAsia" w:asciiTheme="minorEastAsia" w:hAnsiTheme="minorEastAsia" w:eastAsiaTheme="minorEastAsia"/>
                <w:color w:val="000000"/>
                <w:spacing w:val="-2"/>
                <w:sz w:val="21"/>
                <w:szCs w:val="21"/>
              </w:rPr>
              <w:t>展板</w:t>
            </w:r>
            <w:r>
              <w:rPr>
                <w:rFonts w:asciiTheme="minorEastAsia" w:hAnsiTheme="minorEastAsia" w:eastAsiaTheme="minorEastAsia"/>
                <w:color w:val="000000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pacing w:val="-2"/>
                <w:sz w:val="21"/>
                <w:szCs w:val="21"/>
              </w:rPr>
              <w:t>网站</w:t>
            </w:r>
            <w:r>
              <w:rPr>
                <w:rFonts w:asciiTheme="minorEastAsia" w:hAnsiTheme="minorEastAsia" w:eastAsiaTheme="minorEastAsia"/>
                <w:color w:val="000000"/>
                <w:spacing w:val="-2"/>
                <w:sz w:val="21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pacing w:val="-2"/>
                <w:sz w:val="21"/>
                <w:szCs w:val="21"/>
              </w:rPr>
              <w:t>员工手册</w:t>
            </w:r>
            <w:r>
              <w:rPr>
                <w:rFonts w:asciiTheme="minorEastAsia" w:hAnsiTheme="minorEastAsia" w:eastAsiaTheme="minorEastAsia"/>
                <w:color w:val="000000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□</w:t>
            </w:r>
            <w:r>
              <w:rPr>
                <w:rFonts w:asciiTheme="minorEastAsia" w:hAnsiTheme="minorEastAsia" w:eastAsiaTheme="minorEastAsia"/>
                <w:color w:val="000000"/>
                <w:spacing w:val="-2"/>
                <w:sz w:val="21"/>
                <w:szCs w:val="21"/>
              </w:rPr>
              <w:t xml:space="preserve"> </w:t>
            </w:r>
          </w:p>
          <w:p>
            <w:pPr>
              <w:spacing w:line="360" w:lineRule="auto"/>
              <w:ind w:left="210" w:leftChars="10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组织文件化的管理目标已制定，内容为：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 xml:space="preserve"> 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75"/>
              <w:gridCol w:w="1060"/>
              <w:gridCol w:w="3699"/>
              <w:gridCol w:w="217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75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sz w:val="21"/>
                      <w:szCs w:val="21"/>
                    </w:rPr>
                    <w:t>目标</w:t>
                  </w:r>
                </w:p>
              </w:tc>
              <w:tc>
                <w:tcPr>
                  <w:tcW w:w="106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sz w:val="21"/>
                      <w:szCs w:val="21"/>
                    </w:rPr>
                    <w:t>考核频次</w:t>
                  </w:r>
                </w:p>
              </w:tc>
              <w:tc>
                <w:tcPr>
                  <w:tcW w:w="36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sz w:val="21"/>
                      <w:szCs w:val="21"/>
                    </w:rPr>
                    <w:t>计算方法</w:t>
                  </w:r>
                </w:p>
              </w:tc>
              <w:tc>
                <w:tcPr>
                  <w:tcW w:w="2178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sz w:val="21"/>
                      <w:szCs w:val="21"/>
                    </w:rPr>
                    <w:t>完成情况（审核周期2022年</w:t>
                  </w:r>
                  <w:r>
                    <w:rPr>
                      <w:rFonts w:hint="eastAsia" w:asciiTheme="minorEastAsia" w:hAnsiTheme="minorEastAsia" w:eastAsiaTheme="minorEastAsia"/>
                      <w:color w:val="000000"/>
                      <w:sz w:val="21"/>
                      <w:szCs w:val="21"/>
                      <w:lang w:val="en-US" w:eastAsia="zh-CN"/>
                    </w:rPr>
                    <w:t>11</w:t>
                  </w:r>
                  <w:r>
                    <w:rPr>
                      <w:rFonts w:hint="eastAsia" w:asciiTheme="minorEastAsia" w:hAnsiTheme="minorEastAsia" w:eastAsiaTheme="minorEastAsia"/>
                      <w:color w:val="000000"/>
                      <w:sz w:val="21"/>
                      <w:szCs w:val="21"/>
                    </w:rPr>
                    <w:t>月-</w:t>
                  </w:r>
                  <w:r>
                    <w:rPr>
                      <w:rFonts w:hint="eastAsia" w:asciiTheme="minorEastAsia" w:hAnsiTheme="minorEastAsia" w:eastAsiaTheme="minorEastAsia"/>
                      <w:color w:val="000000"/>
                      <w:sz w:val="21"/>
                      <w:szCs w:val="21"/>
                      <w:lang w:val="en-US" w:eastAsia="zh-CN"/>
                    </w:rPr>
                    <w:t>2023年1</w:t>
                  </w:r>
                  <w:r>
                    <w:rPr>
                      <w:rFonts w:hint="eastAsia" w:asciiTheme="minorEastAsia" w:hAnsiTheme="minorEastAsia" w:eastAsiaTheme="minorEastAsia"/>
                      <w:color w:val="000000"/>
                      <w:sz w:val="21"/>
                      <w:szCs w:val="21"/>
                    </w:rPr>
                    <w:t>月）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75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cs="Times New Roman" w:asciiTheme="minorEastAsia" w:hAnsiTheme="minorEastAsia" w:eastAsiaTheme="minorEastAsia"/>
                      <w:color w:val="000000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cs="Times New Roman" w:asciiTheme="minorEastAsia" w:hAnsiTheme="minorEastAsia" w:eastAsiaTheme="minorEastAsia"/>
                      <w:color w:val="000000"/>
                      <w:sz w:val="21"/>
                      <w:szCs w:val="21"/>
                      <w:highlight w:val="none"/>
                    </w:rPr>
                    <w:t>合同履约率100%</w:t>
                  </w:r>
                </w:p>
              </w:tc>
              <w:tc>
                <w:tcPr>
                  <w:tcW w:w="106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Theme="minorEastAsia" w:hAnsiTheme="minorEastAsia" w:eastAsiaTheme="minorEastAsia"/>
                      <w:color w:val="000000"/>
                      <w:sz w:val="21"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sz w:val="21"/>
                      <w:szCs w:val="21"/>
                      <w:highlight w:val="none"/>
                    </w:rPr>
                    <w:t>每</w:t>
                  </w:r>
                  <w:r>
                    <w:rPr>
                      <w:rFonts w:hint="eastAsia" w:asciiTheme="minorEastAsia" w:hAnsiTheme="minorEastAsia" w:eastAsiaTheme="minorEastAsia"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  <w:t>月</w:t>
                  </w:r>
                </w:p>
              </w:tc>
              <w:tc>
                <w:tcPr>
                  <w:tcW w:w="3699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cs="Times New Roman" w:asciiTheme="minorEastAsia" w:hAnsiTheme="minorEastAsia" w:eastAsiaTheme="minorEastAsia"/>
                      <w:color w:val="000000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cs="Times New Roman" w:asciiTheme="minorEastAsia" w:hAnsiTheme="minorEastAsia" w:eastAsiaTheme="minorEastAsia"/>
                      <w:color w:val="000000"/>
                      <w:sz w:val="21"/>
                      <w:szCs w:val="21"/>
                      <w:highlight w:val="none"/>
                    </w:rPr>
                    <w:t>履约合同数量/签订合同总数*100%</w:t>
                  </w:r>
                </w:p>
              </w:tc>
              <w:tc>
                <w:tcPr>
                  <w:tcW w:w="2178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cs="Times New Roman" w:asciiTheme="minorEastAsia" w:hAnsiTheme="minorEastAsia" w:eastAsiaTheme="minorEastAsia"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cs="Times New Roman" w:asciiTheme="minorEastAsia" w:hAnsiTheme="minorEastAsia" w:eastAsiaTheme="minorEastAsia"/>
                      <w:color w:val="000000"/>
                      <w:sz w:val="21"/>
                      <w:szCs w:val="21"/>
                      <w:highlight w:val="none"/>
                    </w:rPr>
                    <w:t>100</w:t>
                  </w:r>
                  <w:r>
                    <w:rPr>
                      <w:rFonts w:hint="eastAsia" w:cs="Times New Roman" w:asciiTheme="minorEastAsia" w:hAnsiTheme="minorEastAsia" w:eastAsiaTheme="minorEastAsia"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675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cs="Times New Roman" w:asciiTheme="minorEastAsia" w:hAnsiTheme="minorEastAsia" w:eastAsiaTheme="minorEastAsia"/>
                      <w:color w:val="000000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cs="Times New Roman" w:asciiTheme="minorEastAsia" w:hAnsiTheme="minorEastAsia" w:eastAsiaTheme="minorEastAsia"/>
                      <w:color w:val="000000"/>
                      <w:sz w:val="21"/>
                      <w:szCs w:val="21"/>
                      <w:highlight w:val="none"/>
                    </w:rPr>
                    <w:t>顾客满意度≥9</w:t>
                  </w:r>
                  <w:r>
                    <w:rPr>
                      <w:rFonts w:hint="eastAsia" w:cs="Times New Roman" w:asciiTheme="minorEastAsia" w:hAnsiTheme="minorEastAsia" w:eastAsiaTheme="minorEastAsia"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  <w:t>0</w:t>
                  </w:r>
                  <w:r>
                    <w:rPr>
                      <w:rFonts w:hint="eastAsia" w:cs="Times New Roman" w:asciiTheme="minorEastAsia" w:hAnsiTheme="minorEastAsia" w:eastAsiaTheme="minorEastAsia"/>
                      <w:color w:val="000000"/>
                      <w:sz w:val="21"/>
                      <w:szCs w:val="21"/>
                      <w:highlight w:val="none"/>
                    </w:rPr>
                    <w:t>分</w:t>
                  </w:r>
                </w:p>
              </w:tc>
              <w:tc>
                <w:tcPr>
                  <w:tcW w:w="106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color w:val="000000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sz w:val="21"/>
                      <w:szCs w:val="21"/>
                      <w:highlight w:val="none"/>
                    </w:rPr>
                    <w:t>每年</w:t>
                  </w:r>
                </w:p>
              </w:tc>
              <w:tc>
                <w:tcPr>
                  <w:tcW w:w="3699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cs="Times New Roman" w:asciiTheme="minorEastAsia" w:hAnsiTheme="minorEastAsia" w:eastAsiaTheme="minorEastAsia"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cs="Times New Roman" w:asciiTheme="minorEastAsia" w:hAnsiTheme="minorEastAsia" w:eastAsiaTheme="minorEastAsia"/>
                      <w:color w:val="000000"/>
                      <w:sz w:val="21"/>
                      <w:szCs w:val="21"/>
                      <w:highlight w:val="none"/>
                    </w:rPr>
                    <w:t>顾客满意度调查总分数/顾客调查总数</w:t>
                  </w:r>
                </w:p>
              </w:tc>
              <w:tc>
                <w:tcPr>
                  <w:tcW w:w="2178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cs="Times New Roman" w:asciiTheme="minorEastAsia" w:hAnsiTheme="minorEastAsia" w:eastAsiaTheme="minorEastAsia"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cs="Times New Roman" w:asciiTheme="minorEastAsia" w:hAnsiTheme="minorEastAsia" w:eastAsiaTheme="minorEastAsia"/>
                      <w:color w:val="000000"/>
                      <w:sz w:val="21"/>
                      <w:szCs w:val="21"/>
                      <w:highlight w:val="none"/>
                    </w:rPr>
                    <w:t>9</w:t>
                  </w:r>
                  <w:r>
                    <w:rPr>
                      <w:rFonts w:hint="eastAsia" w:cs="Times New Roman" w:asciiTheme="minorEastAsia" w:hAnsiTheme="minorEastAsia" w:eastAsiaTheme="minorEastAsia"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  <w:t>6分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675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cs="Times New Roman" w:asciiTheme="minorEastAsia" w:hAnsiTheme="minorEastAsia" w:eastAsiaTheme="minorEastAsia"/>
                      <w:color w:val="000000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cs="Times New Roman" w:asciiTheme="minorEastAsia" w:hAnsiTheme="minorEastAsia" w:eastAsiaTheme="minorEastAsia"/>
                      <w:color w:val="000000"/>
                      <w:sz w:val="21"/>
                      <w:szCs w:val="21"/>
                      <w:highlight w:val="none"/>
                    </w:rPr>
                    <w:t>产品（项目）</w:t>
                  </w:r>
                  <w:r>
                    <w:rPr>
                      <w:rFonts w:hint="eastAsia" w:cs="Times New Roman" w:asciiTheme="minorEastAsia" w:hAnsiTheme="minorEastAsia" w:eastAsiaTheme="minorEastAsia"/>
                      <w:color w:val="000000"/>
                      <w:sz w:val="21"/>
                      <w:szCs w:val="21"/>
                      <w:highlight w:val="none"/>
                      <w:lang w:eastAsia="zh-CN"/>
                    </w:rPr>
                    <w:t>验收</w:t>
                  </w:r>
                  <w:r>
                    <w:rPr>
                      <w:rFonts w:hint="eastAsia" w:cs="Times New Roman" w:asciiTheme="minorEastAsia" w:hAnsiTheme="minorEastAsia" w:eastAsiaTheme="minorEastAsia"/>
                      <w:color w:val="000000"/>
                      <w:sz w:val="21"/>
                      <w:szCs w:val="21"/>
                      <w:highlight w:val="none"/>
                    </w:rPr>
                    <w:t>合格率≥</w:t>
                  </w:r>
                  <w:r>
                    <w:rPr>
                      <w:rFonts w:hint="eastAsia" w:cs="Times New Roman" w:asciiTheme="minorEastAsia" w:hAnsiTheme="minorEastAsia" w:eastAsiaTheme="minorEastAsia"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  <w:t>98</w:t>
                  </w:r>
                  <w:r>
                    <w:rPr>
                      <w:rFonts w:hint="eastAsia" w:cs="Times New Roman" w:asciiTheme="minorEastAsia" w:hAnsiTheme="minorEastAsia" w:eastAsiaTheme="minorEastAsia"/>
                      <w:color w:val="000000"/>
                      <w:sz w:val="21"/>
                      <w:szCs w:val="21"/>
                      <w:highlight w:val="none"/>
                    </w:rPr>
                    <w:t>%</w:t>
                  </w:r>
                </w:p>
              </w:tc>
              <w:tc>
                <w:tcPr>
                  <w:tcW w:w="106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Theme="minorEastAsia" w:hAnsiTheme="minorEastAsia" w:eastAsiaTheme="minorEastAsia"/>
                      <w:color w:val="000000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sz w:val="21"/>
                      <w:szCs w:val="21"/>
                      <w:highlight w:val="none"/>
                    </w:rPr>
                    <w:t>每</w:t>
                  </w:r>
                  <w:r>
                    <w:rPr>
                      <w:rFonts w:hint="eastAsia" w:asciiTheme="minorEastAsia" w:hAnsiTheme="minorEastAsia" w:eastAsiaTheme="minorEastAsia"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  <w:t>月</w:t>
                  </w:r>
                </w:p>
              </w:tc>
              <w:tc>
                <w:tcPr>
                  <w:tcW w:w="3699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cs="Times New Roman" w:asciiTheme="minorEastAsia" w:hAnsiTheme="minorEastAsia" w:eastAsiaTheme="minorEastAsia"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cs="Times New Roman" w:asciiTheme="minorEastAsia" w:hAnsiTheme="minorEastAsia" w:eastAsiaTheme="minorEastAsia"/>
                      <w:color w:val="000000"/>
                      <w:sz w:val="21"/>
                      <w:szCs w:val="21"/>
                      <w:highlight w:val="none"/>
                    </w:rPr>
                    <w:t>项目</w:t>
                  </w:r>
                  <w:r>
                    <w:rPr>
                      <w:rFonts w:hint="eastAsia" w:cs="Times New Roman" w:asciiTheme="minorEastAsia" w:hAnsiTheme="minorEastAsia" w:eastAsiaTheme="minorEastAsia"/>
                      <w:color w:val="000000"/>
                      <w:sz w:val="21"/>
                      <w:szCs w:val="21"/>
                      <w:highlight w:val="none"/>
                      <w:lang w:eastAsia="zh-CN"/>
                    </w:rPr>
                    <w:t>验收合格次数</w:t>
                  </w:r>
                  <w:r>
                    <w:rPr>
                      <w:rFonts w:hint="eastAsia" w:cs="Times New Roman" w:asciiTheme="minorEastAsia" w:hAnsiTheme="minorEastAsia" w:eastAsiaTheme="minorEastAsia"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  <w:t>/项目</w:t>
                  </w:r>
                  <w:r>
                    <w:rPr>
                      <w:rFonts w:hint="eastAsia" w:cs="Times New Roman" w:asciiTheme="minorEastAsia" w:hAnsiTheme="minorEastAsia" w:eastAsiaTheme="minorEastAsia"/>
                      <w:color w:val="000000"/>
                      <w:sz w:val="21"/>
                      <w:szCs w:val="21"/>
                      <w:highlight w:val="none"/>
                      <w:lang w:eastAsia="zh-CN"/>
                    </w:rPr>
                    <w:t>服务总数</w:t>
                  </w:r>
                  <w:r>
                    <w:rPr>
                      <w:rFonts w:hint="eastAsia" w:cs="Times New Roman" w:asciiTheme="minorEastAsia" w:hAnsiTheme="minorEastAsia" w:eastAsiaTheme="minorEastAsia"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  <w:t>*100%</w:t>
                  </w:r>
                </w:p>
              </w:tc>
              <w:tc>
                <w:tcPr>
                  <w:tcW w:w="2178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cs="Times New Roman" w:asciiTheme="minorEastAsia" w:hAnsiTheme="minorEastAsia" w:eastAsiaTheme="minorEastAsia"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cs="Times New Roman" w:asciiTheme="minorEastAsia" w:hAnsiTheme="minorEastAsia" w:eastAsiaTheme="minorEastAsia"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  <w:t>98.7%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75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cs="Times New Roman" w:asciiTheme="minorEastAsia" w:hAnsiTheme="minorEastAsia" w:eastAsiaTheme="minorEastAsia"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cs="Times New Roman" w:asciiTheme="minorEastAsia" w:hAnsiTheme="minorEastAsia" w:eastAsiaTheme="minorEastAsia"/>
                      <w:color w:val="000000"/>
                      <w:sz w:val="21"/>
                      <w:szCs w:val="21"/>
                      <w:highlight w:val="none"/>
                    </w:rPr>
                    <w:t>火灾事故发生次数为0</w:t>
                  </w:r>
                </w:p>
              </w:tc>
              <w:tc>
                <w:tcPr>
                  <w:tcW w:w="1060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cs="Times New Roman" w:asciiTheme="minorEastAsia" w:hAnsiTheme="minorEastAsia" w:eastAsiaTheme="minorEastAsia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sz w:val="21"/>
                      <w:szCs w:val="21"/>
                      <w:highlight w:val="none"/>
                    </w:rPr>
                    <w:t>每月</w:t>
                  </w:r>
                </w:p>
              </w:tc>
              <w:tc>
                <w:tcPr>
                  <w:tcW w:w="3699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cs="Times New Roman" w:asciiTheme="minorEastAsia" w:hAnsiTheme="minorEastAsia" w:eastAsiaTheme="minorEastAsia"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cs="Times New Roman" w:asciiTheme="minorEastAsia" w:hAnsiTheme="minorEastAsia" w:eastAsiaTheme="minorEastAsia"/>
                      <w:color w:val="000000"/>
                      <w:sz w:val="21"/>
                      <w:szCs w:val="21"/>
                      <w:highlight w:val="none"/>
                    </w:rPr>
                    <w:t>实际发生数</w:t>
                  </w:r>
                </w:p>
              </w:tc>
              <w:tc>
                <w:tcPr>
                  <w:tcW w:w="2178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cs="Times New Roman" w:asciiTheme="minorEastAsia" w:hAnsiTheme="minorEastAsia" w:eastAsiaTheme="minorEastAsia"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cs="Times New Roman" w:asciiTheme="minorEastAsia" w:hAnsiTheme="minorEastAsia" w:eastAsiaTheme="minorEastAsia"/>
                      <w:color w:val="000000"/>
                      <w:sz w:val="21"/>
                      <w:szCs w:val="21"/>
                      <w:highlight w:val="none"/>
                    </w:rPr>
                    <w:t>未发生火灾</w:t>
                  </w:r>
                  <w:r>
                    <w:rPr>
                      <w:rFonts w:hint="eastAsia" w:cs="Times New Roman" w:asciiTheme="minorEastAsia" w:hAnsiTheme="minorEastAsia" w:eastAsiaTheme="minorEastAsia"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  <w:t>事故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675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cs="Times New Roman" w:asciiTheme="minorEastAsia" w:hAnsiTheme="minorEastAsia" w:eastAsiaTheme="minorEastAsia"/>
                      <w:color w:val="000000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cs="Times New Roman" w:asciiTheme="minorEastAsia" w:hAnsiTheme="minorEastAsia" w:eastAsiaTheme="minorEastAsia"/>
                      <w:color w:val="000000"/>
                      <w:sz w:val="21"/>
                      <w:szCs w:val="21"/>
                      <w:highlight w:val="none"/>
                    </w:rPr>
                    <w:t>固体（含危险）废弃物回收处置率100%</w:t>
                  </w:r>
                </w:p>
              </w:tc>
              <w:tc>
                <w:tcPr>
                  <w:tcW w:w="106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color w:val="000000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sz w:val="21"/>
                      <w:szCs w:val="21"/>
                      <w:highlight w:val="none"/>
                    </w:rPr>
                    <w:t>每月</w:t>
                  </w:r>
                </w:p>
              </w:tc>
              <w:tc>
                <w:tcPr>
                  <w:tcW w:w="3699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cs="Times New Roman" w:asciiTheme="minorEastAsia" w:hAnsiTheme="minorEastAsia" w:eastAsiaTheme="minorEastAsia"/>
                      <w:color w:val="000000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cs="Times New Roman" w:asciiTheme="minorEastAsia" w:hAnsiTheme="minorEastAsia" w:eastAsiaTheme="minorEastAsia"/>
                      <w:color w:val="000000"/>
                      <w:sz w:val="21"/>
                      <w:szCs w:val="21"/>
                      <w:highlight w:val="none"/>
                    </w:rPr>
                    <w:t>固废分类回收数/固废总数*100%</w:t>
                  </w:r>
                </w:p>
              </w:tc>
              <w:tc>
                <w:tcPr>
                  <w:tcW w:w="2178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cs="Times New Roman" w:asciiTheme="minorEastAsia" w:hAnsiTheme="minorEastAsia" w:eastAsiaTheme="minorEastAsia"/>
                      <w:color w:val="000000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cs="Times New Roman" w:asciiTheme="minorEastAsia" w:hAnsiTheme="minorEastAsia" w:eastAsiaTheme="minorEastAsia"/>
                      <w:color w:val="000000"/>
                      <w:sz w:val="21"/>
                      <w:szCs w:val="21"/>
                      <w:highlight w:val="none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675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cs="Times New Roman" w:asciiTheme="minorEastAsia" w:hAnsiTheme="minorEastAsia" w:eastAsiaTheme="minorEastAsia"/>
                      <w:color w:val="000000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cs="Times New Roman" w:asciiTheme="minorEastAsia" w:hAnsiTheme="minorEastAsia" w:eastAsiaTheme="minorEastAsia"/>
                      <w:color w:val="000000"/>
                      <w:sz w:val="21"/>
                      <w:szCs w:val="21"/>
                      <w:highlight w:val="none"/>
                    </w:rPr>
                    <w:t>触电事故发生次数为0</w:t>
                  </w:r>
                </w:p>
              </w:tc>
              <w:tc>
                <w:tcPr>
                  <w:tcW w:w="106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color w:val="000000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sz w:val="21"/>
                      <w:szCs w:val="21"/>
                      <w:highlight w:val="none"/>
                    </w:rPr>
                    <w:t>每月</w:t>
                  </w:r>
                </w:p>
              </w:tc>
              <w:tc>
                <w:tcPr>
                  <w:tcW w:w="3699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cs="Times New Roman" w:asciiTheme="minorEastAsia" w:hAnsiTheme="minorEastAsia" w:eastAsiaTheme="minorEastAsia"/>
                      <w:color w:val="000000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cs="Times New Roman" w:asciiTheme="minorEastAsia" w:hAnsiTheme="minorEastAsia" w:eastAsiaTheme="minorEastAsia"/>
                      <w:color w:val="000000"/>
                      <w:sz w:val="21"/>
                      <w:szCs w:val="21"/>
                      <w:highlight w:val="none"/>
                    </w:rPr>
                    <w:t>实际发生数</w:t>
                  </w:r>
                </w:p>
              </w:tc>
              <w:tc>
                <w:tcPr>
                  <w:tcW w:w="2178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cs="Times New Roman" w:asciiTheme="minorEastAsia" w:hAnsiTheme="minorEastAsia" w:eastAsiaTheme="minorEastAsia"/>
                      <w:color w:val="000000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cs="Times New Roman" w:asciiTheme="minorEastAsia" w:hAnsiTheme="minorEastAsia" w:eastAsiaTheme="minorEastAsia"/>
                      <w:color w:val="000000"/>
                      <w:sz w:val="21"/>
                      <w:szCs w:val="21"/>
                      <w:highlight w:val="none"/>
                    </w:rPr>
                    <w:t>未发生</w:t>
                  </w:r>
                  <w:r>
                    <w:rPr>
                      <w:rFonts w:hint="eastAsia" w:cs="Times New Roman" w:asciiTheme="minorEastAsia" w:hAnsiTheme="minorEastAsia" w:eastAsiaTheme="minorEastAsia"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  <w:t>触电事故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675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cs="Times New Roman" w:asciiTheme="minorEastAsia" w:hAnsiTheme="minorEastAsia" w:eastAsiaTheme="minorEastAsia"/>
                      <w:color w:val="000000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cs="Times New Roman" w:asciiTheme="minorEastAsia" w:hAnsiTheme="minorEastAsia" w:eastAsiaTheme="minorEastAsia"/>
                      <w:color w:val="000000"/>
                      <w:sz w:val="21"/>
                      <w:szCs w:val="21"/>
                      <w:highlight w:val="none"/>
                    </w:rPr>
                    <w:t>交通事故发生次数为0</w:t>
                  </w:r>
                </w:p>
              </w:tc>
              <w:tc>
                <w:tcPr>
                  <w:tcW w:w="106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color w:val="000000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sz w:val="21"/>
                      <w:szCs w:val="21"/>
                      <w:highlight w:val="none"/>
                    </w:rPr>
                    <w:t>每月</w:t>
                  </w:r>
                </w:p>
              </w:tc>
              <w:tc>
                <w:tcPr>
                  <w:tcW w:w="3699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cs="Times New Roman" w:asciiTheme="minorEastAsia" w:hAnsiTheme="minorEastAsia" w:eastAsiaTheme="minorEastAsia"/>
                      <w:color w:val="000000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cs="Times New Roman" w:asciiTheme="minorEastAsia" w:hAnsiTheme="minorEastAsia" w:eastAsiaTheme="minorEastAsia"/>
                      <w:color w:val="000000"/>
                      <w:sz w:val="21"/>
                      <w:szCs w:val="21"/>
                      <w:highlight w:val="none"/>
                    </w:rPr>
                    <w:t>实际发生数</w:t>
                  </w:r>
                </w:p>
              </w:tc>
              <w:tc>
                <w:tcPr>
                  <w:tcW w:w="2178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cs="Times New Roman" w:asciiTheme="minorEastAsia" w:hAnsiTheme="minorEastAsia" w:eastAsiaTheme="minorEastAsia"/>
                      <w:color w:val="000000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cs="Times New Roman" w:asciiTheme="minorEastAsia" w:hAnsiTheme="minorEastAsia" w:eastAsiaTheme="minorEastAsia"/>
                      <w:color w:val="000000"/>
                      <w:sz w:val="21"/>
                      <w:szCs w:val="21"/>
                      <w:highlight w:val="none"/>
                    </w:rPr>
                    <w:t>未发生</w:t>
                  </w:r>
                  <w:r>
                    <w:rPr>
                      <w:rFonts w:hint="eastAsia" w:cs="Times New Roman" w:asciiTheme="minorEastAsia" w:hAnsiTheme="minorEastAsia" w:eastAsiaTheme="minorEastAsia"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  <w:t>交通事故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75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cs="Times New Roman" w:asciiTheme="minorEastAsia" w:hAnsiTheme="minorEastAsia" w:eastAsiaTheme="minorEastAsia"/>
                      <w:color w:val="000000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cs="Times New Roman" w:asciiTheme="minorEastAsia" w:hAnsiTheme="minorEastAsia" w:eastAsiaTheme="minorEastAsia"/>
                      <w:color w:val="000000"/>
                      <w:sz w:val="21"/>
                      <w:szCs w:val="21"/>
                      <w:highlight w:val="none"/>
                    </w:rPr>
                    <w:t>轻伤事故发生次数为0</w:t>
                  </w:r>
                </w:p>
              </w:tc>
              <w:tc>
                <w:tcPr>
                  <w:tcW w:w="106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color w:val="000000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sz w:val="21"/>
                      <w:szCs w:val="21"/>
                      <w:highlight w:val="none"/>
                    </w:rPr>
                    <w:t>每月</w:t>
                  </w:r>
                </w:p>
              </w:tc>
              <w:tc>
                <w:tcPr>
                  <w:tcW w:w="3699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cs="Times New Roman" w:asciiTheme="minorEastAsia" w:hAnsiTheme="minorEastAsia" w:eastAsiaTheme="minorEastAsia"/>
                      <w:color w:val="000000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cs="Times New Roman" w:asciiTheme="minorEastAsia" w:hAnsiTheme="minorEastAsia" w:eastAsiaTheme="minorEastAsia"/>
                      <w:color w:val="000000"/>
                      <w:sz w:val="21"/>
                      <w:szCs w:val="21"/>
                      <w:highlight w:val="none"/>
                    </w:rPr>
                    <w:t>实际发生数</w:t>
                  </w:r>
                </w:p>
              </w:tc>
              <w:tc>
                <w:tcPr>
                  <w:tcW w:w="2178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cs="Times New Roman" w:asciiTheme="minorEastAsia" w:hAnsiTheme="minorEastAsia" w:eastAsiaTheme="minorEastAsia"/>
                      <w:color w:val="000000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cs="Times New Roman" w:asciiTheme="minorEastAsia" w:hAnsiTheme="minorEastAsia" w:eastAsiaTheme="minorEastAsia"/>
                      <w:color w:val="000000"/>
                      <w:sz w:val="21"/>
                      <w:szCs w:val="21"/>
                      <w:highlight w:val="none"/>
                    </w:rPr>
                    <w:t>未发生</w:t>
                  </w:r>
                  <w:r>
                    <w:rPr>
                      <w:rFonts w:hint="eastAsia" w:cs="Times New Roman" w:asciiTheme="minorEastAsia" w:hAnsiTheme="minorEastAsia" w:eastAsiaTheme="minorEastAsia"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  <w:t>轻伤事故</w:t>
                  </w:r>
                </w:p>
              </w:tc>
            </w:tr>
          </w:tbl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■满足要求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□不满足要求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shd w:val="pct10" w:color="auto" w:fill="FFFFFF"/>
              </w:rPr>
              <w:t>文件化体系策划情况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张心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组织的文件化体系的结构——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highlight w:val="none"/>
              </w:rPr>
              <w:t>《管理手册》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highlight w:val="none"/>
                <w:u w:val="single"/>
              </w:rPr>
              <w:t>1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highlight w:val="none"/>
              </w:rPr>
              <w:t>份；覆盖了 ■</w:t>
            </w:r>
            <w:r>
              <w:rPr>
                <w:rFonts w:asciiTheme="minorEastAsia" w:hAnsiTheme="minorEastAsia" w:eastAsiaTheme="minorEastAsia"/>
                <w:color w:val="000000"/>
                <w:spacing w:val="-2"/>
                <w:sz w:val="21"/>
                <w:szCs w:val="21"/>
                <w:highlight w:val="none"/>
              </w:rPr>
              <w:t xml:space="preserve">QMS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highlight w:val="none"/>
              </w:rPr>
              <w:t>□5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highlight w:val="none"/>
              </w:rPr>
              <w:t xml:space="preserve">0430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highlight w:val="none"/>
              </w:rPr>
              <w:t>■</w:t>
            </w:r>
            <w:r>
              <w:rPr>
                <w:rFonts w:asciiTheme="minorEastAsia" w:hAnsiTheme="minorEastAsia" w:eastAsiaTheme="minorEastAsia"/>
                <w:color w:val="000000"/>
                <w:spacing w:val="-2"/>
                <w:sz w:val="21"/>
                <w:szCs w:val="21"/>
                <w:highlight w:val="none"/>
              </w:rPr>
              <w:t xml:space="preserve">EMS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highlight w:val="none"/>
              </w:rPr>
              <w:t>■</w:t>
            </w:r>
            <w:r>
              <w:rPr>
                <w:rFonts w:asciiTheme="minorEastAsia" w:hAnsiTheme="minorEastAsia" w:eastAsiaTheme="minorEastAsia"/>
                <w:color w:val="000000"/>
                <w:spacing w:val="-2"/>
                <w:sz w:val="21"/>
                <w:szCs w:val="21"/>
                <w:highlight w:val="none"/>
              </w:rPr>
              <w:t xml:space="preserve">OHSMS 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pacing w:val="-2"/>
                <w:sz w:val="21"/>
                <w:szCs w:val="21"/>
                <w:highlight w:val="none"/>
              </w:rPr>
              <w:t>FS</w:t>
            </w:r>
            <w:r>
              <w:rPr>
                <w:rFonts w:asciiTheme="minorEastAsia" w:hAnsiTheme="minorEastAsia" w:eastAsiaTheme="minorEastAsia"/>
                <w:color w:val="000000"/>
                <w:spacing w:val="-2"/>
                <w:sz w:val="21"/>
                <w:szCs w:val="21"/>
                <w:highlight w:val="none"/>
              </w:rPr>
              <w:t xml:space="preserve">MS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pacing w:val="-2"/>
                <w:sz w:val="21"/>
                <w:szCs w:val="21"/>
                <w:highlight w:val="none"/>
              </w:rPr>
              <w:t>HACCP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  <w:highlight w:val="none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highlight w:val="none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highlight w:val="none"/>
              </w:rPr>
              <w:t>文件化的程序；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highlight w:val="none"/>
                <w:u w:val="single"/>
              </w:rPr>
              <w:t xml:space="preserve"> 2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highlight w:val="none"/>
                <w:u w:val="single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highlight w:val="none"/>
              </w:rPr>
              <w:t>份；详见《受控文件清单》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highlight w:val="none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highlight w:val="none"/>
              </w:rPr>
              <w:t>作业文件；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highlight w:val="none"/>
                <w:u w:val="singl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highlight w:val="none"/>
              </w:rPr>
              <w:t>份；详见《受控文件清单》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highlight w:val="none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highlight w:val="none"/>
              </w:rPr>
              <w:t>记录表格；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highlight w:val="none"/>
                <w:u w:val="single"/>
              </w:rPr>
              <w:t>47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highlight w:val="none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■满足要求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□不满足要求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b/>
                <w:bCs/>
                <w:color w:val="000000"/>
                <w:sz w:val="21"/>
                <w:szCs w:val="21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自管理体系建立后，于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>202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u w:val="singl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>年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u w:val="singl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>月1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u w:val="singl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>日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实施了内部审核；记录包括：</w:t>
            </w:r>
          </w:p>
          <w:p>
            <w:pPr>
              <w:widowControl/>
              <w:spacing w:before="4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■内审计划、■内审检查表、■不符合项报告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 xml:space="preserve"> 1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份、■内审报告</w:t>
            </w:r>
          </w:p>
          <w:p>
            <w:pPr>
              <w:widowControl/>
              <w:spacing w:before="4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自管理体系建立后，于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 xml:space="preserve"> 202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u w:val="singl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>年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u w:val="singl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>月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u w:val="single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>日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实施了管理评审；</w:t>
            </w:r>
          </w:p>
          <w:p>
            <w:pPr>
              <w:widowControl/>
              <w:spacing w:before="40"/>
              <w:rPr>
                <w:rFonts w:asciiTheme="minorEastAsia" w:hAnsiTheme="minorEastAsia" w:eastAsiaTheme="minorEastAsia"/>
                <w:color w:val="000000"/>
                <w:sz w:val="21"/>
                <w:szCs w:val="21"/>
                <w:highlight w:val="cya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■管理评审输入、■管理评审输出（报告）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■满足要求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□不满足要求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shd w:val="pct10" w:color="auto" w:fill="FFFFFF"/>
              </w:rPr>
              <w:t>QMS运行情况及不适用条款：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张心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QMS不适用条款1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无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QMS不适用条款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 xml:space="preserve">                        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 xml:space="preserve">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合理理由的详细说明：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 xml:space="preserve">                                  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□不满足要求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确认生产/服务流程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张心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- 确认生产/服务流程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：</w:t>
            </w:r>
          </w:p>
          <w:p>
            <w:pP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计算机应用软件开发：洽谈项目—立项与策划——需求分析——设计开发——编码——测试—上线试用—验收交付。</w:t>
            </w:r>
          </w:p>
          <w:p>
            <w:pPr>
              <w:widowControl/>
              <w:spacing w:before="40"/>
              <w:jc w:val="left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IT系统运维及技术服务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eastAsia="zh-CN"/>
              </w:rPr>
              <w:t>：客户沟通→签订合同→提供IT系统运维及技术服务→客户验收。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与提供流程图一致 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与提供流程图不一致，说明：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 xml:space="preserve">   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质量关键过程（工序）：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u w:val="single"/>
                <w:lang w:val="en-US" w:eastAsia="zh-CN"/>
              </w:rPr>
              <w:t>软件设计过程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>；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相关控制参数名称：</w:t>
            </w:r>
            <w:r>
              <w:rPr>
                <w:rFonts w:hint="eastAsia" w:ascii="宋体" w:hAnsi="宋体"/>
                <w:u w:val="single"/>
              </w:rPr>
              <w:t>方案、分析报告、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>测试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>等  ；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需要确认的过程（工序）：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u w:val="single"/>
                <w:lang w:val="en-US" w:eastAsia="zh-CN"/>
              </w:rPr>
              <w:t>软件设计过程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>；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确认的内容：■人员技能、■设备能力、□原料控制、■工艺方法、■工作环境、□破坏性试验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■满足要求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□不满足要求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张心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■客户要求、□国际标准、■国家标准、■行业标准、□地方标准、□企业标准、□企业技术规范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 xml:space="preserve">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□其他：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 xml:space="preserve">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■不需要型式检验；□需要型式检验；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型式检验的原因：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□正常情况下至少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个月一次；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□原辅材料有较大变化。；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 xml:space="preserve">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□出厂检验与上次的型式检验的结果有较大差异。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□质量监督检验部门提出抽检要求。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型式检验报告（证据）1：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检测部门名称：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 xml:space="preserve">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 xml:space="preserve">；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报告编号：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 xml:space="preserve">            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报告日期：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 xml:space="preserve">            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 xml:space="preserve">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执行标准：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 xml:space="preserve">   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 xml:space="preserve">；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 xml:space="preserve">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结论：□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合格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□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不合格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□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项目齐全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□项目不齐全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型式检验报告（证据）2：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检测部门名称：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 xml:space="preserve">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 xml:space="preserve">；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报告编号：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 xml:space="preserve">            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报告日期：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 xml:space="preserve">            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 xml:space="preserve">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执行标准：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 xml:space="preserve">   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 xml:space="preserve">；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 xml:space="preserve">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结论：□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合格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□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不合格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□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项目齐全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□项目不齐全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■满足要求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□不满足要求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  <w:highlight w:val="cya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相关方/客户的反馈、顾客投诉处理和及顾客满意度。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张心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近一年相关方反馈处理情况，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未发生</w:t>
            </w:r>
          </w:p>
          <w:p>
            <w:pPr>
              <w:ind w:firstLine="2520" w:firstLineChars="1200"/>
              <w:rPr>
                <w:rFonts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□发生过，说明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 xml:space="preserve">                              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 xml:space="preserve">；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近一年顾客投诉处理情况，■未发生</w:t>
            </w:r>
          </w:p>
          <w:p>
            <w:pPr>
              <w:ind w:firstLine="2520" w:firstLineChars="1200"/>
              <w:rPr>
                <w:rFonts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□发生过，说明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 xml:space="preserve">                              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 xml:space="preserve">；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近一年重大质量事故情况，■未发生 </w:t>
            </w:r>
          </w:p>
          <w:p>
            <w:pPr>
              <w:ind w:firstLine="2520" w:firstLineChars="120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□发生过，说明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 xml:space="preserve">                              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>；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近一年产品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召回的情况。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未发生  </w:t>
            </w:r>
          </w:p>
          <w:p>
            <w:pPr>
              <w:ind w:firstLine="2520" w:firstLineChars="120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□发生过，说明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 xml:space="preserve">                              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 xml:space="preserve">；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 xml:space="preserve">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近一年顾客满意度的情况，□未发生 </w:t>
            </w:r>
          </w:p>
          <w:p>
            <w:pPr>
              <w:ind w:firstLine="2520" w:firstLineChars="1200"/>
              <w:rPr>
                <w:rFonts w:asciiTheme="minorEastAsia" w:hAnsiTheme="minorEastAsia" w:eastAsiaTheme="minorEastAsia"/>
                <w:color w:val="000000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highlight w:val="none"/>
              </w:rPr>
              <w:t>■发生过，说明：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highlight w:val="none"/>
                <w:u w:val="single"/>
              </w:rPr>
              <w:t>于202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highlight w:val="none"/>
                <w:u w:val="singl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highlight w:val="none"/>
                <w:u w:val="single"/>
              </w:rPr>
              <w:t>年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highlight w:val="none"/>
                <w:u w:val="singl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highlight w:val="none"/>
                <w:u w:val="single"/>
              </w:rPr>
              <w:t>月实施了顾客满意度调查，满意度得分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highlight w:val="none"/>
                <w:u w:val="single"/>
                <w:lang w:val="en-US" w:eastAsia="zh-CN"/>
              </w:rPr>
              <w:t>96分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highlight w:val="none"/>
                <w:u w:val="single"/>
              </w:rPr>
              <w:t>，达到预定目标。</w:t>
            </w:r>
          </w:p>
          <w:p>
            <w:pPr>
              <w:ind w:firstLine="2520" w:firstLineChars="1200"/>
              <w:rPr>
                <w:rFonts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■满足要求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□不满足要求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shd w:val="pct10" w:color="auto" w:fill="FFFFFF"/>
              </w:rPr>
              <w:t>QMS场所巡查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张心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巡视生产区域（■办公区、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生产/加工车间、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原料/成品库房、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■可以满足运行要求；□基本可以满足运行要求；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□不可以满足运行要求，说明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 xml:space="preserve">                                        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 xml:space="preserve">；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 xml:space="preserve">               </w:t>
            </w:r>
          </w:p>
          <w:p>
            <w:pP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确认生产/服务流程：</w:t>
            </w:r>
          </w:p>
          <w:p>
            <w:pP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计算机应用软件开发：洽谈项目—立项与策划——需求分析——设计开发——编码——测试—上线试用—验收交付。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IT系统运维及技术服务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eastAsia="zh-CN"/>
              </w:rPr>
              <w:t>：客户沟通→签订合同→提供IT系统运维及技术服务→客户验收。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■与企业提供的工艺流程一致；□与企业提供的工艺流程基本一致；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□与企业提供的工艺流程不一致；说明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 xml:space="preserve">                              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■满足要求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□不满足要求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color w:val="000000"/>
                <w:sz w:val="21"/>
                <w:szCs w:val="21"/>
                <w:highlight w:val="red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观察基础设施（生产设备），主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highlight w:val="none"/>
              </w:rPr>
              <w:t>要有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highlight w:val="none"/>
                <w:u w:val="single"/>
              </w:rPr>
              <w:t>；</w:t>
            </w:r>
            <w:r>
              <w:rPr>
                <w:rFonts w:hint="eastAsia" w:ascii="宋体" w:hAnsi="宋体"/>
                <w:szCs w:val="21"/>
                <w:highlight w:val="none"/>
                <w:u w:val="single"/>
              </w:rPr>
              <w:t>办公设备、电脑、打印机等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  <w:u w:val="single"/>
              </w:rPr>
              <w:t>。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■ 运行完好 □运行基本完好 □ 运行不完好，说明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观察质量相关的监视和测量设备的种类，主要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highlight w:val="none"/>
              </w:rPr>
              <w:t>有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highlight w:val="none"/>
                <w:u w:val="single"/>
              </w:rPr>
              <w:t>；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highlight w:val="none"/>
                <w:u w:val="single"/>
                <w:lang w:val="en-US" w:eastAsia="zh-CN"/>
              </w:rPr>
              <w:t>测试软件POSTMAN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highlight w:val="none"/>
                <w:u w:val="single"/>
              </w:rPr>
              <w:t>□校准受控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highlight w:val="none"/>
                <w:u w:val="singl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highlight w:val="none"/>
                <w:u w:val="single"/>
              </w:rPr>
              <w:t>校准基本受控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highlight w:val="none"/>
                <w:u w:val="single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highlight w:val="none"/>
                <w:u w:val="single"/>
              </w:rPr>
              <w:t>校准失控，说明；未提供近期测试软件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highlight w:val="none"/>
                <w:u w:val="single"/>
                <w:lang w:val="en-US" w:eastAsia="zh-CN"/>
              </w:rPr>
              <w:t>POSTMAN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highlight w:val="none"/>
                <w:u w:val="single"/>
              </w:rPr>
              <w:t>的确认记录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highlight w:val="none"/>
                <w:u w:val="single"/>
              </w:rPr>
              <w:t>。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□场内机动车辆（叉车）；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温度 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湿度    ■清洁卫生 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照度  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噪声  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非歧视 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非对抗 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过度疲劳 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情绪不稳定  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■满足要求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□不满足要求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shd w:val="pct10" w:color="auto" w:fill="FFFFFF"/>
              </w:rPr>
              <w:t>EMS运行情况：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根据该企业的产品/服务特性确认环境影响评价的种类：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  <w:highlight w:val="magenta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环境影响登记表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环境影响报告表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环境影响报告书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其他——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现有产量与环评的产能的对比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现有产量：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 xml:space="preserve">            ；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环评的产能：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未超出产能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已超出产能，说明：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无、不适用</w:t>
            </w:r>
          </w:p>
          <w:p>
            <w:pPr>
              <w:spacing w:line="240" w:lineRule="auto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spacing w:line="240" w:lineRule="auto"/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spacing w:line="240" w:lineRule="auto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spacing w:line="240" w:lineRule="auto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- 查看环境因素的识别的充分性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 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充分 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 xml:space="preserve">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 xml:space="preserve">-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合理 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不合理，需要完善：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 xml:space="preserve">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有效 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不足，需要完善：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 xml:space="preserve">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充分 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 xml:space="preserve">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有效 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不足，需要完善：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spacing w:line="240" w:lineRule="auto"/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spacing w:line="240" w:lineRule="auto"/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spacing w:line="240" w:lineRule="auto"/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spacing w:line="240" w:lineRule="auto"/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spacing w:line="240" w:lineRule="auto"/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spacing w:line="240" w:lineRule="auto"/>
              <w:rPr>
                <w:color w:val="000000"/>
              </w:rPr>
            </w:pPr>
          </w:p>
          <w:p>
            <w:pPr>
              <w:spacing w:line="240" w:lineRule="auto"/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了解危险化学品的种类——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widowControl/>
              <w:spacing w:before="40" w:line="240" w:lineRule="auto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spacing w:line="240" w:lineRule="auto"/>
              <w:rPr>
                <w:color w:val="000000"/>
                <w:szCs w:val="18"/>
              </w:rPr>
            </w:pPr>
          </w:p>
          <w:p>
            <w:pPr>
              <w:spacing w:line="240" w:lineRule="auto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了解危险化学品的MSDS的收集情况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spacing w:line="240" w:lineRule="auto"/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spacing w:line="240" w:lineRule="auto"/>
              <w:rPr>
                <w:color w:val="000000"/>
                <w:szCs w:val="18"/>
              </w:rPr>
            </w:pPr>
          </w:p>
          <w:p>
            <w:pPr>
              <w:spacing w:line="240" w:lineRule="auto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spacing w:line="240" w:lineRule="auto"/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spacing w:line="240" w:lineRule="auto"/>
              <w:ind w:firstLine="210" w:firstLineChars="100"/>
              <w:rPr>
                <w:color w:val="000000"/>
              </w:rPr>
            </w:pPr>
          </w:p>
          <w:p>
            <w:pPr>
              <w:spacing w:line="240" w:lineRule="auto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spacing w:line="240" w:lineRule="auto"/>
              <w:ind w:firstLine="210" w:firstLineChars="100"/>
              <w:rPr>
                <w:color w:val="000000"/>
                <w:szCs w:val="18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spacing w:line="240" w:lineRule="auto"/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sz w:val="21"/>
                <w:szCs w:val="21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进行应急演练，说</w:t>
            </w:r>
            <w:r>
              <w:rPr>
                <w:rFonts w:hint="eastAsia"/>
                <w:color w:val="000000"/>
                <w:highlight w:val="none"/>
              </w:rPr>
              <w:t>明：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>于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  <w:u w:val="single"/>
              </w:rPr>
              <w:t>202</w:t>
            </w:r>
            <w:r>
              <w:rPr>
                <w:rFonts w:hint="eastAsia" w:cs="Times New Roman"/>
                <w:color w:val="000000"/>
                <w:highlight w:val="none"/>
                <w:u w:val="singl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  <w:u w:val="single"/>
              </w:rPr>
              <w:t>年</w:t>
            </w:r>
            <w:r>
              <w:rPr>
                <w:rFonts w:hint="eastAsia" w:cs="Times New Roman"/>
                <w:color w:val="000000"/>
                <w:highlight w:val="none"/>
                <w:u w:val="singl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  <w:u w:val="single"/>
              </w:rPr>
              <w:t>月1</w:t>
            </w:r>
            <w:r>
              <w:rPr>
                <w:rFonts w:hint="eastAsia" w:cs="Times New Roman"/>
                <w:color w:val="000000"/>
                <w:highlight w:val="none"/>
                <w:u w:val="singl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  <w:u w:val="single"/>
              </w:rPr>
              <w:t>日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  <w:u w:val="single"/>
                <w:lang w:val="en-US" w:eastAsia="zh-CN"/>
              </w:rPr>
              <w:t>进行了</w:t>
            </w:r>
            <w:r>
              <w:rPr>
                <w:rFonts w:hint="eastAsia" w:cs="Times New Roman"/>
                <w:color w:val="000000"/>
                <w:highlight w:val="none"/>
                <w:u w:val="single"/>
                <w:lang w:val="en-US" w:eastAsia="zh-CN"/>
              </w:rPr>
              <w:t>火灾</w:t>
            </w:r>
            <w:r>
              <w:rPr>
                <w:rFonts w:hint="eastAsia" w:cs="Times New Roman"/>
                <w:color w:val="000000"/>
                <w:highlight w:val="none"/>
                <w:u w:val="single"/>
                <w:lang w:eastAsia="zh-CN"/>
              </w:rPr>
              <w:t>、</w:t>
            </w:r>
            <w:r>
              <w:rPr>
                <w:rFonts w:hint="eastAsia" w:cs="Times New Roman"/>
                <w:color w:val="000000"/>
                <w:highlight w:val="none"/>
                <w:u w:val="single"/>
                <w:lang w:val="en-US" w:eastAsia="zh-CN"/>
              </w:rPr>
              <w:t>触电应急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  <w:u w:val="single"/>
              </w:rPr>
              <w:t>演习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  <w:u w:val="single"/>
                <w:lang w:eastAsia="zh-CN"/>
              </w:rPr>
              <w:t>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■满足要求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□不满足要求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消防验收 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消防备案  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被消防部门抽查 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被消防部门处罚   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其他——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了解消防控制措施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■消防栓 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灭火器 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消防手动报警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消防中控室（如烟感、温感、喷淋）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消防泵房     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消防卷帘门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■满足要求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□不满足要求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- 了解环保知识和技能教育的实施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已实施 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不充分，需要完善： 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- 了解特种作业人员的状况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高压电工作业    低压电工作业   焊接与热切割作业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高处作业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制冷与空调作业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煤矿安全作业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矿山安全作业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石油天然气安全作业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冶金生产安全作业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危险品安全作业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烟花爆竹安全作业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- 了解特种设备作业人员的状况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场内机动车辆（叉车）   起重机械 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压力容器（气瓶）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压力管道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电梯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锅炉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客运索道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大型游乐设施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■满足要求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□不满足要求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  <w:highlight w:val="cya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相关方的反馈及投诉处理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近一年相关方反馈处理情况，■未发生</w:t>
            </w:r>
          </w:p>
          <w:p>
            <w:pPr>
              <w:ind w:firstLine="2520" w:firstLineChars="1200"/>
              <w:rPr>
                <w:rFonts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□发生过，说明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 xml:space="preserve">                              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 xml:space="preserve">；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近一年处罚整改情况，■未发生</w:t>
            </w:r>
          </w:p>
          <w:p>
            <w:pPr>
              <w:ind w:firstLine="2520" w:firstLineChars="1200"/>
              <w:rPr>
                <w:rFonts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□发生过，说明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 xml:space="preserve">                              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 xml:space="preserve">；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近一年重大环保事故情况，■未发生 </w:t>
            </w:r>
          </w:p>
          <w:p>
            <w:pPr>
              <w:ind w:firstLine="2520" w:firstLineChars="120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□发生过，说明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 xml:space="preserve">                              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>；</w:t>
            </w:r>
          </w:p>
          <w:p>
            <w:pPr>
              <w:ind w:firstLine="2520" w:firstLineChars="1200"/>
              <w:rPr>
                <w:rFonts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■满足要求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□不满足要求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shd w:val="pct10" w:color="auto" w:fill="FFFFFF"/>
              </w:rPr>
              <w:t>EMS场所巡查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jc w:val="left"/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计算机应用软件开发：洽谈项目—立项与策划——需求分析——设计开发——编码——测试—上线试用—验收交付。</w:t>
            </w: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IT系统运维及技术服务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eastAsia="zh-CN"/>
              </w:rPr>
              <w:t>：客户沟通→签订合同→提供IT系统运维及技术服务→客户验收。</w:t>
            </w:r>
            <w:bookmarkStart w:id="6" w:name="_GoBack"/>
            <w:bookmarkEnd w:id="6"/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/>
                <w:color w:val="000000"/>
                <w:lang w:val="en-US" w:eastAsia="zh-CN"/>
              </w:rPr>
              <w:t>无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/>
                <w:color w:val="000000"/>
                <w:lang w:val="en-US" w:eastAsia="zh-CN"/>
              </w:rPr>
              <w:t>无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/>
                <w:color w:val="000000"/>
                <w:lang w:val="en-US" w:eastAsia="zh-CN"/>
              </w:rPr>
              <w:t>无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/>
                <w:color w:val="000000"/>
                <w:lang w:val="en-US" w:eastAsia="zh-CN"/>
              </w:rPr>
              <w:t>无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■满足要求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□不满足要求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根据该企业的产品/服务特性确认职业健康风险的合规证据：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安全预评估报告 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安全现状评估报告 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职业健康预评估报告    职业健康现状评估报告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《安全生产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许可证》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编号：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 xml:space="preserve">     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有效期：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 xml:space="preserve">        年     月     日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许可范围：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 xml:space="preserve">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- 查看危险源的辨识的充分性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 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充分 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 xml:space="preserve">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 xml:space="preserve">-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合理 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不合理，需要完善：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 xml:space="preserve">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有效 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不足，需要完善：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 xml:space="preserve">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充分 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 xml:space="preserve">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有效 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不足，需要完善：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 xml:space="preserve">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查看合规性证明（作业场所有害物质监测报告、职业病体检报告）</w:t>
            </w:r>
          </w:p>
          <w:p>
            <w:pPr>
              <w:rPr>
                <w:rFonts w:asciiTheme="minorEastAsia" w:hAnsiTheme="minorEastAsia" w:eastAsiaTheme="minorEastAsia"/>
                <w:color w:val="FF0000"/>
                <w:sz w:val="21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《作业场所有害物质监测报告》编号</w:t>
            </w:r>
            <w:r>
              <w:rPr>
                <w:rFonts w:hint="eastAsia" w:asciiTheme="minorEastAsia" w:hAnsiTheme="minorEastAsia" w:eastAsiaTheme="minorEastAsia"/>
                <w:color w:val="FF0000"/>
                <w:sz w:val="21"/>
                <w:szCs w:val="21"/>
              </w:rPr>
              <w:t>：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包括：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化学物质 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高温    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粉尘   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噪声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有害微生物 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其他——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《职业病体检报告》编号：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包括：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化学物质  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高温   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粉尘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噪声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有害微生物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特殊作业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其他：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了解危险化学品的种类及MSDS：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易燃 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易爆   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腐蚀性  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有毒  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有害 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其他——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了解危险废弃物的种类：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易燃 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易爆   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腐蚀性  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剧毒 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有毒  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有害 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其他——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了解消防控制状况（消防备案或消防验收）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消防验收 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消防备案  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被消防部门抽查 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被消防部门处罚   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其他：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了解消防控制措施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消防栓 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灭火器  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消防手动报警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消防中控室（如烟感、温感、喷淋）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消防泵房    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消防卷帘门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其他——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了解防静电/防雷控制状况：无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检测合格 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未检测  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被消防部门抽查 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被消防部门处罚   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其他——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了解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应急准备和响应情况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制订了必要的应急预案 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未制订了必要的应急预案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未发生过紧急事件 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发生过紧急事件，说明：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sz w:val="21"/>
                <w:szCs w:val="21"/>
                <w:highlight w:val="green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未进行应急演练   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进行应急演练，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>于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  <w:u w:val="single"/>
              </w:rPr>
              <w:t>202</w:t>
            </w:r>
            <w:r>
              <w:rPr>
                <w:rFonts w:hint="eastAsia" w:cs="Times New Roman"/>
                <w:color w:val="000000"/>
                <w:highlight w:val="none"/>
                <w:u w:val="singl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  <w:u w:val="single"/>
              </w:rPr>
              <w:t>年</w:t>
            </w:r>
            <w:r>
              <w:rPr>
                <w:rFonts w:hint="eastAsia" w:cs="Times New Roman"/>
                <w:color w:val="000000"/>
                <w:highlight w:val="none"/>
                <w:u w:val="singl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  <w:u w:val="single"/>
              </w:rPr>
              <w:t>月1</w:t>
            </w:r>
            <w:r>
              <w:rPr>
                <w:rFonts w:hint="eastAsia" w:cs="Times New Roman"/>
                <w:color w:val="000000"/>
                <w:highlight w:val="none"/>
                <w:u w:val="singl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  <w:u w:val="single"/>
              </w:rPr>
              <w:t>日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  <w:u w:val="single"/>
                <w:lang w:val="en-US" w:eastAsia="zh-CN"/>
              </w:rPr>
              <w:t>进行了</w:t>
            </w:r>
            <w:r>
              <w:rPr>
                <w:rFonts w:hint="eastAsia" w:cs="Times New Roman"/>
                <w:color w:val="000000"/>
                <w:highlight w:val="none"/>
                <w:u w:val="single"/>
                <w:lang w:val="en-US" w:eastAsia="zh-CN"/>
              </w:rPr>
              <w:t>火灾</w:t>
            </w:r>
            <w:r>
              <w:rPr>
                <w:rFonts w:hint="eastAsia" w:cs="Times New Roman"/>
                <w:color w:val="000000"/>
                <w:highlight w:val="none"/>
                <w:u w:val="single"/>
                <w:lang w:eastAsia="zh-CN"/>
              </w:rPr>
              <w:t>、</w:t>
            </w:r>
            <w:r>
              <w:rPr>
                <w:rFonts w:hint="eastAsia" w:cs="Times New Roman"/>
                <w:color w:val="000000"/>
                <w:highlight w:val="none"/>
                <w:u w:val="single"/>
                <w:lang w:val="en-US" w:eastAsia="zh-CN"/>
              </w:rPr>
              <w:t>触电应急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  <w:u w:val="single"/>
              </w:rPr>
              <w:t>演习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  <w:u w:val="single"/>
                <w:lang w:eastAsia="zh-CN"/>
              </w:rPr>
              <w:t>。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了解特种作业人员的状况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高压电工作业    低压电工作业  焊接与热切割作业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高处作业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制冷与空调作业 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煤矿安全作业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矿山安全作业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石油天然气安全作业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冶金生产安全作业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危险品安全作业 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烟花爆竹安全作业 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了解特种设备作业人员的状况：无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场内机动车辆（叉车）   起重机械 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压力容器（气瓶）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压力管道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电梯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锅炉 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客运索道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大型游乐设施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了解三级安全教育的实施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已实施 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 xml:space="preserve">                     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了解职业危害告知的实施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已实施 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■满足要求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□不满足要求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shd w:val="pct10" w:color="auto" w:fill="FFFFFF"/>
              </w:rPr>
              <w:t>OHSMS场所巡查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- 巡视厂区，查看地理位置图、厂区平面图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工业区  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商业区 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生态保护区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- 巡视生产区域（厂区、车间、库房、实验室等），了解职业健康安全风险的种类：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机械伤害  ■触电 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化学伤害 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噪声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粉尘  □危险作业 □高低温  □危化品泄露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□压力容器爆炸  ■火灾  □其他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污水处理站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锅炉房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高压配电室 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低压配电室  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空压站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制冷站 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消防中控室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消防泵房  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除尘装置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尾气处理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危化品库房  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危险废弃物存放处 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改建/扩建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施工现场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食堂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宿舍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班车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- 确认生产/服务流程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;</w:t>
            </w:r>
          </w:p>
          <w:p>
            <w:pP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计算机应用软件开发：洽谈项目—立项与策划——需求分析——设计开发——编码——测试—上线试用—验收交付。</w:t>
            </w:r>
          </w:p>
          <w:p>
            <w:pPr>
              <w:widowControl/>
              <w:spacing w:before="40"/>
              <w:jc w:val="left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IT系统运维及技术服务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eastAsia="zh-CN"/>
              </w:rPr>
              <w:t>：客户沟通→签订合同→提供IT系统运维及技术服务→客户验收。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与提供流程图一致 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与提供流程图不一致，说明：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 xml:space="preserve">   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生活污水 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工业废水  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废气 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粉尘 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噪声    □其他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- 观察危险化学品的控制状况：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易燃 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易爆   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腐蚀性  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有毒  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有害 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- 观察基础设施（包括环保设备）运行完好状况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污水处理站  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除尘   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降噪  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废气处理  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危废存放 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危化品储罐围堰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急停按钮 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联锁装置  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光栅  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消防手动报警 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安全拉绳 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危化品储罐围堰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温度计   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压力表   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可燃气体报警器 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氧气含量测定仪 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绝缘摇表 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- 观察使用特种设备的种类和完好运行情况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场内机动车辆（叉车） 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起重机械 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压力容器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压力管道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电梯 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锅炉  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安全阀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其他——</w:t>
            </w:r>
          </w:p>
          <w:p>
            <w:pPr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安全帽 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护目镜  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防尘面罩 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防毒面罩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耳塞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耳罩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防护服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防酸碱手套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绝缘手套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防砸鞋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防穿刺鞋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绝缘鞋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无异常 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有异常，需要改进：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sz w:val="21"/>
                <w:szCs w:val="21"/>
                <w:u w:val="single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- 了解是否存在室外作业的情况</w:t>
            </w:r>
          </w:p>
          <w:p>
            <w:pPr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□较多  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很少  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没有</w:t>
            </w:r>
          </w:p>
          <w:p>
            <w:pPr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较多 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很少   ■没有</w:t>
            </w:r>
          </w:p>
          <w:p>
            <w:pPr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■满足要求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□不满足要求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□满足要求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□不满足要求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0" w:firstLineChars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■ 识别二阶段审核的资源配置情况</w:t>
            </w:r>
          </w:p>
          <w:p>
            <w:pPr>
              <w:pStyle w:val="15"/>
              <w:ind w:firstLine="0" w:firstLineChars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■ 有生产/服务现场   ■领导层可以迎审  □交通食宿  □劳保用品  </w:t>
            </w:r>
          </w:p>
          <w:p>
            <w:pPr>
              <w:pStyle w:val="15"/>
              <w:ind w:firstLine="0" w:firstLineChars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5"/>
              <w:ind w:firstLine="0" w:firstLineChars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             </w:t>
            </w:r>
          </w:p>
          <w:p>
            <w:pPr>
              <w:pStyle w:val="15"/>
              <w:ind w:firstLine="0" w:firstLineChars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■ 识别二阶段审核的可行性</w:t>
            </w:r>
          </w:p>
          <w:p>
            <w:pPr>
              <w:pStyle w:val="15"/>
              <w:ind w:firstLine="0" w:firstLineChars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■ 二阶段日期的可接受性  ■审核组成员的可接受性  □一阶段的问题已整改</w:t>
            </w:r>
          </w:p>
          <w:p>
            <w:pPr>
              <w:pStyle w:val="15"/>
              <w:ind w:firstLine="0" w:firstLineChars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□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■满足要求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□不满足要求</w:t>
            </w:r>
          </w:p>
        </w:tc>
      </w:tr>
    </w:tbl>
    <w:p>
      <w:r>
        <w:ptab w:relativeTo="margin" w:alignment="center" w:leader="none"/>
      </w:r>
    </w:p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0961303A"/>
    <w:rsid w:val="137D0DEC"/>
    <w:rsid w:val="23563921"/>
    <w:rsid w:val="2D257175"/>
    <w:rsid w:val="300761B5"/>
    <w:rsid w:val="39736C4D"/>
    <w:rsid w:val="441F578C"/>
    <w:rsid w:val="482C5796"/>
    <w:rsid w:val="57083339"/>
    <w:rsid w:val="596770A0"/>
    <w:rsid w:val="67C779FD"/>
    <w:rsid w:val="69431305"/>
    <w:rsid w:val="796706F8"/>
    <w:rsid w:val="7DF06F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7387</Words>
  <Characters>7643</Characters>
  <Lines>92</Lines>
  <Paragraphs>26</Paragraphs>
  <TotalTime>2</TotalTime>
  <ScaleCrop>false</ScaleCrop>
  <LinksUpToDate>false</LinksUpToDate>
  <CharactersWithSpaces>10470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way一直都在</cp:lastModifiedBy>
  <dcterms:modified xsi:type="dcterms:W3CDTF">2023-02-25T00:43:39Z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2052-11.1.0.13703</vt:lpwstr>
  </property>
</Properties>
</file>