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54DE" w14:textId="77777777" w:rsidR="0038113A" w:rsidRPr="00D535AA" w:rsidRDefault="0038113A">
      <w:pPr>
        <w:spacing w:line="480" w:lineRule="exact"/>
        <w:jc w:val="center"/>
        <w:rPr>
          <w:rFonts w:eastAsiaTheme="minorEastAsia"/>
          <w:bCs/>
          <w:color w:val="000000"/>
          <w:sz w:val="36"/>
          <w:szCs w:val="36"/>
        </w:rPr>
      </w:pPr>
      <w:r w:rsidRPr="00D535AA">
        <w:rPr>
          <w:rFonts w:eastAsiaTheme="minorEastAsia" w:hAnsiTheme="minor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1166"/>
        <w:gridCol w:w="10738"/>
        <w:gridCol w:w="851"/>
      </w:tblGrid>
      <w:tr w:rsidR="0038113A" w:rsidRPr="00D535AA" w14:paraId="6B8D0B08" w14:textId="77777777" w:rsidTr="0038113A">
        <w:trPr>
          <w:trHeight w:val="515"/>
        </w:trPr>
        <w:tc>
          <w:tcPr>
            <w:tcW w:w="1954" w:type="dxa"/>
            <w:vMerge w:val="restart"/>
            <w:vAlign w:val="center"/>
          </w:tcPr>
          <w:p w14:paraId="1E598591" w14:textId="77777777" w:rsidR="0038113A" w:rsidRPr="00D535AA" w:rsidRDefault="0038113A" w:rsidP="0038113A">
            <w:pPr>
              <w:spacing w:before="120"/>
              <w:jc w:val="center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过程与活动、</w:t>
            </w:r>
          </w:p>
          <w:p w14:paraId="6B65D900" w14:textId="77777777" w:rsidR="0038113A" w:rsidRPr="00D535AA" w:rsidRDefault="0038113A" w:rsidP="0038113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抽样计划</w:t>
            </w:r>
          </w:p>
        </w:tc>
        <w:tc>
          <w:tcPr>
            <w:tcW w:w="1166" w:type="dxa"/>
            <w:vMerge w:val="restart"/>
            <w:vAlign w:val="center"/>
          </w:tcPr>
          <w:p w14:paraId="3D42C039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涉及</w:t>
            </w:r>
          </w:p>
          <w:p w14:paraId="44D521D9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条款</w:t>
            </w:r>
          </w:p>
        </w:tc>
        <w:tc>
          <w:tcPr>
            <w:tcW w:w="10738" w:type="dxa"/>
            <w:vAlign w:val="center"/>
          </w:tcPr>
          <w:p w14:paraId="3F806530" w14:textId="08C5E5F3" w:rsidR="0038113A" w:rsidRPr="00D535AA" w:rsidRDefault="0038113A" w:rsidP="005518CE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受审核部门：</w:t>
            </w:r>
            <w:r w:rsidR="002619ED">
              <w:rPr>
                <w:rFonts w:eastAsiaTheme="minorEastAsia" w:hAnsiTheme="minorEastAsia"/>
                <w:sz w:val="24"/>
                <w:szCs w:val="24"/>
              </w:rPr>
              <w:t>质量部</w:t>
            </w:r>
            <w:r w:rsidRPr="00D535AA">
              <w:rPr>
                <w:rFonts w:eastAsiaTheme="minorEastAsia"/>
                <w:sz w:val="24"/>
                <w:szCs w:val="24"/>
              </w:rPr>
              <w:t xml:space="preserve">     </w:t>
            </w:r>
            <w:r w:rsidR="002619ED">
              <w:rPr>
                <w:rFonts w:eastAsiaTheme="minorEastAsia" w:hint="eastAsia"/>
                <w:sz w:val="24"/>
                <w:szCs w:val="24"/>
              </w:rPr>
              <w:t xml:space="preserve">      </w:t>
            </w:r>
            <w:r w:rsidR="0057106B">
              <w:rPr>
                <w:rFonts w:eastAsiaTheme="minorEastAsia"/>
                <w:sz w:val="24"/>
                <w:szCs w:val="24"/>
              </w:rPr>
              <w:t xml:space="preserve">               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主管领导</w:t>
            </w:r>
            <w:r w:rsidR="00FF5AB1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="00FF5AB1">
              <w:rPr>
                <w:rFonts w:eastAsiaTheme="minorEastAsia" w:hAnsiTheme="minorEastAsia" w:hint="eastAsia"/>
                <w:sz w:val="24"/>
                <w:szCs w:val="24"/>
              </w:rPr>
              <w:t>陪同人员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：</w:t>
            </w:r>
            <w:r w:rsidR="00AF57D4">
              <w:rPr>
                <w:rFonts w:eastAsiaTheme="minorEastAsia" w:hAnsiTheme="minorEastAsia"/>
                <w:sz w:val="24"/>
                <w:szCs w:val="24"/>
              </w:rPr>
              <w:t>张文杰</w:t>
            </w:r>
          </w:p>
        </w:tc>
        <w:tc>
          <w:tcPr>
            <w:tcW w:w="851" w:type="dxa"/>
            <w:vMerge w:val="restart"/>
            <w:vAlign w:val="center"/>
          </w:tcPr>
          <w:p w14:paraId="3BB6B6BB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判定</w:t>
            </w:r>
          </w:p>
        </w:tc>
      </w:tr>
      <w:tr w:rsidR="0038113A" w:rsidRPr="00D535AA" w14:paraId="4DD4DFF4" w14:textId="77777777" w:rsidTr="0038113A">
        <w:trPr>
          <w:trHeight w:val="403"/>
        </w:trPr>
        <w:tc>
          <w:tcPr>
            <w:tcW w:w="1954" w:type="dxa"/>
            <w:vMerge/>
            <w:vAlign w:val="center"/>
          </w:tcPr>
          <w:p w14:paraId="1CED2FB7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14:paraId="524C320E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14:paraId="5029343A" w14:textId="7E32BC44" w:rsidR="0038113A" w:rsidRPr="00D535AA" w:rsidRDefault="0038113A" w:rsidP="00AF57D4">
            <w:pPr>
              <w:spacing w:before="120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审核员：</w:t>
            </w:r>
            <w:r w:rsidR="00FF1333">
              <w:rPr>
                <w:rFonts w:eastAsiaTheme="minorEastAsia" w:hAnsiTheme="minorEastAsia"/>
                <w:sz w:val="24"/>
                <w:szCs w:val="24"/>
              </w:rPr>
              <w:t>文波</w:t>
            </w:r>
            <w:r w:rsidR="00AF57D4"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="0057106B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 w:rsidR="0057106B">
              <w:rPr>
                <w:rFonts w:eastAsiaTheme="minorEastAsia" w:hAnsiTheme="minorEastAsia"/>
                <w:sz w:val="24"/>
                <w:szCs w:val="24"/>
              </w:rPr>
              <w:t xml:space="preserve">     </w:t>
            </w:r>
            <w:r w:rsidR="00AF57D4">
              <w:rPr>
                <w:rFonts w:eastAsiaTheme="minorEastAsia" w:hAnsiTheme="minorEastAsia"/>
                <w:sz w:val="24"/>
                <w:szCs w:val="24"/>
              </w:rPr>
              <w:t>李芬</w:t>
            </w:r>
            <w:r w:rsidR="0057106B">
              <w:rPr>
                <w:rFonts w:eastAsiaTheme="minorEastAsia" w:hAnsiTheme="minorEastAsia" w:hint="eastAsia"/>
                <w:sz w:val="24"/>
                <w:szCs w:val="24"/>
              </w:rPr>
              <w:t>（专家）</w:t>
            </w:r>
            <w:r w:rsidR="00C975BF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  <w:r w:rsidR="0036788F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="00136A40">
              <w:rPr>
                <w:rFonts w:eastAsiaTheme="minorEastAsia" w:hAnsiTheme="minorEastAsia" w:hint="eastAsia"/>
                <w:sz w:val="24"/>
                <w:szCs w:val="24"/>
              </w:rPr>
              <w:t xml:space="preserve">      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审核时间：</w:t>
            </w:r>
            <w:r w:rsidRPr="00D535AA">
              <w:rPr>
                <w:rFonts w:eastAsiaTheme="minorEastAsia"/>
                <w:sz w:val="24"/>
                <w:szCs w:val="24"/>
              </w:rPr>
              <w:t>202</w:t>
            </w:r>
            <w:r w:rsidR="0057106B">
              <w:rPr>
                <w:rFonts w:eastAsiaTheme="minorEastAsia"/>
                <w:sz w:val="24"/>
                <w:szCs w:val="24"/>
              </w:rPr>
              <w:t>3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="0057106B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="0057106B">
              <w:rPr>
                <w:rFonts w:eastAsiaTheme="minorEastAsia"/>
                <w:sz w:val="24"/>
                <w:szCs w:val="24"/>
              </w:rPr>
              <w:t>3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="0057106B">
              <w:rPr>
                <w:rFonts w:eastAsiaTheme="minorEastAsia"/>
                <w:sz w:val="24"/>
                <w:szCs w:val="24"/>
              </w:rPr>
              <w:t>09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vMerge/>
          </w:tcPr>
          <w:p w14:paraId="57C5798C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113A" w:rsidRPr="00D535AA" w14:paraId="10E09332" w14:textId="77777777" w:rsidTr="0038113A">
        <w:trPr>
          <w:trHeight w:val="516"/>
        </w:trPr>
        <w:tc>
          <w:tcPr>
            <w:tcW w:w="1954" w:type="dxa"/>
            <w:vMerge/>
            <w:vAlign w:val="center"/>
          </w:tcPr>
          <w:p w14:paraId="7AA06349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14:paraId="760DEAF1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  <w:vAlign w:val="center"/>
          </w:tcPr>
          <w:p w14:paraId="0EFB1079" w14:textId="77777777" w:rsidR="0038113A" w:rsidRPr="00D535AA" w:rsidRDefault="0038113A" w:rsidP="003B25FD">
            <w:pPr>
              <w:spacing w:line="288" w:lineRule="auto"/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审核条款：</w:t>
            </w:r>
          </w:p>
          <w:p w14:paraId="50B39B3E" w14:textId="613D9572" w:rsidR="00AF57D4" w:rsidRPr="00AF57D4" w:rsidRDefault="0057106B" w:rsidP="00AF57D4">
            <w:pPr>
              <w:adjustRightInd w:val="0"/>
              <w:snapToGrid w:val="0"/>
              <w:spacing w:line="288" w:lineRule="auto"/>
              <w:ind w:rightChars="50" w:right="105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Q</w:t>
            </w:r>
            <w:r w:rsidR="00AF57D4" w:rsidRPr="00AF57D4">
              <w:rPr>
                <w:rFonts w:eastAsiaTheme="minorEastAsia" w:hint="eastAsia"/>
                <w:sz w:val="24"/>
                <w:szCs w:val="24"/>
              </w:rPr>
              <w:t>MS:5.3</w:t>
            </w:r>
            <w:r w:rsidR="00AF57D4" w:rsidRPr="00AF57D4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="00AF57D4" w:rsidRPr="00AF57D4">
              <w:rPr>
                <w:rFonts w:eastAsiaTheme="minorEastAsia" w:hint="eastAsia"/>
                <w:sz w:val="24"/>
                <w:szCs w:val="24"/>
              </w:rPr>
              <w:t>6.2</w:t>
            </w:r>
            <w:r w:rsidR="00AF57D4" w:rsidRPr="00AF57D4">
              <w:rPr>
                <w:rFonts w:eastAsiaTheme="minorEastAsia" w:hint="eastAsia"/>
                <w:sz w:val="24"/>
                <w:szCs w:val="24"/>
              </w:rPr>
              <w:t>质量目标、</w:t>
            </w:r>
            <w:r w:rsidR="00AF57D4" w:rsidRPr="00AF57D4">
              <w:rPr>
                <w:rFonts w:eastAsiaTheme="minorEastAsia" w:hint="eastAsia"/>
                <w:sz w:val="24"/>
                <w:szCs w:val="24"/>
              </w:rPr>
              <w:t>7.1.5</w:t>
            </w:r>
            <w:r w:rsidR="00AF57D4" w:rsidRPr="00AF57D4">
              <w:rPr>
                <w:rFonts w:eastAsiaTheme="minorEastAsia" w:hint="eastAsia"/>
                <w:sz w:val="24"/>
                <w:szCs w:val="24"/>
              </w:rPr>
              <w:t>监视和测量资源、</w:t>
            </w:r>
            <w:r w:rsidR="00AF57D4" w:rsidRPr="00AF57D4">
              <w:rPr>
                <w:rFonts w:eastAsiaTheme="minorEastAsia" w:hint="eastAsia"/>
                <w:sz w:val="24"/>
                <w:szCs w:val="24"/>
              </w:rPr>
              <w:t>8.6</w:t>
            </w:r>
            <w:r w:rsidR="00AF57D4" w:rsidRPr="00AF57D4">
              <w:rPr>
                <w:rFonts w:eastAsiaTheme="minorEastAsia" w:hint="eastAsia"/>
                <w:sz w:val="24"/>
                <w:szCs w:val="24"/>
              </w:rPr>
              <w:t>产品和服务的放行、</w:t>
            </w:r>
            <w:r w:rsidR="00AF57D4" w:rsidRPr="00AF57D4">
              <w:rPr>
                <w:rFonts w:eastAsiaTheme="minorEastAsia" w:hint="eastAsia"/>
                <w:sz w:val="24"/>
                <w:szCs w:val="24"/>
              </w:rPr>
              <w:t>8.7</w:t>
            </w:r>
            <w:r w:rsidR="00AF57D4" w:rsidRPr="00AF57D4">
              <w:rPr>
                <w:rFonts w:eastAsiaTheme="minorEastAsia" w:hint="eastAsia"/>
                <w:sz w:val="24"/>
                <w:szCs w:val="24"/>
              </w:rPr>
              <w:t>不合格输出的控制，</w:t>
            </w:r>
            <w:r w:rsidR="00AF57D4" w:rsidRPr="00AF57D4">
              <w:rPr>
                <w:rFonts w:eastAsiaTheme="minorEastAsia" w:hint="eastAsia"/>
                <w:sz w:val="24"/>
                <w:szCs w:val="24"/>
              </w:rPr>
              <w:t xml:space="preserve"> </w:t>
            </w:r>
          </w:p>
          <w:p w14:paraId="15577696" w14:textId="77777777" w:rsidR="00AE191F" w:rsidRPr="00D535AA" w:rsidRDefault="00AF57D4" w:rsidP="00AF57D4">
            <w:pPr>
              <w:adjustRightInd w:val="0"/>
              <w:snapToGrid w:val="0"/>
              <w:spacing w:line="288" w:lineRule="auto"/>
              <w:ind w:rightChars="50" w:right="105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AF57D4">
              <w:rPr>
                <w:rFonts w:eastAsiaTheme="minorEastAsia" w:hint="eastAsia"/>
                <w:sz w:val="24"/>
                <w:szCs w:val="24"/>
              </w:rPr>
              <w:t>EMS/OHSMS: 5.3</w:t>
            </w:r>
            <w:r w:rsidRPr="00AF57D4">
              <w:rPr>
                <w:rFonts w:eastAsiaTheme="minorEastAsia" w:hint="eastAsia"/>
                <w:sz w:val="24"/>
                <w:szCs w:val="24"/>
              </w:rPr>
              <w:t>组织的岗位、职责和权限、</w:t>
            </w:r>
            <w:r w:rsidRPr="00AF57D4">
              <w:rPr>
                <w:rFonts w:eastAsiaTheme="minorEastAsia" w:hint="eastAsia"/>
                <w:sz w:val="24"/>
                <w:szCs w:val="24"/>
              </w:rPr>
              <w:t>6.2</w:t>
            </w:r>
            <w:r w:rsidRPr="00AF57D4">
              <w:rPr>
                <w:rFonts w:eastAsiaTheme="minorEastAsia" w:hint="eastAsia"/>
                <w:sz w:val="24"/>
                <w:szCs w:val="24"/>
              </w:rPr>
              <w:t>环境</w:t>
            </w:r>
            <w:r w:rsidRPr="00AF57D4">
              <w:rPr>
                <w:rFonts w:eastAsiaTheme="minorEastAsia" w:hint="eastAsia"/>
                <w:sz w:val="24"/>
                <w:szCs w:val="24"/>
              </w:rPr>
              <w:t>/</w:t>
            </w:r>
            <w:r w:rsidRPr="00AF57D4">
              <w:rPr>
                <w:rFonts w:eastAsiaTheme="minorEastAsia" w:hint="eastAsia"/>
                <w:sz w:val="24"/>
                <w:szCs w:val="24"/>
              </w:rPr>
              <w:t>职业健康安全目标、、</w:t>
            </w:r>
            <w:r w:rsidRPr="00AF57D4">
              <w:rPr>
                <w:rFonts w:eastAsiaTheme="minorEastAsia" w:hint="eastAsia"/>
                <w:sz w:val="24"/>
                <w:szCs w:val="24"/>
              </w:rPr>
              <w:t>6.1.2</w:t>
            </w:r>
            <w:r w:rsidRPr="00AF57D4">
              <w:rPr>
                <w:rFonts w:eastAsiaTheme="minorEastAsia" w:hint="eastAsia"/>
                <w:sz w:val="24"/>
                <w:szCs w:val="24"/>
              </w:rPr>
              <w:t>环境因素</w:t>
            </w:r>
            <w:r w:rsidRPr="00AF57D4">
              <w:rPr>
                <w:rFonts w:eastAsiaTheme="minorEastAsia" w:hint="eastAsia"/>
                <w:sz w:val="24"/>
                <w:szCs w:val="24"/>
              </w:rPr>
              <w:t>/</w:t>
            </w:r>
            <w:r w:rsidRPr="00AF57D4">
              <w:rPr>
                <w:rFonts w:eastAsiaTheme="minorEastAsia" w:hint="eastAsia"/>
                <w:sz w:val="24"/>
                <w:szCs w:val="24"/>
              </w:rPr>
              <w:t>危险源的识别与评价、</w:t>
            </w:r>
            <w:r w:rsidRPr="00AF57D4">
              <w:rPr>
                <w:rFonts w:eastAsiaTheme="minorEastAsia" w:hint="eastAsia"/>
                <w:sz w:val="24"/>
                <w:szCs w:val="24"/>
              </w:rPr>
              <w:t>8.1</w:t>
            </w:r>
            <w:r w:rsidRPr="00AF57D4">
              <w:rPr>
                <w:rFonts w:eastAsiaTheme="minorEastAsia" w:hint="eastAsia"/>
                <w:sz w:val="24"/>
                <w:szCs w:val="24"/>
              </w:rPr>
              <w:t>运行策划和控制、</w:t>
            </w:r>
            <w:r w:rsidRPr="00AF57D4">
              <w:rPr>
                <w:rFonts w:eastAsiaTheme="minorEastAsia" w:hint="eastAsia"/>
                <w:sz w:val="24"/>
                <w:szCs w:val="24"/>
              </w:rPr>
              <w:t>8.2</w:t>
            </w:r>
            <w:r w:rsidRPr="00AF57D4">
              <w:rPr>
                <w:rFonts w:eastAsiaTheme="minorEastAsia" w:hint="eastAsia"/>
                <w:sz w:val="24"/>
                <w:szCs w:val="24"/>
              </w:rPr>
              <w:t>应急准备和响应</w:t>
            </w:r>
          </w:p>
        </w:tc>
        <w:tc>
          <w:tcPr>
            <w:tcW w:w="851" w:type="dxa"/>
            <w:vMerge/>
          </w:tcPr>
          <w:p w14:paraId="576D22E5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8113A" w:rsidRPr="00D535AA" w14:paraId="2FDAD63F" w14:textId="77777777" w:rsidTr="0038113A">
        <w:trPr>
          <w:trHeight w:val="1255"/>
        </w:trPr>
        <w:tc>
          <w:tcPr>
            <w:tcW w:w="1954" w:type="dxa"/>
          </w:tcPr>
          <w:p w14:paraId="127B9D23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部门及人员的职责和权限</w:t>
            </w:r>
          </w:p>
        </w:tc>
        <w:tc>
          <w:tcPr>
            <w:tcW w:w="1166" w:type="dxa"/>
          </w:tcPr>
          <w:p w14:paraId="2B48157E" w14:textId="77777777" w:rsidR="0038113A" w:rsidRPr="00D535AA" w:rsidRDefault="0038113A" w:rsidP="0038113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D535AA">
              <w:rPr>
                <w:rFonts w:eastAsiaTheme="minorEastAsia"/>
                <w:b/>
                <w:bCs/>
                <w:sz w:val="24"/>
                <w:szCs w:val="24"/>
              </w:rPr>
              <w:t>QEO5.3</w:t>
            </w:r>
          </w:p>
          <w:p w14:paraId="076D4B15" w14:textId="77777777" w:rsidR="0038113A" w:rsidRPr="00D535AA" w:rsidRDefault="0038113A" w:rsidP="0038113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06E622F9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14:paraId="4B9C1F63" w14:textId="10816C59" w:rsidR="0057106B" w:rsidRPr="0057106B" w:rsidRDefault="0057106B" w:rsidP="0057106B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质量</w:t>
            </w:r>
            <w:r w:rsidRPr="0057106B">
              <w:rPr>
                <w:rFonts w:eastAsiaTheme="minorEastAsia" w:hAnsiTheme="minorEastAsia" w:hint="eastAsia"/>
                <w:sz w:val="24"/>
                <w:szCs w:val="24"/>
              </w:rPr>
              <w:t>部负责人：</w:t>
            </w:r>
            <w:r>
              <w:rPr>
                <w:rFonts w:eastAsiaTheme="minorEastAsia" w:hAnsiTheme="minorEastAsia"/>
                <w:sz w:val="24"/>
                <w:szCs w:val="24"/>
              </w:rPr>
              <w:t>张文杰</w:t>
            </w:r>
            <w:r w:rsidRPr="0057106B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57106B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14:paraId="3F6CEBB0" w14:textId="77104349" w:rsidR="0057106B" w:rsidRPr="0057106B" w:rsidRDefault="0057106B" w:rsidP="0057106B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7106B">
              <w:rPr>
                <w:rFonts w:eastAsiaTheme="minorEastAsia" w:hAnsiTheme="minorEastAsia" w:hint="eastAsia"/>
                <w:sz w:val="24"/>
                <w:szCs w:val="24"/>
              </w:rPr>
              <w:t>介绍说，本部门主要职责：产品检验，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量仪管理、</w:t>
            </w:r>
            <w:r w:rsidRPr="0057106B">
              <w:rPr>
                <w:rFonts w:eastAsiaTheme="minorEastAsia" w:hAnsiTheme="minorEastAsia" w:hint="eastAsia"/>
                <w:sz w:val="24"/>
                <w:szCs w:val="24"/>
              </w:rPr>
              <w:t>不合格品管理、识别辨识本部门的环境因素、危险源以及本部门的运行控制等。</w:t>
            </w:r>
          </w:p>
          <w:p w14:paraId="19506339" w14:textId="69BDCBEF" w:rsidR="00012025" w:rsidRPr="0057106B" w:rsidRDefault="0057106B" w:rsidP="0057106B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质量</w:t>
            </w:r>
            <w:r w:rsidRPr="0057106B">
              <w:rPr>
                <w:rFonts w:eastAsiaTheme="minorEastAsia" w:hAnsiTheme="minorEastAsia" w:hint="eastAsia"/>
                <w:sz w:val="24"/>
                <w:szCs w:val="24"/>
              </w:rPr>
              <w:t>部上述作用和职责、权限基本得到有效沟通和实施。</w:t>
            </w:r>
          </w:p>
        </w:tc>
        <w:tc>
          <w:tcPr>
            <w:tcW w:w="851" w:type="dxa"/>
          </w:tcPr>
          <w:p w14:paraId="3BFB3987" w14:textId="77777777" w:rsidR="0038113A" w:rsidRPr="00D535AA" w:rsidRDefault="005E63AA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8113A" w:rsidRPr="00D535AA" w14:paraId="0D1EE5EE" w14:textId="77777777" w:rsidTr="0038113A">
        <w:trPr>
          <w:trHeight w:val="974"/>
        </w:trPr>
        <w:tc>
          <w:tcPr>
            <w:tcW w:w="1954" w:type="dxa"/>
          </w:tcPr>
          <w:p w14:paraId="7959FF6E" w14:textId="77777777" w:rsidR="0038113A" w:rsidRPr="00D535AA" w:rsidRDefault="0038113A" w:rsidP="0038113A">
            <w:pPr>
              <w:spacing w:line="360" w:lineRule="auto"/>
              <w:rPr>
                <w:rFonts w:eastAsiaTheme="minorEastAsia"/>
                <w:kern w:val="0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kern w:val="0"/>
                <w:sz w:val="24"/>
                <w:szCs w:val="24"/>
              </w:rPr>
              <w:t>目标</w:t>
            </w:r>
            <w:r w:rsidR="00486DCA" w:rsidRPr="00D535AA">
              <w:rPr>
                <w:rFonts w:eastAsiaTheme="minorEastAsia" w:hAnsiTheme="minorEastAsia"/>
                <w:kern w:val="0"/>
                <w:sz w:val="24"/>
                <w:szCs w:val="24"/>
              </w:rPr>
              <w:t>及方案</w:t>
            </w:r>
          </w:p>
          <w:p w14:paraId="0CA92948" w14:textId="77777777" w:rsidR="0038113A" w:rsidRPr="00D535AA" w:rsidRDefault="0038113A" w:rsidP="0038113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66" w:type="dxa"/>
          </w:tcPr>
          <w:p w14:paraId="50A16E9F" w14:textId="77777777" w:rsidR="0038113A" w:rsidRPr="00D535AA" w:rsidRDefault="00AE191F" w:rsidP="0038113A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QEO</w:t>
            </w:r>
            <w:r w:rsidR="0038113A" w:rsidRPr="00D535AA">
              <w:rPr>
                <w:rFonts w:eastAsiaTheme="minorEastAsia"/>
                <w:b/>
                <w:sz w:val="24"/>
                <w:szCs w:val="24"/>
              </w:rPr>
              <w:t>6.2</w:t>
            </w:r>
          </w:p>
          <w:p w14:paraId="5C1D9DD4" w14:textId="77777777" w:rsidR="0038113A" w:rsidRPr="00D535AA" w:rsidRDefault="0038113A" w:rsidP="0038113A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</w:p>
          <w:p w14:paraId="773CC692" w14:textId="77777777" w:rsidR="0038113A" w:rsidRPr="00D535AA" w:rsidRDefault="0038113A" w:rsidP="0038113A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14:paraId="719AD934" w14:textId="77777777" w:rsidR="00712A79" w:rsidRPr="00AB3057" w:rsidRDefault="00712A79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保留“目标分解考核表”，显示对目标按照部门进行了分解，策划了实现目标的措施；</w:t>
            </w:r>
          </w:p>
          <w:p w14:paraId="5C8B9DFE" w14:textId="77777777" w:rsidR="00712A79" w:rsidRPr="00AB3057" w:rsidRDefault="00712A79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部门目标：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 xml:space="preserve">           </w:t>
            </w:r>
          </w:p>
          <w:p w14:paraId="73390E15" w14:textId="77777777" w:rsidR="00712A79" w:rsidRPr="00712A79" w:rsidRDefault="00712A79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44D9E">
              <w:rPr>
                <w:rFonts w:eastAsiaTheme="minorEastAsia" w:hAnsiTheme="minorEastAsia" w:hint="eastAsia"/>
                <w:sz w:val="24"/>
                <w:szCs w:val="24"/>
              </w:rPr>
              <w:t>成品出厂批次受检率</w:t>
            </w:r>
            <w:r w:rsidR="00044D9E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</w:p>
          <w:p w14:paraId="6EDE42A6" w14:textId="77777777" w:rsidR="00712A79" w:rsidRPr="00712A79" w:rsidRDefault="00712A79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44D9E">
              <w:rPr>
                <w:rFonts w:eastAsiaTheme="minorEastAsia" w:hAnsiTheme="minorEastAsia" w:hint="eastAsia"/>
                <w:sz w:val="24"/>
                <w:szCs w:val="24"/>
              </w:rPr>
              <w:t>产品检验及时率</w:t>
            </w:r>
            <w:r w:rsidR="00044D9E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14:paraId="5FAFC06E" w14:textId="77777777" w:rsidR="00712A79" w:rsidRPr="00712A79" w:rsidRDefault="00712A79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44D9E">
              <w:rPr>
                <w:rFonts w:eastAsiaTheme="minorEastAsia" w:hAnsiTheme="minorEastAsia" w:hint="eastAsia"/>
                <w:sz w:val="24"/>
                <w:szCs w:val="24"/>
              </w:rPr>
              <w:t>客户投诉处理及时率</w:t>
            </w:r>
            <w:r w:rsidR="00044D9E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14:paraId="74762BFA" w14:textId="77777777" w:rsidR="00712A79" w:rsidRPr="00712A79" w:rsidRDefault="00712A79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、固废</w:t>
            </w:r>
            <w:r w:rsidR="00044D9E">
              <w:rPr>
                <w:rFonts w:eastAsiaTheme="minorEastAsia" w:hAnsiTheme="minorEastAsia" w:hint="eastAsia"/>
                <w:sz w:val="24"/>
                <w:szCs w:val="24"/>
              </w:rPr>
              <w:t>合理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处置率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 xml:space="preserve">100% </w:t>
            </w:r>
          </w:p>
          <w:p w14:paraId="748204DC" w14:textId="77777777" w:rsidR="00712A79" w:rsidRPr="00712A79" w:rsidRDefault="00712A79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44D9E">
              <w:rPr>
                <w:rFonts w:eastAsiaTheme="minorEastAsia" w:hAnsiTheme="minorEastAsia" w:hint="eastAsia"/>
                <w:sz w:val="24"/>
                <w:szCs w:val="24"/>
              </w:rPr>
              <w:t>火灾事故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为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  <w:p w14:paraId="3B01739E" w14:textId="77777777" w:rsidR="00712A79" w:rsidRPr="00712A79" w:rsidRDefault="00712A79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6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44D9E">
              <w:rPr>
                <w:rFonts w:eastAsiaTheme="minorEastAsia" w:hAnsiTheme="minorEastAsia" w:hint="eastAsia"/>
                <w:sz w:val="24"/>
                <w:szCs w:val="24"/>
              </w:rPr>
              <w:t>交通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事故为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 xml:space="preserve">0   </w:t>
            </w:r>
          </w:p>
          <w:p w14:paraId="41BD4C70" w14:textId="77777777" w:rsidR="00712A79" w:rsidRDefault="00712A79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044D9E">
              <w:rPr>
                <w:rFonts w:eastAsiaTheme="minorEastAsia" w:hAnsiTheme="minorEastAsia" w:hint="eastAsia"/>
                <w:sz w:val="24"/>
                <w:szCs w:val="24"/>
              </w:rPr>
              <w:t>重大安全事故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>为</w:t>
            </w:r>
            <w:r w:rsidRPr="00712A79">
              <w:rPr>
                <w:rFonts w:eastAsiaTheme="minorEastAsia" w:hAnsiTheme="minorEastAsia" w:hint="eastAsia"/>
                <w:sz w:val="24"/>
                <w:szCs w:val="24"/>
              </w:rPr>
              <w:t xml:space="preserve">0  </w:t>
            </w:r>
            <w:r w:rsidRPr="00AB3057">
              <w:rPr>
                <w:rFonts w:eastAsiaTheme="minorEastAsia" w:hAnsiTheme="minorEastAsia" w:hint="eastAsia"/>
                <w:sz w:val="24"/>
                <w:szCs w:val="24"/>
              </w:rPr>
              <w:t>；</w:t>
            </w:r>
          </w:p>
          <w:p w14:paraId="034C2055" w14:textId="77777777" w:rsidR="0057106B" w:rsidRPr="0057106B" w:rsidRDefault="0057106B" w:rsidP="0057106B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7106B">
              <w:rPr>
                <w:rFonts w:eastAsiaTheme="minorEastAsia" w:hAnsiTheme="minorEastAsia" w:hint="eastAsia"/>
                <w:sz w:val="24"/>
                <w:szCs w:val="24"/>
              </w:rPr>
              <w:t>制订了控制措施；</w:t>
            </w:r>
          </w:p>
          <w:p w14:paraId="162A4EF0" w14:textId="1A810232" w:rsidR="00244E59" w:rsidRPr="00244E59" w:rsidRDefault="0057106B" w:rsidP="0057106B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7106B">
              <w:rPr>
                <w:rFonts w:eastAsiaTheme="minorEastAsia" w:hAnsiTheme="minorEastAsia" w:hint="eastAsia"/>
                <w:sz w:val="24"/>
                <w:szCs w:val="24"/>
              </w:rPr>
              <w:t>2022</w:t>
            </w:r>
            <w:r w:rsidRPr="0057106B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57106B">
              <w:rPr>
                <w:rFonts w:eastAsiaTheme="minorEastAsia" w:hAnsiTheme="minorEastAsia" w:hint="eastAsia"/>
                <w:sz w:val="24"/>
                <w:szCs w:val="24"/>
              </w:rPr>
              <w:t>1-2022</w:t>
            </w:r>
            <w:r w:rsidRPr="0057106B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57106B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Pr="0057106B">
              <w:rPr>
                <w:rFonts w:eastAsiaTheme="minorEastAsia" w:hAnsiTheme="minorEastAsia" w:hint="eastAsia"/>
                <w:sz w:val="24"/>
                <w:szCs w:val="24"/>
              </w:rPr>
              <w:t>月，目标分解考核表显示，考核均已全部完成。</w:t>
            </w:r>
          </w:p>
        </w:tc>
        <w:tc>
          <w:tcPr>
            <w:tcW w:w="851" w:type="dxa"/>
          </w:tcPr>
          <w:p w14:paraId="70231664" w14:textId="77777777" w:rsidR="0038113A" w:rsidRPr="00D535AA" w:rsidRDefault="005E63AA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EB37B2" w:rsidRPr="00D535AA" w14:paraId="4832BF71" w14:textId="77777777" w:rsidTr="005E63AA">
        <w:trPr>
          <w:trHeight w:val="277"/>
        </w:trPr>
        <w:tc>
          <w:tcPr>
            <w:tcW w:w="1954" w:type="dxa"/>
          </w:tcPr>
          <w:p w14:paraId="756788A4" w14:textId="77777777" w:rsidR="00EB37B2" w:rsidRPr="00D535AA" w:rsidRDefault="00EB37B2" w:rsidP="0038113A">
            <w:pPr>
              <w:spacing w:line="360" w:lineRule="auto"/>
              <w:rPr>
                <w:rFonts w:eastAsiaTheme="minorEastAsia" w:hAnsiTheme="minorEastAsia"/>
                <w:bCs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bCs/>
                <w:sz w:val="24"/>
                <w:szCs w:val="24"/>
              </w:rPr>
              <w:t>监视和测量资源的控制</w:t>
            </w:r>
          </w:p>
        </w:tc>
        <w:tc>
          <w:tcPr>
            <w:tcW w:w="1166" w:type="dxa"/>
          </w:tcPr>
          <w:p w14:paraId="1FF1E9BA" w14:textId="77777777" w:rsidR="00EB37B2" w:rsidRPr="00D535AA" w:rsidRDefault="00EB37B2" w:rsidP="0038113A">
            <w:pPr>
              <w:spacing w:line="360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Q</w:t>
            </w:r>
            <w:r>
              <w:rPr>
                <w:rFonts w:eastAsiaTheme="minorEastAsia" w:hint="eastAsia"/>
                <w:b/>
                <w:bCs/>
                <w:sz w:val="24"/>
                <w:szCs w:val="24"/>
              </w:rPr>
              <w:t>7.1.5</w:t>
            </w:r>
          </w:p>
        </w:tc>
        <w:tc>
          <w:tcPr>
            <w:tcW w:w="10738" w:type="dxa"/>
          </w:tcPr>
          <w:p w14:paraId="1EA038A6" w14:textId="10193A3E" w:rsidR="00EB37B2" w:rsidRDefault="00EB37B2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公司为确保产品监视和测量活动需要，提供并配备了</w:t>
            </w:r>
            <w:r w:rsidR="00044D9E" w:rsidRPr="008E7C8E">
              <w:rPr>
                <w:rFonts w:eastAsiaTheme="minorEastAsia" w:hAnsiTheme="minorEastAsia"/>
                <w:sz w:val="24"/>
                <w:szCs w:val="24"/>
              </w:rPr>
              <w:t>钢卷尺、游标卡尺</w:t>
            </w:r>
            <w:r w:rsidR="00044D9E">
              <w:rPr>
                <w:rFonts w:eastAsiaTheme="minorEastAsia" w:hAnsiTheme="minorEastAsia"/>
                <w:sz w:val="24"/>
                <w:szCs w:val="24"/>
              </w:rPr>
              <w:t>、恒温干燥箱、自动压力测试机、天平、电子秤、真空压力表</w:t>
            </w:r>
            <w:r w:rsidR="008A1F72">
              <w:rPr>
                <w:rFonts w:eastAsiaTheme="minorEastAsia" w:hAnsiTheme="minorEastAsia" w:hint="eastAsia"/>
                <w:sz w:val="24"/>
                <w:szCs w:val="24"/>
              </w:rPr>
              <w:t>等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监视和测量设备，为确保监视和测量设备的精确度和准确度，公司有按策划的时间间隔对上述监视和测量资源实施校准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检定。</w:t>
            </w:r>
          </w:p>
          <w:p w14:paraId="32DC110D" w14:textId="61DD32A9" w:rsidR="007164DC" w:rsidRDefault="007164DC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抽查了编号：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00613001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恒温干燥箱、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0060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自动压力测试机、真空压力表、压力表等量仪</w:t>
            </w:r>
            <w:r w:rsidR="00EB1A5D">
              <w:rPr>
                <w:rFonts w:eastAsiaTheme="minorEastAsia" w:hAnsiTheme="minorEastAsia" w:hint="eastAsia"/>
                <w:sz w:val="24"/>
                <w:szCs w:val="24"/>
              </w:rPr>
              <w:t>校准情况，公司提供了相关上述量仪的检定证书。</w:t>
            </w:r>
          </w:p>
          <w:p w14:paraId="7DED6983" w14:textId="229DEDEE" w:rsidR="00EB1A5D" w:rsidRDefault="00EB1A5D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00613001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恒温干燥箱——检定日期：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022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11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07</w:t>
            </w:r>
          </w:p>
          <w:p w14:paraId="1FBD979C" w14:textId="34808EFC" w:rsidR="00EB1A5D" w:rsidRDefault="00EB1A5D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0060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自动压力测试机——检定日期：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022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11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07</w:t>
            </w:r>
          </w:p>
          <w:p w14:paraId="42FA339C" w14:textId="16D2C1A3" w:rsidR="00EB1A5D" w:rsidRDefault="00EB1A5D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真空压力表（</w:t>
            </w:r>
            <w:r>
              <w:rPr>
                <w:rFonts w:eastAsiaTheme="minorEastAsia" w:hAnsiTheme="minorEastAsia"/>
                <w:sz w:val="24"/>
                <w:szCs w:val="24"/>
              </w:rPr>
              <w:t>36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个）——检定日期：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023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21</w:t>
            </w:r>
          </w:p>
          <w:p w14:paraId="2E5B5751" w14:textId="64D0CDB2" w:rsidR="00EB1A5D" w:rsidRPr="00EB37B2" w:rsidRDefault="00EB1A5D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压力表（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个）——检定日期：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023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21</w:t>
            </w:r>
          </w:p>
          <w:p w14:paraId="03A9F500" w14:textId="3636EDCD" w:rsidR="005E63AA" w:rsidRDefault="00EB1A5D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在有效内。</w:t>
            </w:r>
          </w:p>
          <w:p w14:paraId="744DB2CD" w14:textId="3DAB669B" w:rsidR="00EB1A5D" w:rsidRDefault="00EB1A5D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B1A5D">
              <w:rPr>
                <w:rFonts w:eastAsiaTheme="minorEastAsia" w:hAnsiTheme="minorEastAsia" w:hint="eastAsia"/>
                <w:sz w:val="24"/>
                <w:szCs w:val="24"/>
              </w:rPr>
              <w:t>查见公司有使用地磅，负责人介绍说，公司地磅作为</w:t>
            </w:r>
            <w:r w:rsidR="00454804">
              <w:rPr>
                <w:rFonts w:eastAsiaTheme="minorEastAsia" w:hAnsiTheme="minorEastAsia" w:hint="eastAsia"/>
                <w:sz w:val="24"/>
                <w:szCs w:val="24"/>
              </w:rPr>
              <w:t>产品大致核实重量，货物避免超载，</w:t>
            </w:r>
            <w:r w:rsidRPr="00EB1A5D">
              <w:rPr>
                <w:rFonts w:eastAsiaTheme="minorEastAsia" w:hAnsiTheme="minorEastAsia" w:hint="eastAsia"/>
                <w:sz w:val="24"/>
                <w:szCs w:val="24"/>
              </w:rPr>
              <w:t>重量仅做参考，不需精度确认，</w:t>
            </w:r>
            <w:r w:rsidR="00454804">
              <w:rPr>
                <w:rFonts w:eastAsiaTheme="minorEastAsia" w:hAnsiTheme="minorEastAsia" w:hint="eastAsia"/>
                <w:sz w:val="24"/>
                <w:szCs w:val="24"/>
              </w:rPr>
              <w:t>不作为贸易结算，</w:t>
            </w:r>
            <w:r w:rsidRPr="00EB1A5D">
              <w:rPr>
                <w:rFonts w:eastAsiaTheme="minorEastAsia" w:hAnsiTheme="minorEastAsia" w:hint="eastAsia"/>
                <w:sz w:val="24"/>
                <w:szCs w:val="24"/>
              </w:rPr>
              <w:t>未进行计量检定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14:paraId="2A28B96C" w14:textId="77777777" w:rsidR="005E63AA" w:rsidRPr="007757DB" w:rsidRDefault="00EB37B2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监视和测量设备由使用人负责保管维护，以防止损坏或失效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 xml:space="preserve">, </w:t>
            </w:r>
            <w:r w:rsidRPr="00EB37B2">
              <w:rPr>
                <w:rFonts w:eastAsiaTheme="minorEastAsia" w:hAnsiTheme="minorEastAsia" w:hint="eastAsia"/>
                <w:sz w:val="24"/>
                <w:szCs w:val="24"/>
              </w:rPr>
              <w:t>目前尚未发现监视测量设备在检定有效期内失准的情况，监视和测量设备运行环境适宜。</w:t>
            </w:r>
          </w:p>
        </w:tc>
        <w:tc>
          <w:tcPr>
            <w:tcW w:w="851" w:type="dxa"/>
          </w:tcPr>
          <w:p w14:paraId="775E3574" w14:textId="77777777" w:rsidR="00EB37B2" w:rsidRDefault="00EB37B2" w:rsidP="0038113A">
            <w:pPr>
              <w:rPr>
                <w:rFonts w:eastAsiaTheme="minorEastAsia"/>
                <w:sz w:val="24"/>
                <w:szCs w:val="24"/>
              </w:rPr>
            </w:pPr>
          </w:p>
          <w:p w14:paraId="74359F72" w14:textId="77777777" w:rsidR="005E63AA" w:rsidRDefault="005E63AA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符合</w:t>
            </w:r>
          </w:p>
        </w:tc>
      </w:tr>
      <w:tr w:rsidR="00AD3FE6" w:rsidRPr="00D535AA" w14:paraId="1FD6D87E" w14:textId="77777777" w:rsidTr="0038113A">
        <w:trPr>
          <w:trHeight w:val="419"/>
        </w:trPr>
        <w:tc>
          <w:tcPr>
            <w:tcW w:w="1954" w:type="dxa"/>
          </w:tcPr>
          <w:p w14:paraId="5DE72299" w14:textId="77777777" w:rsidR="00AD3FE6" w:rsidRPr="0067759B" w:rsidRDefault="00AD3FE6" w:rsidP="00863928">
            <w:pPr>
              <w:spacing w:line="360" w:lineRule="auto"/>
              <w:rPr>
                <w:rFonts w:eastAsiaTheme="minorEastAsia"/>
                <w:bCs/>
                <w:szCs w:val="24"/>
              </w:rPr>
            </w:pPr>
            <w:r w:rsidRPr="0067759B">
              <w:rPr>
                <w:rFonts w:eastAsiaTheme="minorEastAsia" w:hAnsiTheme="minorEastAsia"/>
                <w:bCs/>
                <w:szCs w:val="24"/>
              </w:rPr>
              <w:lastRenderedPageBreak/>
              <w:t>产品和服务的放行</w:t>
            </w:r>
          </w:p>
        </w:tc>
        <w:tc>
          <w:tcPr>
            <w:tcW w:w="1166" w:type="dxa"/>
          </w:tcPr>
          <w:p w14:paraId="07272B8A" w14:textId="77777777" w:rsidR="00AD3FE6" w:rsidRPr="0067759B" w:rsidRDefault="00AD3FE6" w:rsidP="00863928">
            <w:pPr>
              <w:spacing w:line="360" w:lineRule="auto"/>
              <w:jc w:val="left"/>
              <w:rPr>
                <w:rFonts w:eastAsiaTheme="minorEastAsia"/>
                <w:bCs/>
                <w:sz w:val="24"/>
                <w:szCs w:val="24"/>
              </w:rPr>
            </w:pPr>
            <w:r w:rsidRPr="0067759B">
              <w:rPr>
                <w:rFonts w:eastAsiaTheme="minorEastAsia"/>
                <w:bCs/>
                <w:sz w:val="24"/>
                <w:szCs w:val="24"/>
              </w:rPr>
              <w:t>Q8.6</w:t>
            </w:r>
          </w:p>
          <w:p w14:paraId="04BE0C73" w14:textId="77777777" w:rsidR="00AD3FE6" w:rsidRPr="0067759B" w:rsidRDefault="00AD3FE6" w:rsidP="00863928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14:paraId="654F8E15" w14:textId="647CA069" w:rsidR="00AD3FE6" w:rsidRPr="0067759B" w:rsidRDefault="00044D9E" w:rsidP="00B25275">
            <w:pPr>
              <w:spacing w:beforeLines="50" w:before="156" w:afterLines="50" w:after="156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质量部</w:t>
            </w:r>
            <w:r w:rsidR="00AD3FE6" w:rsidRPr="0067759B">
              <w:rPr>
                <w:rFonts w:eastAsiaTheme="minorEastAsia" w:hAnsiTheme="minorEastAsia"/>
                <w:sz w:val="24"/>
                <w:szCs w:val="24"/>
              </w:rPr>
              <w:t>人员均经过公司培训考核合格具备检测能力。</w:t>
            </w:r>
          </w:p>
          <w:p w14:paraId="7CD43D62" w14:textId="26C6F4B5" w:rsidR="009F4AA3" w:rsidRDefault="0014577F" w:rsidP="009F4AA3">
            <w:pPr>
              <w:spacing w:beforeLines="50" w:before="156" w:afterLines="50" w:after="156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="001D58EB">
              <w:rPr>
                <w:rFonts w:eastAsiaTheme="minorEastAsia" w:hAnsiTheme="minorEastAsia"/>
                <w:sz w:val="24"/>
                <w:szCs w:val="24"/>
              </w:rPr>
              <w:t>进货检验：</w:t>
            </w:r>
            <w:r w:rsidR="009F4AA3">
              <w:rPr>
                <w:rFonts w:eastAsiaTheme="minorEastAsia" w:hAnsiTheme="minorEastAsia" w:hint="eastAsia"/>
                <w:sz w:val="24"/>
                <w:szCs w:val="24"/>
              </w:rPr>
              <w:t>主要原材料为</w:t>
            </w:r>
            <w:r w:rsidR="009F4AA3" w:rsidRPr="00044D9E">
              <w:rPr>
                <w:rFonts w:ascii="宋体" w:hAnsi="宋体" w:cs="宋体" w:hint="eastAsia"/>
                <w:sz w:val="24"/>
                <w:szCs w:val="24"/>
              </w:rPr>
              <w:t>石膏</w:t>
            </w:r>
            <w:r w:rsidR="009F4AA3">
              <w:rPr>
                <w:rFonts w:ascii="宋体" w:hAnsi="宋体" w:cs="宋体" w:hint="eastAsia"/>
                <w:sz w:val="24"/>
                <w:szCs w:val="24"/>
              </w:rPr>
              <w:t>、水泥、沙子、石灰、铝粉膏、钢材等</w:t>
            </w:r>
            <w:r w:rsidR="009F4AA3">
              <w:rPr>
                <w:rFonts w:eastAsiaTheme="minorEastAsia" w:hAnsiTheme="minorEastAsia" w:hint="eastAsia"/>
                <w:sz w:val="24"/>
                <w:szCs w:val="24"/>
              </w:rPr>
              <w:t>，查见相关进料检验记录表。</w:t>
            </w:r>
          </w:p>
          <w:p w14:paraId="5BBF8F82" w14:textId="77777777" w:rsidR="00E65D7C" w:rsidRDefault="00E65D7C" w:rsidP="00E65D7C">
            <w:pPr>
              <w:spacing w:beforeLines="50" w:before="156" w:afterLines="50" w:after="156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63A51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763A51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763A51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9</w:t>
            </w:r>
            <w:r w:rsidRPr="00763A51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9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Pr="00763A51">
              <w:rPr>
                <w:rFonts w:eastAsiaTheme="minorEastAsia" w:hAnsiTheme="minorEastAsia" w:hint="eastAsia"/>
                <w:sz w:val="24"/>
                <w:szCs w:val="24"/>
              </w:rPr>
              <w:t>进料送检暨检验记录表，名称石灰，检查有效钙、氧化镁、细度、消解温度、消解时间等项，检验结果：合格，检验员</w:t>
            </w:r>
            <w:r w:rsidRPr="00763A51">
              <w:rPr>
                <w:rFonts w:eastAsiaTheme="minorEastAsia" w:hAnsiTheme="minorEastAsia" w:hint="eastAsia"/>
                <w:sz w:val="24"/>
                <w:szCs w:val="24"/>
              </w:rPr>
              <w:t>:</w:t>
            </w:r>
            <w:r w:rsidRPr="00763A51">
              <w:rPr>
                <w:rFonts w:eastAsiaTheme="minorEastAsia" w:hAnsiTheme="minorEastAsia" w:hint="eastAsia"/>
                <w:sz w:val="24"/>
                <w:szCs w:val="24"/>
              </w:rPr>
              <w:t>刘瑄；</w:t>
            </w:r>
          </w:p>
          <w:p w14:paraId="5EF14B23" w14:textId="77777777" w:rsidR="00E65D7C" w:rsidRDefault="00E65D7C" w:rsidP="00E65D7C">
            <w:pPr>
              <w:spacing w:beforeLines="50" w:before="156" w:afterLines="50" w:after="156" w:line="288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65D7C">
              <w:rPr>
                <w:rFonts w:eastAsiaTheme="minorEastAsia" w:hAnsiTheme="minorEastAsia"/>
                <w:noProof/>
                <w:sz w:val="24"/>
                <w:szCs w:val="24"/>
              </w:rPr>
              <w:drawing>
                <wp:inline distT="0" distB="0" distL="0" distR="0" wp14:anchorId="69DC608B" wp14:editId="4670A4BD">
                  <wp:extent cx="1203960" cy="1615912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303" cy="1621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734E20" w14:textId="65127642" w:rsidR="009F4AA3" w:rsidRDefault="009F4AA3" w:rsidP="009F4AA3">
            <w:pPr>
              <w:spacing w:beforeLines="50" w:before="156" w:afterLines="50" w:after="156"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抽查2022.10.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  <w:r w:rsidR="00763A51"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>进货送检检验单</w:t>
            </w:r>
            <w:r w:rsidRPr="00825839">
              <w:rPr>
                <w:rFonts w:ascii="宋体" w:hAnsi="宋体" w:cs="宋体" w:hint="eastAsia"/>
                <w:sz w:val="24"/>
                <w:szCs w:val="24"/>
              </w:rPr>
              <w:t>暨检验记录表</w:t>
            </w:r>
            <w:r>
              <w:rPr>
                <w:rFonts w:ascii="宋体" w:hAnsi="宋体" w:cs="宋体" w:hint="eastAsia"/>
                <w:sz w:val="24"/>
                <w:szCs w:val="24"/>
              </w:rPr>
              <w:t>，名称硅砂，检查二氧化硅、</w:t>
            </w:r>
            <w:r w:rsidR="00763A51">
              <w:rPr>
                <w:rFonts w:ascii="宋体" w:hAnsi="宋体" w:cs="宋体" w:hint="eastAsia"/>
                <w:sz w:val="24"/>
                <w:szCs w:val="24"/>
              </w:rPr>
              <w:t>含泥量、</w:t>
            </w:r>
            <w:r>
              <w:rPr>
                <w:rFonts w:ascii="宋体" w:hAnsi="宋体" w:cs="宋体" w:hint="eastAsia"/>
                <w:sz w:val="24"/>
                <w:szCs w:val="24"/>
              </w:rPr>
              <w:t>含水率等项，检验结果</w:t>
            </w:r>
            <w:r w:rsidR="00763A51">
              <w:rPr>
                <w:rFonts w:ascii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sz w:val="24"/>
                <w:szCs w:val="24"/>
              </w:rPr>
              <w:t>合格， 检验</w:t>
            </w:r>
            <w:r w:rsidR="00763A51">
              <w:rPr>
                <w:rFonts w:ascii="宋体" w:hAnsi="宋体" w:cs="宋体" w:hint="eastAsia"/>
                <w:sz w:val="24"/>
                <w:szCs w:val="24"/>
              </w:rPr>
              <w:t>员:</w:t>
            </w:r>
            <w:r>
              <w:rPr>
                <w:rFonts w:ascii="宋体" w:hAnsi="宋体" w:cs="宋体" w:hint="eastAsia"/>
                <w:sz w:val="24"/>
                <w:szCs w:val="24"/>
              </w:rPr>
              <w:t>刘瑄；</w:t>
            </w:r>
          </w:p>
          <w:p w14:paraId="312693C8" w14:textId="375A4602" w:rsidR="00763A51" w:rsidRDefault="00763A51" w:rsidP="00763A51">
            <w:pPr>
              <w:spacing w:beforeLines="50" w:before="156" w:afterLines="50" w:after="156"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抽查202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.1</w:t>
            </w:r>
            <w:r>
              <w:rPr>
                <w:rFonts w:ascii="宋体" w:hAns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sz w:val="24"/>
                <w:szCs w:val="24"/>
              </w:rPr>
              <w:t>27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 w:rsidRPr="00825839">
              <w:rPr>
                <w:rFonts w:ascii="宋体" w:hAnsi="宋体" w:cs="宋体" w:hint="eastAsia"/>
                <w:sz w:val="24"/>
                <w:szCs w:val="24"/>
              </w:rPr>
              <w:t>进料送检暨检验记录表</w:t>
            </w:r>
            <w:r>
              <w:rPr>
                <w:rFonts w:ascii="宋体" w:hAnsi="宋体" w:cs="宋体" w:hint="eastAsia"/>
                <w:sz w:val="24"/>
                <w:szCs w:val="24"/>
              </w:rPr>
              <w:t>，名称铝粉膏，检查固体分、细度、活性铝、摔余量、发气率等项，检验结果：合格， 检验员：龚艳萍；</w:t>
            </w:r>
          </w:p>
          <w:p w14:paraId="49488717" w14:textId="03AF89D0" w:rsidR="009F4AA3" w:rsidRDefault="00763A51" w:rsidP="009F4AA3">
            <w:pPr>
              <w:spacing w:beforeLines="50" w:before="156" w:afterLines="50" w:after="156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63A51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763A51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763A51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10</w:t>
            </w:r>
            <w:r w:rsidRPr="00763A51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28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Pr="00763A51">
              <w:rPr>
                <w:rFonts w:eastAsiaTheme="minorEastAsia" w:hAnsiTheme="minorEastAsia" w:hint="eastAsia"/>
                <w:sz w:val="24"/>
                <w:szCs w:val="24"/>
              </w:rPr>
              <w:t>进料送检暨检验记录表，名称石灰，检查有效钙、氧化镁、细度、消解温度、消解时间等项，检验结果：合格，检验员</w:t>
            </w:r>
            <w:r w:rsidRPr="00763A51">
              <w:rPr>
                <w:rFonts w:eastAsiaTheme="minorEastAsia" w:hAnsiTheme="minorEastAsia" w:hint="eastAsia"/>
                <w:sz w:val="24"/>
                <w:szCs w:val="24"/>
              </w:rPr>
              <w:t>:</w:t>
            </w:r>
            <w:r w:rsidRPr="00763A51">
              <w:rPr>
                <w:rFonts w:eastAsiaTheme="minorEastAsia" w:hAnsiTheme="minorEastAsia" w:hint="eastAsia"/>
                <w:sz w:val="24"/>
                <w:szCs w:val="24"/>
              </w:rPr>
              <w:t>刘瑄；</w:t>
            </w:r>
          </w:p>
          <w:p w14:paraId="1755B4BB" w14:textId="1F3A90AC" w:rsidR="00763A51" w:rsidRDefault="00763A51" w:rsidP="009F4AA3">
            <w:pPr>
              <w:spacing w:beforeLines="50" w:before="156" w:afterLines="50" w:after="156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63A51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抽查</w:t>
            </w:r>
            <w:r w:rsidRPr="00763A51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763A51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9</w:t>
            </w:r>
            <w:r w:rsidRPr="00763A51">
              <w:rPr>
                <w:rFonts w:eastAsiaTheme="minorEastAsia" w:hAnsiTheme="minorEastAsia" w:hint="eastAsia"/>
                <w:sz w:val="24"/>
                <w:szCs w:val="24"/>
              </w:rPr>
              <w:t>.1</w:t>
            </w:r>
            <w:r>
              <w:rPr>
                <w:rFonts w:eastAsiaTheme="minorEastAsia" w:hAnsiTheme="minorEastAsia"/>
                <w:sz w:val="24"/>
                <w:szCs w:val="24"/>
              </w:rPr>
              <w:t>9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 w:rsidRPr="00763A51">
              <w:rPr>
                <w:rFonts w:eastAsiaTheme="minorEastAsia" w:hAnsiTheme="minorEastAsia" w:hint="eastAsia"/>
                <w:sz w:val="24"/>
                <w:szCs w:val="24"/>
              </w:rPr>
              <w:t>进料送检暨检验记录表，名称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脱硫</w:t>
            </w:r>
            <w:r w:rsidRPr="00763A51">
              <w:rPr>
                <w:rFonts w:eastAsiaTheme="minorEastAsia" w:hAnsiTheme="minorEastAsia" w:hint="eastAsia"/>
                <w:sz w:val="24"/>
                <w:szCs w:val="24"/>
              </w:rPr>
              <w:t>石膏，检查附着水、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二水</w:t>
            </w:r>
            <w:r w:rsidRPr="00763A51">
              <w:rPr>
                <w:rFonts w:eastAsiaTheme="minorEastAsia" w:hAnsiTheme="minorEastAsia" w:hint="eastAsia"/>
                <w:sz w:val="24"/>
                <w:szCs w:val="24"/>
              </w:rPr>
              <w:t>硫酸钙、三氧化硫等项目，检验结果：合格，检验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员</w:t>
            </w:r>
            <w:r w:rsidRPr="00763A51">
              <w:rPr>
                <w:rFonts w:eastAsiaTheme="minorEastAsia" w:hAnsiTheme="minorEastAsia" w:hint="eastAsia"/>
                <w:sz w:val="24"/>
                <w:szCs w:val="24"/>
              </w:rPr>
              <w:t>：刘瑄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14:paraId="55F48506" w14:textId="48CBCF3A" w:rsidR="00763A51" w:rsidRPr="009F4AA3" w:rsidRDefault="00763A51" w:rsidP="009F4AA3">
            <w:pPr>
              <w:spacing w:beforeLines="50" w:before="156" w:afterLines="50" w:after="156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水泥、钢筋等材料，由供应商质量保证，公司只是核对型号规格、数量等。</w:t>
            </w:r>
          </w:p>
          <w:p w14:paraId="16E3DE02" w14:textId="38F71049" w:rsidR="00044D9E" w:rsidRPr="00044D9E" w:rsidRDefault="00044D9E" w:rsidP="00B25275">
            <w:pPr>
              <w:spacing w:beforeLines="50" w:before="156" w:afterLines="50" w:after="156" w:line="44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044D9E">
              <w:rPr>
                <w:rFonts w:ascii="宋体" w:hAnsi="宋体" w:cs="宋体" w:hint="eastAsia"/>
                <w:sz w:val="24"/>
                <w:szCs w:val="24"/>
              </w:rPr>
              <w:t>现场提供了</w:t>
            </w:r>
            <w:r w:rsidR="00763A51">
              <w:rPr>
                <w:rFonts w:ascii="宋体" w:hAnsi="宋体" w:cs="宋体" w:hint="eastAsia"/>
                <w:sz w:val="24"/>
                <w:szCs w:val="24"/>
              </w:rPr>
              <w:t>供应原材料</w:t>
            </w:r>
            <w:r w:rsidRPr="00044D9E">
              <w:rPr>
                <w:rFonts w:ascii="宋体" w:hAnsi="宋体" w:cs="宋体" w:hint="eastAsia"/>
                <w:sz w:val="24"/>
                <w:szCs w:val="24"/>
              </w:rPr>
              <w:t>水泥、</w:t>
            </w:r>
            <w:r w:rsidR="003D24FF">
              <w:rPr>
                <w:rFonts w:ascii="宋体" w:hAnsi="宋体" w:cs="宋体" w:hint="eastAsia"/>
                <w:sz w:val="24"/>
                <w:szCs w:val="24"/>
              </w:rPr>
              <w:t>石膏</w:t>
            </w:r>
            <w:r w:rsidRPr="00044D9E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3D24FF">
              <w:rPr>
                <w:rFonts w:ascii="宋体" w:hAnsi="宋体" w:cs="宋体" w:hint="eastAsia"/>
                <w:sz w:val="24"/>
                <w:szCs w:val="24"/>
              </w:rPr>
              <w:t>石灰</w:t>
            </w:r>
            <w:r w:rsidRPr="00044D9E">
              <w:rPr>
                <w:rFonts w:ascii="宋体" w:hAnsi="宋体" w:cs="宋体" w:hint="eastAsia"/>
                <w:sz w:val="24"/>
                <w:szCs w:val="24"/>
              </w:rPr>
              <w:t>等产品质量</w:t>
            </w:r>
            <w:r w:rsidR="003D24FF">
              <w:rPr>
                <w:rFonts w:ascii="宋体" w:hAnsi="宋体" w:cs="宋体" w:hint="eastAsia"/>
                <w:sz w:val="24"/>
                <w:szCs w:val="24"/>
              </w:rPr>
              <w:t>第三方</w:t>
            </w:r>
            <w:r w:rsidRPr="00044D9E">
              <w:rPr>
                <w:rFonts w:ascii="宋体" w:hAnsi="宋体" w:cs="宋体" w:hint="eastAsia"/>
                <w:sz w:val="24"/>
                <w:szCs w:val="24"/>
              </w:rPr>
              <w:t>检验报告</w:t>
            </w:r>
            <w:r w:rsidR="003D24FF">
              <w:rPr>
                <w:rFonts w:ascii="宋体" w:hAnsi="宋体" w:cs="宋体" w:hint="eastAsia"/>
                <w:sz w:val="24"/>
                <w:szCs w:val="24"/>
              </w:rPr>
              <w:t>，检验结果合格</w:t>
            </w:r>
            <w:r w:rsidRPr="00044D9E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14:paraId="3EC89DBC" w14:textId="351A3326" w:rsidR="00AD3FE6" w:rsidRPr="0067759B" w:rsidRDefault="00AD3FE6" w:rsidP="00B25275">
            <w:pPr>
              <w:spacing w:beforeLines="50" w:before="156" w:afterLines="50" w:after="156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67759B">
              <w:rPr>
                <w:rFonts w:eastAsiaTheme="minorEastAsia" w:hAnsiTheme="minorEastAsia"/>
                <w:sz w:val="24"/>
                <w:szCs w:val="24"/>
              </w:rPr>
              <w:t>、过程检验：</w:t>
            </w:r>
          </w:p>
          <w:p w14:paraId="4BDF3EC8" w14:textId="77777777" w:rsidR="00FF21A5" w:rsidRDefault="00FF21A5" w:rsidP="00FF21A5">
            <w:pPr>
              <w:spacing w:beforeLines="50" w:before="156" w:afterLines="50" w:after="156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提供了首检检查和过程巡检记录表，</w:t>
            </w:r>
            <w:r w:rsidRPr="0067759B">
              <w:rPr>
                <w:rFonts w:eastAsiaTheme="minorEastAsia" w:hAnsiTheme="minorEastAsia"/>
                <w:sz w:val="24"/>
                <w:szCs w:val="24"/>
              </w:rPr>
              <w:t>内容包括</w:t>
            </w:r>
            <w:r>
              <w:rPr>
                <w:rFonts w:eastAsiaTheme="minorEastAsia" w:hAnsiTheme="minorEastAsia"/>
                <w:sz w:val="24"/>
                <w:szCs w:val="24"/>
              </w:rPr>
              <w:t>日期、班别、</w:t>
            </w:r>
            <w:r w:rsidRPr="0067759B">
              <w:rPr>
                <w:rFonts w:eastAsiaTheme="minorEastAsia" w:hAnsiTheme="minorEastAsia"/>
                <w:sz w:val="24"/>
                <w:szCs w:val="24"/>
              </w:rPr>
              <w:t>产品名称</w:t>
            </w:r>
            <w:r>
              <w:rPr>
                <w:rFonts w:eastAsiaTheme="minorEastAsia" w:hAnsiTheme="minorEastAsia"/>
                <w:sz w:val="24"/>
                <w:szCs w:val="24"/>
              </w:rPr>
              <w:t>、</w:t>
            </w:r>
            <w:r w:rsidRPr="0067759B">
              <w:rPr>
                <w:rFonts w:eastAsiaTheme="minorEastAsia" w:hAnsiTheme="minorEastAsia"/>
                <w:sz w:val="24"/>
                <w:szCs w:val="24"/>
              </w:rPr>
              <w:t>工序名称、</w:t>
            </w:r>
            <w:r>
              <w:rPr>
                <w:rFonts w:eastAsiaTheme="minorEastAsia" w:hAnsiTheme="minorEastAsia"/>
                <w:sz w:val="24"/>
                <w:szCs w:val="24"/>
              </w:rPr>
              <w:t>检控项目、检验时间、</w:t>
            </w:r>
            <w:r w:rsidRPr="0067759B">
              <w:rPr>
                <w:rFonts w:eastAsiaTheme="minorEastAsia" w:hAnsiTheme="minorEastAsia"/>
                <w:sz w:val="24"/>
                <w:szCs w:val="24"/>
              </w:rPr>
              <w:t>检验结果、检验员等。</w:t>
            </w:r>
          </w:p>
          <w:p w14:paraId="65752BA1" w14:textId="77B9C31F" w:rsidR="00A2536B" w:rsidRDefault="00A2536B" w:rsidP="00A2536B">
            <w:pPr>
              <w:spacing w:beforeLines="50" w:before="156" w:afterLines="50" w:after="156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抽查了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.1</w:t>
            </w:r>
            <w:r>
              <w:rPr>
                <w:rFonts w:eastAsiaTheme="minorEastAsia" w:hAnsiTheme="minor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30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甲、乙班球磨浇注首件记录表，对板材（</w:t>
            </w:r>
            <w:r w:rsidRPr="00A8434D">
              <w:rPr>
                <w:rFonts w:eastAsiaTheme="minorEastAsia" w:hAnsiTheme="minorEastAsia" w:hint="eastAsia"/>
                <w:sz w:val="24"/>
                <w:szCs w:val="24"/>
              </w:rPr>
              <w:t>蒸压加气混凝土板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）、砌块（</w:t>
            </w:r>
            <w:r w:rsidRPr="00A8434D">
              <w:rPr>
                <w:rFonts w:eastAsiaTheme="minorEastAsia" w:hAnsiTheme="minorEastAsia" w:hint="eastAsia"/>
                <w:sz w:val="24"/>
                <w:szCs w:val="24"/>
              </w:rPr>
              <w:t>蒸压加气混凝土砌块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）的球磨、浇注工序首检检验进行了检验，项目包括细度、原浆密度、废浆密度、扩散度等项，检验结果：合格，检验员：龚艳萍。</w:t>
            </w:r>
          </w:p>
          <w:p w14:paraId="2C7F823C" w14:textId="14BE4364" w:rsidR="00E65D7C" w:rsidRDefault="00E65D7C" w:rsidP="00A2536B">
            <w:pPr>
              <w:spacing w:beforeLines="50" w:before="156" w:afterLines="50" w:after="156"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65D7C">
              <w:rPr>
                <w:rFonts w:eastAsiaTheme="minorEastAsia" w:hAnsiTheme="minorEastAsia"/>
                <w:noProof/>
                <w:sz w:val="24"/>
                <w:szCs w:val="24"/>
              </w:rPr>
              <w:drawing>
                <wp:inline distT="0" distB="0" distL="0" distR="0" wp14:anchorId="75F0C189" wp14:editId="0EB7B20E">
                  <wp:extent cx="2400300" cy="1511932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873" cy="151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356CA5" w14:textId="26F8051D" w:rsidR="00A2536B" w:rsidRDefault="00A2536B" w:rsidP="00A2536B">
            <w:pPr>
              <w:spacing w:beforeLines="50" w:before="156" w:afterLines="50" w:after="156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抽查了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8.26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日甲、乙班球磨浇注首件记录表，对板材（</w:t>
            </w:r>
            <w:r w:rsidRPr="00A8434D">
              <w:rPr>
                <w:rFonts w:eastAsiaTheme="minorEastAsia" w:hAnsiTheme="minorEastAsia" w:hint="eastAsia"/>
                <w:sz w:val="24"/>
                <w:szCs w:val="24"/>
              </w:rPr>
              <w:t>蒸压加气混凝土板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）、砌块（</w:t>
            </w:r>
            <w:r w:rsidRPr="00A8434D">
              <w:rPr>
                <w:rFonts w:eastAsiaTheme="minorEastAsia" w:hAnsiTheme="minorEastAsia" w:hint="eastAsia"/>
                <w:sz w:val="24"/>
                <w:szCs w:val="24"/>
              </w:rPr>
              <w:t>蒸压加气混凝土砌块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）的球磨、浇注工序首检检验进行了检验，项目包括细度、原浆密度、废浆密度、扩散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度等项，检验结果：合格，检验员：龚艳萍。</w:t>
            </w:r>
          </w:p>
          <w:p w14:paraId="14E18496" w14:textId="0A2DE5D5" w:rsidR="00A2536B" w:rsidRDefault="00A2536B" w:rsidP="00A2536B">
            <w:pPr>
              <w:spacing w:beforeLines="50" w:before="156" w:afterLines="50" w:after="156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抽查了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7.16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日甲、乙班球磨浇注首件记录表，对板材（</w:t>
            </w:r>
            <w:r w:rsidRPr="00A8434D">
              <w:rPr>
                <w:rFonts w:eastAsiaTheme="minorEastAsia" w:hAnsiTheme="minorEastAsia" w:hint="eastAsia"/>
                <w:sz w:val="24"/>
                <w:szCs w:val="24"/>
              </w:rPr>
              <w:t>蒸压加气混凝土板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）、砌块（</w:t>
            </w:r>
            <w:r w:rsidRPr="00A8434D">
              <w:rPr>
                <w:rFonts w:eastAsiaTheme="minorEastAsia" w:hAnsiTheme="minorEastAsia" w:hint="eastAsia"/>
                <w:sz w:val="24"/>
                <w:szCs w:val="24"/>
              </w:rPr>
              <w:t>蒸压加气混凝土砌块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）的球磨、浇注工序首检检验进行了检验，项目包括细度、原浆密度、废浆密度、扩散度等项，检验结果：合格，检验员：龚艳萍。</w:t>
            </w:r>
          </w:p>
          <w:p w14:paraId="7DE97FD9" w14:textId="0B3BA323" w:rsidR="00FF21A5" w:rsidRDefault="00FF21A5" w:rsidP="00FF21A5">
            <w:pPr>
              <w:spacing w:beforeLines="50" w:before="156" w:afterLines="50" w:after="156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抽查了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.1</w:t>
            </w: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23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甲班首检检查和过程巡检记录表，对板材（</w:t>
            </w:r>
            <w:r w:rsidRPr="00A8434D">
              <w:rPr>
                <w:rFonts w:eastAsiaTheme="minorEastAsia" w:hAnsiTheme="minorEastAsia" w:hint="eastAsia"/>
                <w:sz w:val="24"/>
                <w:szCs w:val="24"/>
              </w:rPr>
              <w:t>蒸压加气混凝土板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）、砌块（</w:t>
            </w:r>
            <w:r w:rsidRPr="00A8434D">
              <w:rPr>
                <w:rFonts w:eastAsiaTheme="minorEastAsia" w:hAnsiTheme="minorEastAsia" w:hint="eastAsia"/>
                <w:sz w:val="24"/>
                <w:szCs w:val="24"/>
              </w:rPr>
              <w:t>蒸压加气混凝土砌块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）的切割、出釜工序首检检验，巡检检验进行了检验，项目包括尺寸、硬度、外观、生熟、平整度、粘连等项，检验结果：合格，检验员：冉冲。</w:t>
            </w:r>
          </w:p>
          <w:p w14:paraId="5CDF5BDE" w14:textId="3342AA5D" w:rsidR="00FF21A5" w:rsidRDefault="00FF21A5" w:rsidP="00FF21A5">
            <w:pPr>
              <w:spacing w:beforeLines="50" w:before="156" w:afterLines="50" w:after="156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抽查了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.1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乙班首检检查和过程巡检记录表，对板材（</w:t>
            </w:r>
            <w:r w:rsidRPr="00A8434D">
              <w:rPr>
                <w:rFonts w:eastAsiaTheme="minorEastAsia" w:hAnsiTheme="minorEastAsia" w:hint="eastAsia"/>
                <w:sz w:val="24"/>
                <w:szCs w:val="24"/>
              </w:rPr>
              <w:t>蒸压加气混凝土板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）、砌块（</w:t>
            </w:r>
            <w:r w:rsidRPr="00A8434D">
              <w:rPr>
                <w:rFonts w:eastAsiaTheme="minorEastAsia" w:hAnsiTheme="minorEastAsia" w:hint="eastAsia"/>
                <w:sz w:val="24"/>
                <w:szCs w:val="24"/>
              </w:rPr>
              <w:t>蒸压加气混凝土砌块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）的切割、出釜工序首检检验，巡检检验进行了检验，项目包括尺寸、硬度、外观、生熟、平整度、粘连等项，检验结果：合格，检验员：万肖肖。</w:t>
            </w:r>
          </w:p>
          <w:p w14:paraId="37C7673B" w14:textId="77777777" w:rsidR="00AD3FE6" w:rsidRPr="0067759B" w:rsidRDefault="00AD3FE6" w:rsidP="00B25275">
            <w:pPr>
              <w:spacing w:beforeLines="50" w:before="156" w:afterLines="50" w:after="156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/>
                <w:sz w:val="24"/>
                <w:szCs w:val="24"/>
              </w:rPr>
              <w:t>3</w:t>
            </w:r>
            <w:r w:rsidR="00973F24" w:rsidRPr="0067759B">
              <w:rPr>
                <w:rFonts w:eastAsiaTheme="minorEastAsia" w:hAnsiTheme="minorEastAsia"/>
                <w:sz w:val="24"/>
                <w:szCs w:val="24"/>
              </w:rPr>
              <w:t>、成品（出厂）检验：检验依据</w:t>
            </w:r>
            <w:r w:rsidR="00272670">
              <w:rPr>
                <w:rFonts w:eastAsiaTheme="minorEastAsia" w:hAnsiTheme="minorEastAsia"/>
                <w:sz w:val="24"/>
                <w:szCs w:val="24"/>
              </w:rPr>
              <w:t>产品质量检验标准</w:t>
            </w:r>
          </w:p>
          <w:p w14:paraId="77D025DC" w14:textId="1187271F" w:rsidR="001C136A" w:rsidRDefault="001C136A" w:rsidP="00B25275">
            <w:pPr>
              <w:spacing w:beforeLines="50" w:before="156" w:afterLines="50" w:after="156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E7C8E">
              <w:rPr>
                <w:rFonts w:eastAsiaTheme="minorEastAsia" w:hAnsiTheme="minorEastAsia"/>
                <w:sz w:val="24"/>
                <w:szCs w:val="24"/>
              </w:rPr>
              <w:t>提供了</w:t>
            </w:r>
            <w:r w:rsidR="00272670">
              <w:rPr>
                <w:rFonts w:eastAsiaTheme="minorEastAsia" w:hAnsiTheme="minorEastAsia"/>
                <w:sz w:val="24"/>
                <w:szCs w:val="24"/>
              </w:rPr>
              <w:t>成品外观检测记录表、成品尺寸检测记录表、成品物理性能记录表</w:t>
            </w:r>
            <w:r w:rsidRPr="008E7C8E">
              <w:rPr>
                <w:rFonts w:eastAsiaTheme="minorEastAsia" w:hAnsiTheme="minorEastAsia"/>
                <w:sz w:val="24"/>
                <w:szCs w:val="24"/>
              </w:rPr>
              <w:t>。</w:t>
            </w:r>
          </w:p>
          <w:p w14:paraId="7B2D2BF6" w14:textId="38366D1F" w:rsidR="00EF2509" w:rsidRDefault="00EF2509" w:rsidP="00EF2509">
            <w:pPr>
              <w:spacing w:beforeLines="50" w:before="156" w:afterLines="50" w:after="156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.10.</w:t>
            </w:r>
            <w:r>
              <w:rPr>
                <w:rFonts w:eastAsiaTheme="minorEastAsia" w:hAnsiTheme="minor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日甲班成品物理性能检测记录表，对板材（</w:t>
            </w:r>
            <w:r w:rsidRPr="00A8434D">
              <w:rPr>
                <w:rFonts w:eastAsiaTheme="minorEastAsia" w:hAnsiTheme="minorEastAsia" w:hint="eastAsia"/>
                <w:sz w:val="24"/>
                <w:szCs w:val="24"/>
              </w:rPr>
              <w:t>蒸压加气混凝土板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）、规格：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330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eastAsiaTheme="minorEastAsia" w:hAnsiTheme="minorEastAsia"/>
                <w:sz w:val="24"/>
                <w:szCs w:val="24"/>
              </w:rPr>
              <w:t>600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eastAsiaTheme="minorEastAsia" w:hAnsiTheme="minorEastAsia"/>
                <w:sz w:val="24"/>
                <w:szCs w:val="24"/>
              </w:rPr>
              <w:t>200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进行了检验，项目：绝干密度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/>
                <w:sz w:val="24"/>
                <w:szCs w:val="24"/>
              </w:rPr>
              <w:t>76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g/cm2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，出釜抗压强度（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4.</w:t>
            </w:r>
            <w:r>
              <w:rPr>
                <w:rFonts w:eastAsiaTheme="minorEastAsia" w:hAnsiTheme="minor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3.</w:t>
            </w:r>
            <w:r>
              <w:rPr>
                <w:rFonts w:eastAsiaTheme="minorEastAsia" w:hAnsiTheme="minorEastAsia"/>
                <w:sz w:val="24"/>
                <w:szCs w:val="24"/>
              </w:rPr>
              <w:t>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3.</w:t>
            </w:r>
            <w:r>
              <w:rPr>
                <w:rFonts w:eastAsiaTheme="minorEastAsia" w:hAnsiTheme="minorEastAsia"/>
                <w:sz w:val="24"/>
                <w:szCs w:val="24"/>
              </w:rPr>
              <w:t>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4.</w:t>
            </w:r>
            <w:r>
              <w:rPr>
                <w:rFonts w:eastAsiaTheme="minorEastAsia" w:hAnsiTheme="minorEastAsia"/>
                <w:sz w:val="24"/>
                <w:szCs w:val="24"/>
              </w:rPr>
              <w:t>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Mpa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），烘干抗压强度（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5.</w:t>
            </w:r>
            <w:r>
              <w:rPr>
                <w:rFonts w:eastAsiaTheme="minorEastAsia" w:hAnsiTheme="minorEastAsia"/>
                <w:sz w:val="24"/>
                <w:szCs w:val="24"/>
              </w:rPr>
              <w:t>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6.</w:t>
            </w:r>
            <w:r>
              <w:rPr>
                <w:rFonts w:eastAsiaTheme="minorEastAsia" w:hAnsiTheme="minor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6.0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6.</w:t>
            </w:r>
            <w:r>
              <w:rPr>
                <w:rFonts w:eastAsiaTheme="minorEastAsia" w:hAnsiTheme="minorEastAsia"/>
                <w:sz w:val="24"/>
                <w:szCs w:val="24"/>
              </w:rPr>
              <w:t>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Mpa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）等项进行检验，检验结果：合格，检验员：万成龙。</w:t>
            </w:r>
          </w:p>
          <w:p w14:paraId="1B051448" w14:textId="4A802515" w:rsidR="00E65D7C" w:rsidRDefault="00E65D7C" w:rsidP="00EF2509">
            <w:pPr>
              <w:spacing w:beforeLines="50" w:before="156" w:afterLines="50" w:after="156" w:line="360" w:lineRule="auto"/>
              <w:ind w:firstLineChars="200" w:firstLine="480"/>
              <w:rPr>
                <w:rFonts w:eastAsiaTheme="minorEastAsia" w:hAnsiTheme="minorEastAsia" w:hint="eastAsia"/>
                <w:sz w:val="24"/>
                <w:szCs w:val="24"/>
              </w:rPr>
            </w:pPr>
            <w:r w:rsidRPr="00E65D7C">
              <w:rPr>
                <w:rFonts w:eastAsiaTheme="minorEastAsia" w:hAnsiTheme="minorEastAsia"/>
                <w:noProof/>
                <w:sz w:val="24"/>
                <w:szCs w:val="24"/>
              </w:rPr>
              <w:lastRenderedPageBreak/>
              <w:drawing>
                <wp:inline distT="0" distB="0" distL="0" distR="0" wp14:anchorId="3859FA9D" wp14:editId="7113101E">
                  <wp:extent cx="1158240" cy="1609082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08" cy="161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F498F2" w14:textId="7E03B3F0" w:rsidR="00B10A29" w:rsidRDefault="00EF2509" w:rsidP="00B25275">
            <w:pPr>
              <w:spacing w:beforeLines="50" w:before="156" w:afterLines="50" w:after="156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F2509">
              <w:rPr>
                <w:rFonts w:eastAsiaTheme="minorEastAsia" w:hAnsiTheme="minorEastAsia" w:hint="eastAsia"/>
                <w:sz w:val="24"/>
                <w:szCs w:val="24"/>
              </w:rPr>
              <w:t>抽查了</w:t>
            </w:r>
            <w:r w:rsidRPr="00EF2509">
              <w:rPr>
                <w:rFonts w:eastAsiaTheme="minorEastAsia" w:hAnsiTheme="minorEastAsia" w:hint="eastAsia"/>
                <w:sz w:val="24"/>
                <w:szCs w:val="24"/>
              </w:rPr>
              <w:t>2022.</w:t>
            </w:r>
            <w:r>
              <w:rPr>
                <w:rFonts w:eastAsiaTheme="minorEastAsia" w:hAnsiTheme="minorEastAsia"/>
                <w:sz w:val="24"/>
                <w:szCs w:val="24"/>
              </w:rPr>
              <w:t>10</w:t>
            </w:r>
            <w:r w:rsidRPr="00EF2509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17</w:t>
            </w:r>
            <w:r w:rsidRPr="00EF2509">
              <w:rPr>
                <w:rFonts w:eastAsiaTheme="minorEastAsia" w:hAnsiTheme="minorEastAsia" w:hint="eastAsia"/>
                <w:sz w:val="24"/>
                <w:szCs w:val="24"/>
              </w:rPr>
              <w:t>日甲班成品物理性能检测记录表，对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砌块（</w:t>
            </w:r>
            <w:r w:rsidRPr="00A8434D">
              <w:rPr>
                <w:rFonts w:eastAsiaTheme="minorEastAsia" w:hAnsiTheme="minorEastAsia" w:hint="eastAsia"/>
                <w:sz w:val="24"/>
                <w:szCs w:val="24"/>
              </w:rPr>
              <w:t>蒸压加气混凝土砌块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EF2509">
              <w:rPr>
                <w:rFonts w:eastAsiaTheme="minorEastAsia" w:hAnsiTheme="minorEastAsia" w:hint="eastAsia"/>
                <w:sz w:val="24"/>
                <w:szCs w:val="24"/>
              </w:rPr>
              <w:t>、规格：</w:t>
            </w:r>
            <w:r>
              <w:rPr>
                <w:rFonts w:eastAsiaTheme="minorEastAsia" w:hAnsiTheme="minorEastAsia"/>
                <w:sz w:val="24"/>
                <w:szCs w:val="24"/>
              </w:rPr>
              <w:t>600</w:t>
            </w:r>
            <w:r w:rsidRPr="00EF2509">
              <w:rPr>
                <w:rFonts w:eastAsia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eastAsiaTheme="minorEastAsia" w:hAnsiTheme="minorEastAsia"/>
                <w:sz w:val="24"/>
                <w:szCs w:val="24"/>
              </w:rPr>
              <w:t>24</w:t>
            </w:r>
            <w:r w:rsidRPr="00EF2509">
              <w:rPr>
                <w:rFonts w:eastAsiaTheme="minorEastAsia" w:hAnsiTheme="minorEastAsia" w:hint="eastAsia"/>
                <w:sz w:val="24"/>
                <w:szCs w:val="24"/>
              </w:rPr>
              <w:t>0*200</w:t>
            </w:r>
            <w:r w:rsidRPr="00EF2509">
              <w:rPr>
                <w:rFonts w:eastAsiaTheme="minorEastAsia" w:hAnsiTheme="minorEastAsia" w:hint="eastAsia"/>
                <w:sz w:val="24"/>
                <w:szCs w:val="24"/>
              </w:rPr>
              <w:t>进行了检验，项目：绝干密度</w:t>
            </w:r>
            <w:r w:rsidRPr="00EF2509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/>
                <w:sz w:val="24"/>
                <w:szCs w:val="24"/>
              </w:rPr>
              <w:t>60</w:t>
            </w:r>
            <w:r w:rsidRPr="00EF2509">
              <w:rPr>
                <w:rFonts w:eastAsiaTheme="minorEastAsia" w:hAnsiTheme="minorEastAsia" w:hint="eastAsia"/>
                <w:sz w:val="24"/>
                <w:szCs w:val="24"/>
              </w:rPr>
              <w:t>g/cm2</w:t>
            </w:r>
            <w:r w:rsidRPr="00EF2509">
              <w:rPr>
                <w:rFonts w:eastAsiaTheme="minorEastAsia" w:hAnsiTheme="minorEastAsia" w:hint="eastAsia"/>
                <w:sz w:val="24"/>
                <w:szCs w:val="24"/>
              </w:rPr>
              <w:t>，出釜抗压强度（</w:t>
            </w:r>
            <w:r>
              <w:rPr>
                <w:rFonts w:eastAsiaTheme="minorEastAsia" w:hAnsiTheme="minorEastAsia"/>
                <w:sz w:val="24"/>
                <w:szCs w:val="24"/>
              </w:rPr>
              <w:t>3</w:t>
            </w:r>
            <w:r w:rsidRPr="00EF2509">
              <w:rPr>
                <w:rFonts w:eastAsiaTheme="minorEastAsia" w:hAnsiTheme="minorEastAsia" w:hint="eastAsia"/>
                <w:sz w:val="24"/>
                <w:szCs w:val="24"/>
              </w:rPr>
              <w:t>.0</w:t>
            </w:r>
            <w:r w:rsidRPr="00EF2509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2.</w:t>
            </w:r>
            <w:r>
              <w:rPr>
                <w:rFonts w:eastAsiaTheme="minorEastAsia" w:hAnsiTheme="minorEastAsia"/>
                <w:sz w:val="24"/>
                <w:szCs w:val="24"/>
              </w:rPr>
              <w:t>7</w:t>
            </w:r>
            <w:r w:rsidRPr="00EF2509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EF2509">
              <w:rPr>
                <w:rFonts w:eastAsiaTheme="minorEastAsia" w:hAnsiTheme="minorEastAsia" w:hint="eastAsia"/>
                <w:sz w:val="24"/>
                <w:szCs w:val="24"/>
              </w:rPr>
              <w:t>3.</w:t>
            </w: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EF2509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2.</w:t>
            </w:r>
            <w:r>
              <w:rPr>
                <w:rFonts w:eastAsiaTheme="minorEastAsia" w:hAnsiTheme="minorEastAsia"/>
                <w:sz w:val="24"/>
                <w:szCs w:val="24"/>
              </w:rPr>
              <w:t>9</w:t>
            </w:r>
            <w:r w:rsidRPr="00EF2509">
              <w:rPr>
                <w:rFonts w:eastAsiaTheme="minorEastAsia" w:hAnsiTheme="minorEastAsia" w:hint="eastAsia"/>
                <w:sz w:val="24"/>
                <w:szCs w:val="24"/>
              </w:rPr>
              <w:t>Mpa</w:t>
            </w:r>
            <w:r w:rsidRPr="00EF2509">
              <w:rPr>
                <w:rFonts w:eastAsiaTheme="minorEastAsia" w:hAnsiTheme="minorEastAsia" w:hint="eastAsia"/>
                <w:sz w:val="24"/>
                <w:szCs w:val="24"/>
              </w:rPr>
              <w:t>），烘干抗压强度（</w:t>
            </w:r>
            <w:r>
              <w:rPr>
                <w:rFonts w:eastAsiaTheme="minorEastAsia" w:hAnsiTheme="minorEastAsia"/>
                <w:sz w:val="24"/>
                <w:szCs w:val="24"/>
              </w:rPr>
              <w:t>4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0</w:t>
            </w:r>
            <w:r w:rsidRPr="00EF2509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4.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EF2509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4.</w:t>
            </w:r>
            <w:r>
              <w:rPr>
                <w:rFonts w:eastAsiaTheme="minorEastAsia" w:hAnsiTheme="minorEastAsia"/>
                <w:sz w:val="24"/>
                <w:szCs w:val="24"/>
              </w:rPr>
              <w:t>3</w:t>
            </w:r>
            <w:r w:rsidRPr="00EF2509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4.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EF2509">
              <w:rPr>
                <w:rFonts w:eastAsiaTheme="minorEastAsia" w:hAnsiTheme="minorEastAsia" w:hint="eastAsia"/>
                <w:sz w:val="24"/>
                <w:szCs w:val="24"/>
              </w:rPr>
              <w:t>Mpa</w:t>
            </w:r>
            <w:r w:rsidRPr="00EF2509">
              <w:rPr>
                <w:rFonts w:eastAsiaTheme="minorEastAsia" w:hAnsiTheme="minorEastAsia" w:hint="eastAsia"/>
                <w:sz w:val="24"/>
                <w:szCs w:val="24"/>
              </w:rPr>
              <w:t>）等项进行检验，检验结果：合格，检验员：万成龙。</w:t>
            </w:r>
          </w:p>
          <w:p w14:paraId="165F3C27" w14:textId="4544892A" w:rsidR="00266020" w:rsidRPr="00266020" w:rsidRDefault="00266020" w:rsidP="00266020">
            <w:pPr>
              <w:spacing w:beforeLines="50" w:before="156" w:afterLines="50" w:after="156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抽查了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8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乙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班成品物理性能检测记录表，对板材（蒸压加气混凝土板）、规格：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47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0*600*200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进行了检验，项目：绝干密度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/>
                <w:sz w:val="24"/>
                <w:szCs w:val="24"/>
              </w:rPr>
              <w:t>52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g/cm2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，出釜抗压强度（</w:t>
            </w:r>
            <w:r>
              <w:rPr>
                <w:rFonts w:eastAsiaTheme="minorEastAsia" w:hAnsiTheme="minor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7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4.</w:t>
            </w: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4.</w:t>
            </w: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4.</w:t>
            </w:r>
            <w:r>
              <w:rPr>
                <w:rFonts w:eastAsiaTheme="minorEastAsia" w:hAnsiTheme="minorEastAsia"/>
                <w:sz w:val="24"/>
                <w:szCs w:val="24"/>
              </w:rPr>
              <w:t>0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Mpa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），烘干抗压强度（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5.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5.</w:t>
            </w:r>
            <w:r>
              <w:rPr>
                <w:rFonts w:eastAsiaTheme="minorEastAsia" w:hAnsiTheme="minorEastAsia"/>
                <w:sz w:val="24"/>
                <w:szCs w:val="24"/>
              </w:rPr>
              <w:t>6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6.</w:t>
            </w:r>
            <w:r>
              <w:rPr>
                <w:rFonts w:eastAsiaTheme="minorEastAsia" w:hAnsiTheme="minorEastAsia"/>
                <w:sz w:val="24"/>
                <w:szCs w:val="24"/>
              </w:rPr>
              <w:t>3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5.</w:t>
            </w:r>
            <w:r>
              <w:rPr>
                <w:rFonts w:eastAsiaTheme="minorEastAsia" w:hAnsiTheme="minorEastAsia"/>
                <w:sz w:val="24"/>
                <w:szCs w:val="24"/>
              </w:rPr>
              <w:t>7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Mpa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）等项进行检验，检验结果：合格，检验员：万成龙。</w:t>
            </w:r>
          </w:p>
          <w:p w14:paraId="26302BA8" w14:textId="40DB95B5" w:rsidR="00EF2509" w:rsidRDefault="00266020" w:rsidP="00266020">
            <w:pPr>
              <w:spacing w:beforeLines="50" w:before="156" w:afterLines="50" w:after="156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抽查了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2022.</w:t>
            </w:r>
            <w:r>
              <w:rPr>
                <w:rFonts w:eastAsiaTheme="minorEastAsia" w:hAnsiTheme="minorEastAsia"/>
                <w:sz w:val="24"/>
                <w:szCs w:val="24"/>
              </w:rPr>
              <w:t>9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乙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班成品物理性能检测记录表，对砌块（蒸压加气混凝土砌块）、规格：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600*240*200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进行了检验，项目：绝干密度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/>
                <w:sz w:val="24"/>
                <w:szCs w:val="24"/>
              </w:rPr>
              <w:t>78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g/cm2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，出釜抗压强度（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3.</w:t>
            </w: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3.</w:t>
            </w:r>
            <w:r>
              <w:rPr>
                <w:rFonts w:eastAsiaTheme="minorEastAsia" w:hAnsiTheme="minorEastAsia"/>
                <w:sz w:val="24"/>
                <w:szCs w:val="24"/>
              </w:rPr>
              <w:t>0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2.9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3.0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Mpa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），烘干抗压强度（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4.</w:t>
            </w:r>
            <w:r>
              <w:rPr>
                <w:rFonts w:eastAsiaTheme="minorEastAsia" w:hAnsiTheme="minorEastAsia"/>
                <w:sz w:val="24"/>
                <w:szCs w:val="24"/>
              </w:rPr>
              <w:t>4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4.</w:t>
            </w:r>
            <w:r>
              <w:rPr>
                <w:rFonts w:eastAsiaTheme="minorEastAsia" w:hAnsiTheme="minorEastAsia"/>
                <w:sz w:val="24"/>
                <w:szCs w:val="24"/>
              </w:rPr>
              <w:t>3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4.</w:t>
            </w:r>
            <w:r>
              <w:rPr>
                <w:rFonts w:eastAsiaTheme="minorEastAsia" w:hAnsiTheme="minorEastAsia"/>
                <w:sz w:val="24"/>
                <w:szCs w:val="24"/>
              </w:rPr>
              <w:t>1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4.</w:t>
            </w:r>
            <w:r>
              <w:rPr>
                <w:rFonts w:eastAsiaTheme="minorEastAsia" w:hAnsiTheme="minorEastAsia"/>
                <w:sz w:val="24"/>
                <w:szCs w:val="24"/>
              </w:rPr>
              <w:t>3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Mpa</w:t>
            </w:r>
            <w:r w:rsidRPr="00266020">
              <w:rPr>
                <w:rFonts w:eastAsiaTheme="minorEastAsia" w:hAnsiTheme="minorEastAsia" w:hint="eastAsia"/>
                <w:sz w:val="24"/>
                <w:szCs w:val="24"/>
              </w:rPr>
              <w:t>）等项进行检验，检验结果：合格，检验员：万成龙。</w:t>
            </w:r>
          </w:p>
          <w:p w14:paraId="422AE33C" w14:textId="548ECAF5" w:rsidR="0081181A" w:rsidRDefault="0081181A" w:rsidP="0081181A">
            <w:pPr>
              <w:spacing w:beforeLines="50" w:before="156" w:afterLines="50" w:after="156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 w:hAnsiTheme="minor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.12.</w:t>
            </w:r>
            <w:r>
              <w:rPr>
                <w:rFonts w:eastAsiaTheme="minorEastAsia" w:hAnsiTheme="minorEastAsia"/>
                <w:sz w:val="24"/>
                <w:szCs w:val="24"/>
              </w:rPr>
              <w:t>21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日乙班成品外观检验记录表，对板材（</w:t>
            </w:r>
            <w:r w:rsidRPr="00A8434D">
              <w:rPr>
                <w:rFonts w:eastAsiaTheme="minorEastAsia" w:hAnsiTheme="minorEastAsia" w:hint="eastAsia"/>
                <w:sz w:val="24"/>
                <w:szCs w:val="24"/>
              </w:rPr>
              <w:t>蒸压加气混凝土板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）的裂缝、凹陷、表面外观、掉角、侧面损伤或缺棱等项及砌块（</w:t>
            </w:r>
            <w:r w:rsidRPr="00A8434D">
              <w:rPr>
                <w:rFonts w:eastAsiaTheme="minorEastAsia" w:hAnsiTheme="minorEastAsia" w:hint="eastAsia"/>
                <w:sz w:val="24"/>
                <w:szCs w:val="24"/>
              </w:rPr>
              <w:t>蒸压加气混凝土砌块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）的缺棱掉角、裂纹长度、损坏深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度、表面外观、平整弯度、直角度等项进行了检验，检验结果：合格，检验员：万肖肖</w:t>
            </w:r>
          </w:p>
          <w:p w14:paraId="33FC1BD1" w14:textId="6ADA95F0" w:rsidR="0081181A" w:rsidRPr="00DA0DA6" w:rsidRDefault="0081181A" w:rsidP="0081181A">
            <w:pPr>
              <w:spacing w:beforeLines="50" w:before="156" w:afterLines="50" w:after="156"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A2788A">
              <w:rPr>
                <w:rFonts w:eastAsiaTheme="minorEastAsia" w:hAnsiTheme="minor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.11.</w:t>
            </w:r>
            <w:r w:rsidR="00A2788A">
              <w:rPr>
                <w:rFonts w:eastAsiaTheme="minorEastAsia" w:hAnsiTheme="minorEastAsia"/>
                <w:sz w:val="24"/>
                <w:szCs w:val="24"/>
              </w:rPr>
              <w:t>30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日成品尺寸检验记录，对板材（</w:t>
            </w:r>
            <w:r w:rsidRPr="00A8434D">
              <w:rPr>
                <w:rFonts w:eastAsiaTheme="minorEastAsia" w:hAnsiTheme="minorEastAsia" w:hint="eastAsia"/>
                <w:sz w:val="24"/>
                <w:szCs w:val="24"/>
              </w:rPr>
              <w:t>蒸压加气混凝土板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）尺寸（长度</w:t>
            </w:r>
            <w:r w:rsidR="00A2788A">
              <w:rPr>
                <w:rFonts w:eastAsiaTheme="minorEastAsia" w:hAnsiTheme="minor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#2</w:t>
            </w:r>
            <w:r w:rsidR="00A2788A">
              <w:rPr>
                <w:rFonts w:eastAsiaTheme="minorEastAsia" w:hAnsiTheme="minorEastAsia"/>
                <w:sz w:val="24"/>
                <w:szCs w:val="24"/>
              </w:rPr>
              <w:t>420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A2788A">
              <w:rPr>
                <w:rFonts w:eastAsiaTheme="minorEastAsia" w:hAnsiTheme="minorEastAsia"/>
                <w:sz w:val="24"/>
                <w:szCs w:val="24"/>
              </w:rPr>
              <w:t>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#</w:t>
            </w:r>
            <w:r w:rsidR="00A2788A">
              <w:rPr>
                <w:rFonts w:eastAsiaTheme="minorEastAsia" w:hAnsiTheme="minorEastAsia"/>
                <w:sz w:val="24"/>
                <w:szCs w:val="24"/>
              </w:rPr>
              <w:t>2300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，宽度</w:t>
            </w:r>
            <w:r w:rsidR="00A2788A">
              <w:rPr>
                <w:rFonts w:eastAsiaTheme="minorEastAsia" w:hAnsiTheme="minor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#600mm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A2788A">
              <w:rPr>
                <w:rFonts w:eastAsiaTheme="minorEastAsia" w:hAnsiTheme="minorEastAsia"/>
                <w:sz w:val="24"/>
                <w:szCs w:val="24"/>
              </w:rPr>
              <w:t>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#</w:t>
            </w:r>
            <w:r w:rsidR="00A2788A">
              <w:rPr>
                <w:rFonts w:eastAsiaTheme="minorEastAsia" w:hAnsiTheme="minorEastAsia"/>
                <w:sz w:val="24"/>
                <w:szCs w:val="24"/>
              </w:rPr>
              <w:t>599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，厚度</w:t>
            </w:r>
            <w:r w:rsidR="00A2788A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#</w:t>
            </w:r>
            <w:r w:rsidR="00A2788A">
              <w:rPr>
                <w:rFonts w:eastAsiaTheme="minorEastAsia" w:hAnsiTheme="minorEastAsia"/>
                <w:sz w:val="24"/>
                <w:szCs w:val="24"/>
              </w:rPr>
              <w:t>90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A2788A">
              <w:rPr>
                <w:rFonts w:eastAsiaTheme="minorEastAsia" w:hAnsiTheme="minorEastAsia"/>
                <w:sz w:val="24"/>
                <w:szCs w:val="24"/>
              </w:rPr>
              <w:t>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#</w:t>
            </w:r>
            <w:r w:rsidR="00A2788A">
              <w:rPr>
                <w:rFonts w:eastAsiaTheme="minorEastAsia" w:hAnsiTheme="minorEastAsia"/>
                <w:sz w:val="24"/>
                <w:szCs w:val="24"/>
              </w:rPr>
              <w:t>99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，侧面弯度，对角线差</w:t>
            </w:r>
            <w:r w:rsidR="00A2788A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="00A2788A">
              <w:rPr>
                <w:rFonts w:eastAsiaTheme="minorEastAsia" w:hAnsiTheme="minorEastAsia"/>
                <w:sz w:val="24"/>
                <w:szCs w:val="24"/>
              </w:rPr>
              <w:t>#</w:t>
            </w:r>
            <w:r w:rsidR="00A2788A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A2788A">
              <w:rPr>
                <w:rFonts w:eastAsiaTheme="minorEastAsia" w:hAnsiTheme="minorEastAsia"/>
                <w:sz w:val="24"/>
                <w:szCs w:val="24"/>
              </w:rPr>
              <w:t>488/2489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A2788A">
              <w:rPr>
                <w:rFonts w:eastAsiaTheme="minorEastAsia" w:hAnsiTheme="minorEastAsia" w:hint="eastAsia"/>
                <w:sz w:val="24"/>
                <w:szCs w:val="24"/>
              </w:rPr>
              <w:t>对角线差</w:t>
            </w:r>
            <w:r w:rsidR="00A2788A">
              <w:rPr>
                <w:rFonts w:eastAsiaTheme="minorEastAsia" w:hAnsiTheme="minorEastAsia"/>
                <w:sz w:val="24"/>
                <w:szCs w:val="24"/>
              </w:rPr>
              <w:t>6#</w:t>
            </w:r>
            <w:r w:rsidR="00A2788A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A2788A">
              <w:rPr>
                <w:rFonts w:eastAsiaTheme="minorEastAsia" w:hAnsiTheme="minorEastAsia"/>
                <w:sz w:val="24"/>
                <w:szCs w:val="24"/>
              </w:rPr>
              <w:t>368/2369</w:t>
            </w:r>
            <w:r w:rsidR="00A2788A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表面平整度）；砌块（</w:t>
            </w:r>
            <w:r w:rsidRPr="00A8434D">
              <w:rPr>
                <w:rFonts w:eastAsiaTheme="minorEastAsia" w:hAnsiTheme="minorEastAsia" w:hint="eastAsia"/>
                <w:sz w:val="24"/>
                <w:szCs w:val="24"/>
              </w:rPr>
              <w:t>蒸压加气混凝土砌块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）尺寸（长度</w:t>
            </w:r>
            <w:r w:rsidR="00A2788A">
              <w:rPr>
                <w:rFonts w:eastAsiaTheme="minorEastAsia" w:hAnsiTheme="minor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#599mm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A2788A">
              <w:rPr>
                <w:rFonts w:eastAsiaTheme="minorEastAsia" w:hAnsiTheme="minorEastAsia"/>
                <w:sz w:val="24"/>
                <w:szCs w:val="24"/>
              </w:rPr>
              <w:t>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#</w:t>
            </w:r>
            <w:r w:rsidR="00A2788A">
              <w:rPr>
                <w:rFonts w:eastAsiaTheme="minorEastAsia" w:hAnsiTheme="minorEastAsia"/>
                <w:sz w:val="24"/>
                <w:szCs w:val="24"/>
              </w:rPr>
              <w:t>599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，宽度</w:t>
            </w:r>
            <w:r w:rsidR="00A2788A">
              <w:rPr>
                <w:rFonts w:eastAsiaTheme="minorEastAsia" w:hAnsiTheme="minor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#240mm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A2788A">
              <w:rPr>
                <w:rFonts w:eastAsiaTheme="minorEastAsia" w:hAnsiTheme="minorEastAsia"/>
                <w:sz w:val="24"/>
                <w:szCs w:val="24"/>
              </w:rPr>
              <w:t>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#240mm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，高度</w:t>
            </w:r>
            <w:r w:rsidR="00A2788A">
              <w:rPr>
                <w:rFonts w:eastAsiaTheme="minorEastAsia" w:hAnsiTheme="minorEastAsia"/>
                <w:sz w:val="24"/>
                <w:szCs w:val="24"/>
              </w:rPr>
              <w:t>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#</w:t>
            </w:r>
            <w:r w:rsidR="00A2788A">
              <w:rPr>
                <w:rFonts w:eastAsiaTheme="minorEastAsia" w:hAnsiTheme="minorEastAsia"/>
                <w:sz w:val="24"/>
                <w:szCs w:val="24"/>
              </w:rPr>
              <w:t>90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A2788A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#</w:t>
            </w:r>
            <w:r w:rsidR="00A2788A">
              <w:rPr>
                <w:rFonts w:eastAsiaTheme="minorEastAsia" w:hAnsiTheme="minorEastAsia"/>
                <w:sz w:val="24"/>
                <w:szCs w:val="24"/>
              </w:rPr>
              <w:t>9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9mm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）进行了检验，检验结果：合格，检验员：</w:t>
            </w:r>
            <w:r w:rsidR="00A2788A">
              <w:rPr>
                <w:rFonts w:eastAsiaTheme="minorEastAsia" w:hAnsiTheme="minorEastAsia" w:hint="eastAsia"/>
                <w:sz w:val="24"/>
                <w:szCs w:val="24"/>
              </w:rPr>
              <w:t>冉冲</w:t>
            </w:r>
          </w:p>
          <w:p w14:paraId="55179E50" w14:textId="37F196EE" w:rsidR="00AD3FE6" w:rsidRDefault="00AD3FE6" w:rsidP="00B25275">
            <w:pPr>
              <w:spacing w:beforeLines="50" w:before="156" w:afterLines="50" w:after="156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/>
                <w:sz w:val="24"/>
                <w:szCs w:val="24"/>
              </w:rPr>
              <w:t>暂无授权人员批准或顾客批准放行产品和交付服务的情况。</w:t>
            </w:r>
          </w:p>
          <w:p w14:paraId="3FADCA71" w14:textId="51598B1F" w:rsidR="00C354E2" w:rsidRPr="00E65D7C" w:rsidRDefault="00C354E2" w:rsidP="00C354E2">
            <w:pPr>
              <w:pStyle w:val="a9"/>
              <w:ind w:firstLine="420"/>
              <w:rPr>
                <w:rFonts w:asciiTheme="minorEastAsia" w:eastAsiaTheme="minorEastAsia" w:hAnsiTheme="minorEastAsia" w:cstheme="minorEastAsia"/>
                <w:szCs w:val="22"/>
              </w:rPr>
            </w:pPr>
            <w:r w:rsidRPr="00E65D7C">
              <w:rPr>
                <w:rFonts w:asciiTheme="minorEastAsia" w:eastAsiaTheme="minorEastAsia" w:hAnsiTheme="minorEastAsia" w:cstheme="minorEastAsia" w:hint="eastAsia"/>
                <w:szCs w:val="22"/>
              </w:rPr>
              <w:t>以上记录填写部分年份未填写明确，结论勾选漏填等，同质量部负责人进行现场交流，规范填写完整，交流。</w:t>
            </w:r>
          </w:p>
          <w:p w14:paraId="06214D77" w14:textId="5EB6FDF0" w:rsidR="00AD3FE6" w:rsidRDefault="00AD3FE6" w:rsidP="00B25275">
            <w:pPr>
              <w:spacing w:beforeLines="50" w:before="156" w:afterLines="50" w:after="156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/>
                <w:sz w:val="24"/>
                <w:szCs w:val="24"/>
              </w:rPr>
              <w:t>4</w:t>
            </w:r>
            <w:r w:rsidRPr="0067759B">
              <w:rPr>
                <w:rFonts w:eastAsiaTheme="minorEastAsia" w:hAnsiTheme="minorEastAsia"/>
                <w:sz w:val="24"/>
                <w:szCs w:val="24"/>
              </w:rPr>
              <w:t>、第三方检验：</w:t>
            </w:r>
          </w:p>
          <w:p w14:paraId="2D38D3CE" w14:textId="2A3D9747" w:rsidR="00A2788A" w:rsidRDefault="00A2788A" w:rsidP="00B25275">
            <w:pPr>
              <w:spacing w:beforeLines="50" w:before="156" w:afterLines="50" w:after="156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查见到公司对各产品进行了委托检验，提供有检验报告</w:t>
            </w:r>
            <w:r w:rsidR="007E060A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14:paraId="7E18EE38" w14:textId="17E15809" w:rsidR="00A2788A" w:rsidRDefault="00A2788A" w:rsidP="00B25275">
            <w:pPr>
              <w:spacing w:beforeLines="50" w:before="156" w:afterLines="50" w:after="156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查见到中国建筑科学研究院</w:t>
            </w:r>
            <w:r w:rsidR="007E060A">
              <w:rPr>
                <w:rFonts w:eastAsiaTheme="minorEastAsia" w:hAnsiTheme="minorEastAsia" w:hint="eastAsia"/>
                <w:sz w:val="24"/>
                <w:szCs w:val="24"/>
              </w:rPr>
              <w:t>有限公司认证中心对公司产品的抽样检验，提供有检验报告。</w:t>
            </w:r>
          </w:p>
          <w:p w14:paraId="7AEDC288" w14:textId="7F9433C4" w:rsidR="007E060A" w:rsidRDefault="007E060A" w:rsidP="007E060A">
            <w:pPr>
              <w:spacing w:beforeLines="50" w:before="156" w:afterLines="50" w:after="156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抽查到</w:t>
            </w:r>
            <w:r>
              <w:rPr>
                <w:rFonts w:eastAsiaTheme="minorEastAsia" w:hAnsiTheme="minorEastAsia"/>
                <w:sz w:val="24"/>
                <w:szCs w:val="24"/>
              </w:rPr>
              <w:t>:</w:t>
            </w:r>
          </w:p>
          <w:p w14:paraId="7392E547" w14:textId="2551CD13" w:rsidR="007E060A" w:rsidRDefault="007E060A" w:rsidP="007E060A">
            <w:pPr>
              <w:spacing w:beforeLines="50" w:before="156" w:afterLines="50" w:after="156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编号：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022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AHG</w:t>
            </w:r>
            <w:r>
              <w:rPr>
                <w:rFonts w:eastAsiaTheme="minorEastAsia" w:hAnsiTheme="minorEastAsia"/>
                <w:sz w:val="24"/>
                <w:szCs w:val="24"/>
              </w:rPr>
              <w:t>0295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——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ALC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墙板——抽样检验——合格——</w:t>
            </w:r>
            <w:r>
              <w:rPr>
                <w:rFonts w:eastAsiaTheme="minorEastAsia" w:hAnsiTheme="minorEastAsia"/>
                <w:sz w:val="24"/>
                <w:szCs w:val="24"/>
              </w:rPr>
              <w:t>2022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11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29</w:t>
            </w:r>
          </w:p>
          <w:p w14:paraId="53F990E3" w14:textId="56390B64" w:rsidR="007E060A" w:rsidRPr="0067759B" w:rsidRDefault="007E060A" w:rsidP="007E060A">
            <w:pPr>
              <w:spacing w:beforeLines="50" w:before="156" w:afterLines="50" w:after="156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编号：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022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AHG</w:t>
            </w:r>
            <w:r>
              <w:rPr>
                <w:rFonts w:eastAsiaTheme="minorEastAsia" w:hAnsiTheme="minorEastAsia"/>
                <w:sz w:val="24"/>
                <w:szCs w:val="24"/>
              </w:rPr>
              <w:t>0380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——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AAC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砌块——型式试验——合格——</w:t>
            </w:r>
            <w:r>
              <w:rPr>
                <w:rFonts w:eastAsiaTheme="minorEastAsia" w:hAnsiTheme="minorEastAsia"/>
                <w:sz w:val="24"/>
                <w:szCs w:val="24"/>
              </w:rPr>
              <w:t>2023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08</w:t>
            </w:r>
          </w:p>
          <w:p w14:paraId="3C9E23C5" w14:textId="1268313D" w:rsidR="007E060A" w:rsidRPr="0067759B" w:rsidRDefault="007E060A" w:rsidP="007E060A">
            <w:pPr>
              <w:spacing w:beforeLines="50" w:before="156" w:afterLines="50" w:after="156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编号：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022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AHG</w:t>
            </w:r>
            <w:r>
              <w:rPr>
                <w:rFonts w:eastAsiaTheme="minorEastAsia" w:hAnsiTheme="minorEastAsia"/>
                <w:sz w:val="24"/>
                <w:szCs w:val="24"/>
              </w:rPr>
              <w:t>0379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——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AAC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砌块——型式试验——合格——</w:t>
            </w:r>
            <w:r w:rsidRPr="007E060A">
              <w:rPr>
                <w:rFonts w:eastAsiaTheme="minorEastAsia" w:hAnsiTheme="minorEastAsia"/>
                <w:sz w:val="24"/>
                <w:szCs w:val="24"/>
              </w:rPr>
              <w:t>2023.02.08</w:t>
            </w:r>
          </w:p>
          <w:p w14:paraId="5492C844" w14:textId="37D742C0" w:rsidR="007E060A" w:rsidRPr="0067759B" w:rsidRDefault="007E060A" w:rsidP="007E060A">
            <w:pPr>
              <w:spacing w:beforeLines="50" w:before="156" w:afterLines="50" w:after="156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编号：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022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AHG</w:t>
            </w:r>
            <w:r>
              <w:rPr>
                <w:rFonts w:eastAsiaTheme="minorEastAsia" w:hAnsiTheme="minorEastAsia"/>
                <w:sz w:val="24"/>
                <w:szCs w:val="24"/>
              </w:rPr>
              <w:t>0382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——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ALC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墙板——型式试验——合格——</w:t>
            </w:r>
            <w:r>
              <w:rPr>
                <w:rFonts w:eastAsiaTheme="minorEastAsia" w:hAnsiTheme="minorEastAsia"/>
                <w:sz w:val="24"/>
                <w:szCs w:val="24"/>
              </w:rPr>
              <w:t>2023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02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>
              <w:rPr>
                <w:rFonts w:eastAsiaTheme="minorEastAsia" w:hAnsiTheme="minorEastAsia"/>
                <w:sz w:val="24"/>
                <w:szCs w:val="24"/>
              </w:rPr>
              <w:t>10</w:t>
            </w:r>
          </w:p>
          <w:p w14:paraId="3F7A8D04" w14:textId="77777777" w:rsidR="00AD3FE6" w:rsidRPr="0067759B" w:rsidRDefault="00AD3FE6" w:rsidP="00B25275">
            <w:pPr>
              <w:spacing w:beforeLines="50" w:before="156" w:afterLines="50" w:after="156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/>
                <w:sz w:val="24"/>
                <w:szCs w:val="24"/>
              </w:rPr>
              <w:lastRenderedPageBreak/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 w14:paraId="5B809D4E" w14:textId="77777777" w:rsidR="00AD3FE6" w:rsidRPr="0067759B" w:rsidRDefault="00AD3FE6" w:rsidP="00B25275">
            <w:pPr>
              <w:spacing w:beforeLines="50" w:before="156" w:afterLines="50" w:after="156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7759B">
              <w:rPr>
                <w:rFonts w:eastAsiaTheme="minorEastAsia" w:hAnsiTheme="minorEastAsia"/>
                <w:sz w:val="24"/>
                <w:szCs w:val="24"/>
              </w:rPr>
              <w:t>公司产品的监视和测量控制基本符合规定要求。</w:t>
            </w:r>
          </w:p>
        </w:tc>
        <w:tc>
          <w:tcPr>
            <w:tcW w:w="851" w:type="dxa"/>
          </w:tcPr>
          <w:p w14:paraId="701FA4C8" w14:textId="77777777" w:rsidR="00F07A2B" w:rsidRDefault="00F07A2B" w:rsidP="0038113A">
            <w:pPr>
              <w:rPr>
                <w:rFonts w:eastAsiaTheme="minorEastAsia"/>
                <w:sz w:val="24"/>
                <w:szCs w:val="24"/>
              </w:rPr>
            </w:pPr>
          </w:p>
          <w:p w14:paraId="090178A2" w14:textId="77777777" w:rsidR="00F07A2B" w:rsidRDefault="00F07A2B" w:rsidP="0038113A">
            <w:pPr>
              <w:rPr>
                <w:rFonts w:eastAsiaTheme="minorEastAsia"/>
                <w:sz w:val="24"/>
                <w:szCs w:val="24"/>
              </w:rPr>
            </w:pPr>
          </w:p>
          <w:p w14:paraId="187D8897" w14:textId="77777777" w:rsidR="00F07A2B" w:rsidRDefault="00F07A2B" w:rsidP="0038113A">
            <w:pPr>
              <w:rPr>
                <w:rFonts w:eastAsiaTheme="minorEastAsia"/>
                <w:sz w:val="24"/>
                <w:szCs w:val="24"/>
              </w:rPr>
            </w:pPr>
          </w:p>
          <w:p w14:paraId="22EDC300" w14:textId="77777777" w:rsidR="00F07A2B" w:rsidRDefault="00F07A2B" w:rsidP="0038113A">
            <w:pPr>
              <w:rPr>
                <w:rFonts w:eastAsiaTheme="minorEastAsia"/>
                <w:sz w:val="24"/>
                <w:szCs w:val="24"/>
              </w:rPr>
            </w:pPr>
          </w:p>
          <w:p w14:paraId="165EAF0B" w14:textId="77777777" w:rsidR="00F07A2B" w:rsidRDefault="00F07A2B" w:rsidP="0038113A">
            <w:pPr>
              <w:rPr>
                <w:rFonts w:eastAsiaTheme="minorEastAsia"/>
                <w:sz w:val="24"/>
                <w:szCs w:val="24"/>
              </w:rPr>
            </w:pPr>
          </w:p>
          <w:p w14:paraId="496DFCE2" w14:textId="77777777" w:rsidR="00F07A2B" w:rsidRDefault="00F07A2B" w:rsidP="0038113A">
            <w:pPr>
              <w:rPr>
                <w:rFonts w:eastAsiaTheme="minorEastAsia"/>
                <w:sz w:val="24"/>
                <w:szCs w:val="24"/>
              </w:rPr>
            </w:pPr>
          </w:p>
          <w:p w14:paraId="1B8B334F" w14:textId="77777777" w:rsidR="00F07A2B" w:rsidRDefault="00F07A2B" w:rsidP="0038113A">
            <w:pPr>
              <w:rPr>
                <w:rFonts w:eastAsiaTheme="minorEastAsia"/>
                <w:sz w:val="24"/>
                <w:szCs w:val="24"/>
              </w:rPr>
            </w:pPr>
          </w:p>
          <w:p w14:paraId="463C22EF" w14:textId="77777777" w:rsidR="00F07A2B" w:rsidRDefault="00F07A2B" w:rsidP="0038113A">
            <w:pPr>
              <w:rPr>
                <w:rFonts w:eastAsiaTheme="minorEastAsia"/>
                <w:sz w:val="24"/>
                <w:szCs w:val="24"/>
              </w:rPr>
            </w:pPr>
          </w:p>
          <w:p w14:paraId="0C14FE5F" w14:textId="77777777" w:rsidR="00F07A2B" w:rsidRDefault="00F07A2B" w:rsidP="0038113A">
            <w:pPr>
              <w:rPr>
                <w:rFonts w:eastAsiaTheme="minorEastAsia"/>
                <w:sz w:val="24"/>
                <w:szCs w:val="24"/>
              </w:rPr>
            </w:pPr>
          </w:p>
          <w:p w14:paraId="1C6F4A4C" w14:textId="77777777" w:rsidR="00F07A2B" w:rsidRDefault="00F07A2B" w:rsidP="0038113A">
            <w:pPr>
              <w:rPr>
                <w:rFonts w:eastAsiaTheme="minorEastAsia"/>
                <w:sz w:val="24"/>
                <w:szCs w:val="24"/>
              </w:rPr>
            </w:pPr>
          </w:p>
          <w:p w14:paraId="394ED1E4" w14:textId="28CA05D3" w:rsidR="00AD3FE6" w:rsidRPr="00D535AA" w:rsidRDefault="00712A79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387E27" w:rsidRPr="00D535AA" w14:paraId="7F188F02" w14:textId="77777777" w:rsidTr="004954B7">
        <w:trPr>
          <w:trHeight w:val="419"/>
        </w:trPr>
        <w:tc>
          <w:tcPr>
            <w:tcW w:w="1954" w:type="dxa"/>
            <w:vAlign w:val="center"/>
          </w:tcPr>
          <w:p w14:paraId="103C2A40" w14:textId="77777777" w:rsidR="00387E27" w:rsidRPr="00387E27" w:rsidRDefault="00387E27" w:rsidP="004954B7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  <w:r w:rsidRPr="00387E27">
              <w:rPr>
                <w:rFonts w:eastAsiaTheme="majorEastAsia" w:hAnsiTheme="major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166" w:type="dxa"/>
            <w:vAlign w:val="center"/>
          </w:tcPr>
          <w:p w14:paraId="6F2D8FDF" w14:textId="77777777" w:rsidR="00387E27" w:rsidRPr="00387E27" w:rsidRDefault="00387E27" w:rsidP="004954B7">
            <w:pPr>
              <w:spacing w:line="360" w:lineRule="auto"/>
              <w:jc w:val="center"/>
              <w:rPr>
                <w:rFonts w:eastAsiaTheme="majorEastAsia"/>
                <w:sz w:val="24"/>
                <w:szCs w:val="24"/>
              </w:rPr>
            </w:pPr>
            <w:r w:rsidRPr="00387E27">
              <w:rPr>
                <w:rFonts w:eastAsiaTheme="majorEastAsia"/>
                <w:sz w:val="24"/>
                <w:szCs w:val="24"/>
              </w:rPr>
              <w:t>Q8.7</w:t>
            </w:r>
          </w:p>
        </w:tc>
        <w:tc>
          <w:tcPr>
            <w:tcW w:w="10738" w:type="dxa"/>
            <w:vAlign w:val="center"/>
          </w:tcPr>
          <w:p w14:paraId="41F547D0" w14:textId="2762EEF3" w:rsidR="007B0A31" w:rsidRDefault="007B0A31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公司制定并执行了《不合格</w:t>
            </w:r>
            <w:r w:rsidR="00A54697">
              <w:rPr>
                <w:rFonts w:eastAsiaTheme="minorEastAsia" w:hAnsiTheme="minorEastAsia" w:hint="eastAsia"/>
                <w:sz w:val="24"/>
                <w:szCs w:val="24"/>
              </w:rPr>
              <w:t>处理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控制程序》，文件</w:t>
            </w:r>
            <w:r w:rsidR="00A54697">
              <w:rPr>
                <w:rFonts w:eastAsiaTheme="minorEastAsia" w:hAnsiTheme="minorEastAsia" w:hint="eastAsia"/>
                <w:sz w:val="24"/>
                <w:szCs w:val="24"/>
              </w:rPr>
              <w:t>对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不合格品的标识、记录、隔离、记录和处置的控制要求。采购检验中发现的不合格，要求做好相应的标识，并及时通知采购人员作退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换货处理；交付后产品未发现反馈不良情况，如有发生时采取换货的方式处理；生产过程和产品检验过程中发现的少量不合格品作返工、返修和报废处理，批量的不合格品要求填写“不合格品</w:t>
            </w:r>
            <w:r w:rsidR="00A54697">
              <w:rPr>
                <w:rFonts w:eastAsiaTheme="minorEastAsia" w:hAnsiTheme="minorEastAsia" w:hint="eastAsia"/>
                <w:sz w:val="24"/>
                <w:szCs w:val="24"/>
              </w:rPr>
              <w:t>处理单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”，记录不合格品名称、规格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EA6FFC">
              <w:rPr>
                <w:rFonts w:eastAsiaTheme="minorEastAsia" w:hAnsiTheme="minorEastAsia" w:hint="eastAsia"/>
                <w:sz w:val="24"/>
                <w:szCs w:val="24"/>
              </w:rPr>
              <w:t>型号、数量、不合格事实、评审处置措施，验证结果等；</w:t>
            </w:r>
            <w:r w:rsidR="00CE1265">
              <w:rPr>
                <w:rFonts w:eastAsiaTheme="minorEastAsia" w:hAnsiTheme="minorEastAsia" w:hint="eastAsia"/>
                <w:sz w:val="24"/>
                <w:szCs w:val="24"/>
              </w:rPr>
              <w:t>交付后的产品出现不合格时，进行让步接收或退货处理。</w:t>
            </w:r>
          </w:p>
          <w:p w14:paraId="1975B9AB" w14:textId="11112C54" w:rsidR="00C354E2" w:rsidRDefault="00C354E2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查见公司目前产品合格率</w:t>
            </w:r>
            <w:r w:rsidR="00E772BD">
              <w:rPr>
                <w:rFonts w:eastAsiaTheme="minorEastAsia" w:hAnsiTheme="minorEastAsia" w:hint="eastAsia"/>
                <w:sz w:val="24"/>
                <w:szCs w:val="24"/>
              </w:rPr>
              <w:t>为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eastAsiaTheme="minorEastAsia" w:hAnsiTheme="minorEastAsia"/>
                <w:sz w:val="24"/>
                <w:szCs w:val="24"/>
              </w:rPr>
              <w:t>7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%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，后续通过推动</w:t>
            </w:r>
            <w:r w:rsidR="00E772BD">
              <w:rPr>
                <w:rFonts w:eastAsiaTheme="minorEastAsia" w:hAnsiTheme="minorEastAsia" w:hint="eastAsia"/>
                <w:sz w:val="24"/>
                <w:szCs w:val="24"/>
              </w:rPr>
              <w:t>石灰</w:t>
            </w:r>
            <w:r w:rsidR="00E65D7C">
              <w:rPr>
                <w:rFonts w:eastAsiaTheme="minorEastAsia" w:hAnsiTheme="minorEastAsia" w:hint="eastAsia"/>
                <w:sz w:val="24"/>
                <w:szCs w:val="24"/>
              </w:rPr>
              <w:t>等原材料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供应商提</w:t>
            </w:r>
            <w:r w:rsidR="00E772BD">
              <w:rPr>
                <w:rFonts w:eastAsiaTheme="minorEastAsia" w:hAnsiTheme="minorEastAsia" w:hint="eastAsia"/>
                <w:sz w:val="24"/>
                <w:szCs w:val="24"/>
              </w:rPr>
              <w:t>高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产品质量</w:t>
            </w:r>
            <w:r w:rsidR="00E65D7C">
              <w:rPr>
                <w:rFonts w:eastAsiaTheme="minorEastAsia" w:hAnsiTheme="minorEastAsia" w:hint="eastAsia"/>
                <w:sz w:val="24"/>
                <w:szCs w:val="24"/>
              </w:rPr>
              <w:t>进行改善</w:t>
            </w:r>
            <w:r w:rsidR="00E772BD">
              <w:rPr>
                <w:rFonts w:eastAsiaTheme="minorEastAsia" w:hAnsiTheme="minorEastAsia" w:hint="eastAsia"/>
                <w:sz w:val="24"/>
                <w:szCs w:val="24"/>
              </w:rPr>
              <w:t>；目前同供应商</w:t>
            </w:r>
            <w:r w:rsidR="00E65D7C">
              <w:rPr>
                <w:rFonts w:eastAsiaTheme="minorEastAsia" w:hAnsiTheme="minorEastAsia" w:hint="eastAsia"/>
                <w:sz w:val="24"/>
                <w:szCs w:val="24"/>
              </w:rPr>
              <w:t>已沟通</w:t>
            </w:r>
            <w:r w:rsidR="00E772BD">
              <w:rPr>
                <w:rFonts w:eastAsiaTheme="minorEastAsia" w:hAnsiTheme="minorEastAsia" w:hint="eastAsia"/>
                <w:sz w:val="24"/>
                <w:szCs w:val="24"/>
              </w:rPr>
              <w:t>立项并跟进改善中，预计目标达成合格率</w:t>
            </w:r>
            <w:r w:rsidR="00E772BD"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="00E772BD">
              <w:rPr>
                <w:rFonts w:eastAsiaTheme="minorEastAsia" w:hAnsiTheme="minorEastAsia"/>
                <w:sz w:val="24"/>
                <w:szCs w:val="24"/>
              </w:rPr>
              <w:t>8</w:t>
            </w:r>
            <w:r w:rsidR="00E772BD">
              <w:rPr>
                <w:rFonts w:eastAsiaTheme="minorEastAsia" w:hAnsiTheme="minorEastAsia" w:hint="eastAsia"/>
                <w:sz w:val="24"/>
                <w:szCs w:val="24"/>
              </w:rPr>
              <w:t>%</w:t>
            </w:r>
            <w:r w:rsidR="00E772BD">
              <w:rPr>
                <w:rFonts w:eastAsiaTheme="minorEastAsia" w:hAnsiTheme="minorEastAsia" w:hint="eastAsia"/>
                <w:sz w:val="24"/>
                <w:szCs w:val="24"/>
              </w:rPr>
              <w:t>以上。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介绍说，现场的不合格品，经过返工或报废处理，重新回收利用，未出现严重批次不合格情况发生。</w:t>
            </w:r>
          </w:p>
          <w:p w14:paraId="33D87C75" w14:textId="1D197E17" w:rsidR="00E772BD" w:rsidRDefault="00E772BD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介绍说，顾客对公司产品较为满意，投诉次数不多，抽查客户投诉记录：</w:t>
            </w:r>
          </w:p>
          <w:p w14:paraId="7607084D" w14:textId="34EC6D8C" w:rsidR="00E772BD" w:rsidRDefault="00E772BD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E772BD">
              <w:rPr>
                <w:rFonts w:eastAsiaTheme="minorEastAsia" w:hAnsiTheme="minorEastAsia"/>
                <w:sz w:val="24"/>
                <w:szCs w:val="24"/>
              </w:rPr>
              <w:t>2022/3/5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日，</w:t>
            </w:r>
            <w:r w:rsidRPr="00E772BD">
              <w:rPr>
                <w:rFonts w:eastAsiaTheme="minorEastAsia" w:hAnsiTheme="minorEastAsia" w:hint="eastAsia"/>
                <w:sz w:val="24"/>
                <w:szCs w:val="24"/>
              </w:rPr>
              <w:t>湖北梵鼎建材有限公司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投诉公司砌块产品（规格：</w:t>
            </w:r>
            <w:r w:rsidRPr="00E772BD">
              <w:rPr>
                <w:rFonts w:eastAsiaTheme="minorEastAsia" w:hAnsiTheme="minorEastAsia"/>
                <w:sz w:val="24"/>
                <w:szCs w:val="24"/>
              </w:rPr>
              <w:t>600*240*200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），不良现象：</w:t>
            </w:r>
            <w:r w:rsidRPr="00E772BD">
              <w:rPr>
                <w:rFonts w:eastAsiaTheme="minorEastAsia" w:hAnsiTheme="minorEastAsia" w:hint="eastAsia"/>
                <w:sz w:val="24"/>
                <w:szCs w:val="24"/>
              </w:rPr>
              <w:t>破损严重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，原因分析：</w:t>
            </w:r>
            <w:r w:rsidRPr="00E772BD">
              <w:rPr>
                <w:rFonts w:eastAsiaTheme="minorEastAsia" w:hAnsiTheme="minorEastAsia" w:hint="eastAsia"/>
                <w:sz w:val="24"/>
                <w:szCs w:val="24"/>
              </w:rPr>
              <w:t>产品堆放层数过高，</w:t>
            </w:r>
            <w:r w:rsidRPr="00E772BD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E772BD">
              <w:rPr>
                <w:rFonts w:eastAsiaTheme="minorEastAsia" w:hAnsiTheme="minorEastAsia" w:hint="eastAsia"/>
                <w:sz w:val="24"/>
                <w:szCs w:val="24"/>
              </w:rPr>
              <w:t>个托盘垂直堆放，表层受力过大，导致破损；</w:t>
            </w:r>
            <w:r w:rsidRPr="00E772BD"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纠正措施：纠正措施</w:t>
            </w:r>
            <w:r w:rsidRPr="00E772BD">
              <w:rPr>
                <w:rFonts w:eastAsiaTheme="minorEastAsia" w:hAnsiTheme="minorEastAsia" w:hint="eastAsia"/>
                <w:sz w:val="24"/>
                <w:szCs w:val="24"/>
              </w:rPr>
              <w:t>已于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022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E772BD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E772BD">
              <w:rPr>
                <w:rFonts w:eastAsiaTheme="minorEastAsia" w:hAnsiTheme="minorEastAsia" w:hint="eastAsia"/>
                <w:sz w:val="24"/>
                <w:szCs w:val="24"/>
              </w:rPr>
              <w:t>12</w:t>
            </w:r>
            <w:r w:rsidRPr="00E772BD">
              <w:rPr>
                <w:rFonts w:eastAsiaTheme="minorEastAsia" w:hAnsiTheme="minorEastAsia" w:hint="eastAsia"/>
                <w:sz w:val="24"/>
                <w:szCs w:val="24"/>
              </w:rPr>
              <w:t>日召开现场会议，明确产品分级和发货控制要求，明确了托盘堆叠层数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。后续跟进公司出货情况，未见异常。</w:t>
            </w:r>
          </w:p>
          <w:p w14:paraId="57D573BF" w14:textId="28A8D30C" w:rsidR="00A54697" w:rsidRPr="00B96E6E" w:rsidRDefault="00E772BD" w:rsidP="00E772BD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公司能按要求进行不合格品控制并改善，符合要求。</w:t>
            </w:r>
          </w:p>
        </w:tc>
        <w:tc>
          <w:tcPr>
            <w:tcW w:w="851" w:type="dxa"/>
          </w:tcPr>
          <w:p w14:paraId="32C65E33" w14:textId="77777777" w:rsidR="00387E27" w:rsidRPr="00D535AA" w:rsidRDefault="00B108F8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符合</w:t>
            </w:r>
          </w:p>
        </w:tc>
      </w:tr>
      <w:tr w:rsidR="00712A79" w:rsidRPr="00D535AA" w14:paraId="7FA5A63E" w14:textId="77777777" w:rsidTr="0038113A">
        <w:trPr>
          <w:trHeight w:val="419"/>
        </w:trPr>
        <w:tc>
          <w:tcPr>
            <w:tcW w:w="1954" w:type="dxa"/>
          </w:tcPr>
          <w:p w14:paraId="6C3340AD" w14:textId="77777777" w:rsidR="00712A79" w:rsidRDefault="00712A79" w:rsidP="00DA0DA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sz w:val="24"/>
                <w:szCs w:val="24"/>
              </w:rPr>
              <w:t>环境因素</w:t>
            </w:r>
            <w:r w:rsidRPr="00D535AA">
              <w:rPr>
                <w:rFonts w:eastAsiaTheme="minorEastAsia"/>
                <w:sz w:val="24"/>
                <w:szCs w:val="24"/>
              </w:rPr>
              <w:t>/</w:t>
            </w:r>
            <w:r w:rsidRPr="00D535AA">
              <w:rPr>
                <w:rFonts w:eastAsiaTheme="minorEastAsia" w:hAnsiTheme="minorEastAsia"/>
                <w:sz w:val="24"/>
                <w:szCs w:val="24"/>
              </w:rPr>
              <w:t>危险源辨识与评价</w:t>
            </w:r>
          </w:p>
          <w:p w14:paraId="05451DEB" w14:textId="77777777" w:rsidR="00712A79" w:rsidRDefault="00712A79" w:rsidP="00DA0DA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14:paraId="47997798" w14:textId="77777777" w:rsidR="00712A79" w:rsidRDefault="00712A79" w:rsidP="00DA0DA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14:paraId="658DD709" w14:textId="77777777" w:rsidR="00B25275" w:rsidRDefault="00B25275" w:rsidP="00DA0DA6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</w:p>
          <w:p w14:paraId="0D7F65CA" w14:textId="77777777" w:rsidR="00712A79" w:rsidRPr="00D535AA" w:rsidRDefault="00712A79" w:rsidP="00DA0DA6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措施的策划</w:t>
            </w:r>
          </w:p>
        </w:tc>
        <w:tc>
          <w:tcPr>
            <w:tcW w:w="1166" w:type="dxa"/>
          </w:tcPr>
          <w:p w14:paraId="6B70B0F9" w14:textId="77777777" w:rsidR="00712A79" w:rsidRPr="00D535AA" w:rsidRDefault="00712A79" w:rsidP="00DA0DA6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 w:rsidRPr="00D535AA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EO</w:t>
            </w:r>
            <w:r w:rsidRPr="00D535AA">
              <w:rPr>
                <w:rFonts w:eastAsiaTheme="minorEastAsia"/>
                <w:b/>
                <w:sz w:val="24"/>
                <w:szCs w:val="24"/>
              </w:rPr>
              <w:t>6.1.2</w:t>
            </w:r>
          </w:p>
          <w:p w14:paraId="5D42424E" w14:textId="77777777" w:rsidR="00712A79" w:rsidRPr="00D535AA" w:rsidRDefault="00712A79" w:rsidP="00DA0DA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51F6A24C" w14:textId="77777777" w:rsidR="00712A79" w:rsidRDefault="00712A79" w:rsidP="00DA0DA6">
            <w:pPr>
              <w:rPr>
                <w:rFonts w:eastAsiaTheme="minorEastAsia"/>
                <w:sz w:val="24"/>
                <w:szCs w:val="24"/>
              </w:rPr>
            </w:pPr>
          </w:p>
          <w:p w14:paraId="7DBD1007" w14:textId="77777777" w:rsidR="00712A79" w:rsidRDefault="00712A79" w:rsidP="00DA0DA6">
            <w:pPr>
              <w:rPr>
                <w:rFonts w:eastAsiaTheme="minorEastAsia"/>
                <w:sz w:val="24"/>
                <w:szCs w:val="24"/>
              </w:rPr>
            </w:pPr>
          </w:p>
          <w:p w14:paraId="591CD540" w14:textId="77777777" w:rsidR="00712A79" w:rsidRDefault="00712A79" w:rsidP="00DA0DA6">
            <w:pPr>
              <w:rPr>
                <w:rFonts w:eastAsiaTheme="minorEastAsia"/>
                <w:sz w:val="24"/>
                <w:szCs w:val="24"/>
              </w:rPr>
            </w:pPr>
          </w:p>
          <w:p w14:paraId="422DEA11" w14:textId="77777777" w:rsidR="00B25275" w:rsidRDefault="00B25275" w:rsidP="00DA0DA6">
            <w:pPr>
              <w:rPr>
                <w:rFonts w:eastAsiaTheme="minorEastAsia"/>
                <w:sz w:val="24"/>
                <w:szCs w:val="24"/>
              </w:rPr>
            </w:pPr>
          </w:p>
          <w:p w14:paraId="767964A4" w14:textId="77777777" w:rsidR="00712A79" w:rsidRDefault="00712A79" w:rsidP="00DA0DA6">
            <w:pPr>
              <w:rPr>
                <w:rFonts w:eastAsiaTheme="minorEastAsia"/>
                <w:sz w:val="24"/>
                <w:szCs w:val="24"/>
              </w:rPr>
            </w:pPr>
          </w:p>
          <w:p w14:paraId="2A16D8F2" w14:textId="77777777" w:rsidR="00712A79" w:rsidRPr="00D535AA" w:rsidRDefault="00712A79" w:rsidP="00DA0DA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EO6.1.4</w:t>
            </w:r>
          </w:p>
        </w:tc>
        <w:tc>
          <w:tcPr>
            <w:tcW w:w="10738" w:type="dxa"/>
          </w:tcPr>
          <w:p w14:paraId="788C6B8E" w14:textId="0EBB9076" w:rsidR="00C354E2" w:rsidRDefault="00C354E2" w:rsidP="00B25275">
            <w:pPr>
              <w:spacing w:beforeLines="30" w:before="93" w:afterLines="30" w:after="93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 w:rsidRPr="00C354E2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提供了《环境因素识别、评价与更新控制程序》，《危险源辨识与风险评价及措施控制程序》，《环境运行控制程序》《职业健康安全运行控制程序》，有效文件。</w:t>
            </w:r>
          </w:p>
          <w:p w14:paraId="498D8F02" w14:textId="15E11FC4" w:rsidR="00712A79" w:rsidRDefault="00AF57D4" w:rsidP="00B25275">
            <w:pPr>
              <w:spacing w:beforeLines="30" w:before="93" w:afterLines="30" w:after="93" w:line="288" w:lineRule="auto"/>
              <w:ind w:firstLineChars="200" w:firstLine="480"/>
              <w:jc w:val="left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质量部</w:t>
            </w:r>
            <w:r w:rsidR="00712A79" w:rsidRPr="00D308ED">
              <w:rPr>
                <w:rFonts w:eastAsiaTheme="minorEastAsia" w:hAnsiTheme="minorEastAsia"/>
                <w:sz w:val="24"/>
                <w:szCs w:val="24"/>
              </w:rPr>
              <w:t>有对所属区域范围内产品检验和办公活动中的环境因素进行识别、评价。</w:t>
            </w:r>
          </w:p>
          <w:p w14:paraId="56B42A6C" w14:textId="77777777" w:rsidR="006E3DF1" w:rsidRPr="00E26101" w:rsidRDefault="006E3DF1" w:rsidP="00B25275">
            <w:pPr>
              <w:snapToGrid w:val="0"/>
              <w:spacing w:beforeLines="30" w:before="93" w:afterLines="30" w:after="93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E26101">
              <w:rPr>
                <w:rFonts w:eastAsiaTheme="minorEastAsia" w:hAnsiTheme="minorEastAsia"/>
                <w:color w:val="000000"/>
                <w:sz w:val="24"/>
                <w:szCs w:val="24"/>
              </w:rPr>
              <w:t>部门负责人</w:t>
            </w:r>
            <w:r w:rsidRPr="00E26101">
              <w:rPr>
                <w:rFonts w:eastAsiaTheme="minorEastAsia" w:hAnsiTheme="minorEastAsia"/>
                <w:sz w:val="24"/>
                <w:szCs w:val="24"/>
              </w:rPr>
              <w:t>介绍了对环境因素、危险源进行了辨识，考虑了三种时态，</w:t>
            </w:r>
            <w:r>
              <w:rPr>
                <w:rFonts w:eastAsiaTheme="minorEastAsia" w:hAnsiTheme="minorEastAsia"/>
                <w:sz w:val="24"/>
                <w:szCs w:val="24"/>
              </w:rPr>
              <w:t>过去、现在和将来，三种状态，正常、异常和紧急，按照办公过程及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研发</w:t>
            </w:r>
            <w:r w:rsidRPr="00E26101">
              <w:rPr>
                <w:rFonts w:eastAsiaTheme="minorEastAsia" w:hAnsiTheme="minorEastAsia"/>
                <w:sz w:val="24"/>
                <w:szCs w:val="24"/>
              </w:rPr>
              <w:t>过程等进行了辨识。</w:t>
            </w:r>
          </w:p>
          <w:p w14:paraId="58CC6440" w14:textId="4D6357D1" w:rsidR="006E3DF1" w:rsidRPr="00E26101" w:rsidRDefault="006E3DF1" w:rsidP="00B25275">
            <w:pPr>
              <w:snapToGrid w:val="0"/>
              <w:spacing w:beforeLines="30" w:before="93" w:afterLines="30" w:after="93" w:line="288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查《环境因素识别表》，对本部门检验</w:t>
            </w:r>
            <w:r w:rsidRPr="00E26101">
              <w:rPr>
                <w:rFonts w:eastAsiaTheme="minorEastAsia" w:hAnsiTheme="minorEastAsia"/>
                <w:sz w:val="24"/>
                <w:szCs w:val="24"/>
              </w:rPr>
              <w:t>和办公等有关过程的环境因素。分别识别了日常办公过程中的</w:t>
            </w:r>
            <w:r w:rsidRPr="00D9562C">
              <w:rPr>
                <w:rFonts w:eastAsiaTheme="minorEastAsia" w:hAnsiTheme="minorEastAsia" w:hint="eastAsia"/>
                <w:sz w:val="24"/>
                <w:szCs w:val="24"/>
              </w:rPr>
              <w:t>废纸随意丢弃污染环境、复印机打印机废墨盒处置污染环境、生活垃圾的处置不当污染环境、废电池随意丢弃污染环境、吸烟污染空气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、化学品泄漏、</w:t>
            </w:r>
            <w:r w:rsidR="00C354E2">
              <w:rPr>
                <w:rFonts w:eastAsiaTheme="minorEastAsia" w:hAnsiTheme="minorEastAsia" w:hint="eastAsia"/>
                <w:sz w:val="24"/>
                <w:szCs w:val="24"/>
              </w:rPr>
              <w:t>测试物品废弃、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能源消耗</w:t>
            </w:r>
            <w:r w:rsidRPr="00E26101">
              <w:rPr>
                <w:rFonts w:eastAsiaTheme="minorEastAsia" w:hAnsiTheme="minorEastAsia"/>
                <w:sz w:val="24"/>
                <w:szCs w:val="24"/>
              </w:rPr>
              <w:t>等环境因素。</w:t>
            </w:r>
          </w:p>
          <w:p w14:paraId="342EBE1F" w14:textId="23FE55FE" w:rsidR="006E3DF1" w:rsidRPr="00E26101" w:rsidRDefault="006E3DF1" w:rsidP="00B25275">
            <w:pPr>
              <w:snapToGrid w:val="0"/>
              <w:spacing w:beforeLines="30" w:before="93" w:afterLines="30" w:after="93" w:line="288" w:lineRule="auto"/>
              <w:ind w:right="392"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查到本部门的</w:t>
            </w:r>
            <w:r w:rsidRPr="00E26101">
              <w:rPr>
                <w:rFonts w:eastAsiaTheme="minorEastAsia" w:hAnsiTheme="minorEastAsia"/>
                <w:color w:val="000000"/>
                <w:sz w:val="24"/>
                <w:szCs w:val="24"/>
              </w:rPr>
              <w:t>《重要环境因素清单》：</w:t>
            </w:r>
            <w:r w:rsidRPr="00E12D03">
              <w:rPr>
                <w:rFonts w:ascii="宋体" w:hAnsi="宋体" w:hint="eastAsia"/>
                <w:spacing w:val="20"/>
                <w:sz w:val="24"/>
                <w:szCs w:val="22"/>
              </w:rPr>
              <w:t>固废排放、潜在火灾</w:t>
            </w:r>
            <w:r w:rsidRPr="00E26101">
              <w:rPr>
                <w:rFonts w:eastAsiaTheme="minorEastAsia" w:hAnsiTheme="minorEastAsia"/>
                <w:sz w:val="24"/>
                <w:szCs w:val="24"/>
              </w:rPr>
              <w:t>。</w:t>
            </w:r>
            <w:r w:rsidR="00C354E2">
              <w:rPr>
                <w:rFonts w:eastAsiaTheme="minorEastAsia" w:hAnsiTheme="minorEastAsia" w:hint="eastAsia"/>
                <w:sz w:val="24"/>
                <w:szCs w:val="24"/>
              </w:rPr>
              <w:t>同去年一致，无变更。</w:t>
            </w:r>
          </w:p>
          <w:p w14:paraId="0040810F" w14:textId="77777777" w:rsidR="006E3DF1" w:rsidRPr="00583E7C" w:rsidRDefault="006E3DF1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提供《职业安全健康管理体系危害辨识、风险评价、风险控制工作表》对部门检验、办公活动各过程分别进行辨识，考虑了触电、职业病伤害、意外伤害、火灾、噪音、化学品泄漏、中毒等方面；从过去、现在、将来三种时态；正常、异常和紧急三种状态识别危险源。</w:t>
            </w:r>
          </w:p>
          <w:p w14:paraId="384CEA32" w14:textId="7E232086" w:rsidR="006E3DF1" w:rsidRPr="00583E7C" w:rsidRDefault="006E3DF1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不可接受风险识别有：火灾、触电</w:t>
            </w:r>
            <w:r w:rsidRPr="00583E7C">
              <w:rPr>
                <w:rFonts w:eastAsiaTheme="minorEastAsia" w:hAnsiTheme="minorEastAsia"/>
                <w:sz w:val="24"/>
                <w:szCs w:val="24"/>
              </w:rPr>
              <w:t>等。</w:t>
            </w:r>
            <w:r w:rsidR="00E772BD">
              <w:rPr>
                <w:rFonts w:eastAsiaTheme="minorEastAsia" w:hAnsiTheme="minorEastAsia" w:hint="eastAsia"/>
                <w:sz w:val="24"/>
                <w:szCs w:val="24"/>
              </w:rPr>
              <w:t>同去年一致，无变更。</w:t>
            </w:r>
          </w:p>
          <w:p w14:paraId="79C1488B" w14:textId="77777777" w:rsidR="006E3DF1" w:rsidRPr="00583E7C" w:rsidRDefault="006E3DF1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sz w:val="24"/>
                <w:szCs w:val="24"/>
              </w:rPr>
              <w:t>危险源控制执行管理方案、配备消防器材、个体防护、日常检查、培训教育、应急预案等运行控制措施。</w:t>
            </w:r>
          </w:p>
          <w:p w14:paraId="0708E82C" w14:textId="77777777" w:rsidR="00712A79" w:rsidRPr="006E3DF1" w:rsidRDefault="006E3DF1" w:rsidP="00B25275">
            <w:pPr>
              <w:spacing w:beforeLines="30" w:before="93" w:afterLines="30" w:after="93" w:line="288" w:lineRule="auto"/>
              <w:ind w:firstLineChars="200" w:firstLine="480"/>
              <w:jc w:val="left"/>
              <w:rPr>
                <w:rFonts w:eastAsiaTheme="minorEastAsia"/>
                <w:sz w:val="24"/>
                <w:szCs w:val="24"/>
              </w:rPr>
            </w:pPr>
            <w:r w:rsidRPr="00583E7C">
              <w:rPr>
                <w:rFonts w:eastAsiaTheme="minorEastAsia" w:hAnsiTheme="minorEastAsia"/>
                <w:color w:val="000000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851" w:type="dxa"/>
          </w:tcPr>
          <w:p w14:paraId="7BBF9435" w14:textId="77777777" w:rsidR="00712A79" w:rsidRPr="00D535AA" w:rsidRDefault="00712A79" w:rsidP="00DA0DA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  <w:tr w:rsidR="0038113A" w:rsidRPr="00D535AA" w14:paraId="7CBCE6B1" w14:textId="77777777" w:rsidTr="0038113A">
        <w:trPr>
          <w:trHeight w:val="419"/>
        </w:trPr>
        <w:tc>
          <w:tcPr>
            <w:tcW w:w="1954" w:type="dxa"/>
          </w:tcPr>
          <w:p w14:paraId="10E7956F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bCs/>
                <w:sz w:val="24"/>
                <w:szCs w:val="24"/>
              </w:rPr>
              <w:t>环境和职业健康安全运行控制</w:t>
            </w:r>
          </w:p>
        </w:tc>
        <w:tc>
          <w:tcPr>
            <w:tcW w:w="1166" w:type="dxa"/>
          </w:tcPr>
          <w:p w14:paraId="1F5C6F02" w14:textId="77777777" w:rsidR="0038113A" w:rsidRPr="006F2B8E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6F2B8E">
              <w:rPr>
                <w:rFonts w:eastAsiaTheme="minorEastAsia"/>
                <w:sz w:val="24"/>
                <w:szCs w:val="24"/>
              </w:rPr>
              <w:t>E</w:t>
            </w:r>
            <w:r w:rsidR="003B25FD" w:rsidRPr="006F2B8E">
              <w:rPr>
                <w:rFonts w:eastAsiaTheme="minorEastAsia"/>
                <w:sz w:val="24"/>
                <w:szCs w:val="24"/>
              </w:rPr>
              <w:t>O</w:t>
            </w:r>
            <w:r w:rsidRPr="006F2B8E">
              <w:rPr>
                <w:rFonts w:eastAsiaTheme="minorEastAsia"/>
                <w:sz w:val="24"/>
                <w:szCs w:val="24"/>
              </w:rPr>
              <w:t>8.1</w:t>
            </w:r>
          </w:p>
          <w:p w14:paraId="381B7598" w14:textId="77777777" w:rsidR="0038113A" w:rsidRPr="00D535AA" w:rsidRDefault="0038113A" w:rsidP="0038113A">
            <w:pPr>
              <w:rPr>
                <w:rFonts w:eastAsiaTheme="minorEastAsia"/>
                <w:b/>
                <w:sz w:val="24"/>
                <w:szCs w:val="24"/>
              </w:rPr>
            </w:pPr>
          </w:p>
          <w:p w14:paraId="107B2835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14:paraId="5FC22084" w14:textId="77777777" w:rsidR="00712A79" w:rsidRPr="00985682" w:rsidRDefault="00712A79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 w:rsidR="00AF57D4">
              <w:rPr>
                <w:rFonts w:eastAsiaTheme="minorEastAsia" w:hAnsiTheme="minorEastAsia" w:hint="eastAsia"/>
                <w:sz w:val="24"/>
                <w:szCs w:val="24"/>
              </w:rPr>
              <w:t>质量部</w:t>
            </w: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实施以下环境安全管理制度：《运行控制程序》、《固体废弃物管理制度》《消防安全管理制度》、《公司劳动安全管理办法》、《消防器材管理规定程序》、《火灾事故应急救援预案》、《劳动防护用品管理制度》等。</w:t>
            </w:r>
          </w:p>
          <w:p w14:paraId="356648B0" w14:textId="77777777" w:rsidR="00712A79" w:rsidRPr="00985682" w:rsidRDefault="00712A79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查不可接受风险源：火灾、触电。</w:t>
            </w:r>
          </w:p>
          <w:p w14:paraId="2FFF4E85" w14:textId="77777777" w:rsidR="00712A79" w:rsidRPr="00985682" w:rsidRDefault="00712A79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重要环境因素：固废和潜在火灾。</w:t>
            </w:r>
          </w:p>
          <w:p w14:paraId="70742233" w14:textId="77777777" w:rsidR="00712A79" w:rsidRPr="00985682" w:rsidRDefault="00712A79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查看，公司制订的相应的管理制度及管理方案，对重大风险源和重要环境因素进行管控。</w:t>
            </w:r>
          </w:p>
          <w:p w14:paraId="2D11FD55" w14:textId="1B7171B7" w:rsidR="00712A79" w:rsidRDefault="00712A79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现场查看：办公现场未发现大功率电器使用。有操作指导书以指导员工安全操作。</w:t>
            </w:r>
          </w:p>
          <w:p w14:paraId="26307348" w14:textId="2C240BD1" w:rsidR="00712A79" w:rsidRPr="00985682" w:rsidRDefault="00712A79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 w:rsidR="00E772BD">
              <w:rPr>
                <w:rFonts w:eastAsiaTheme="minorEastAsia" w:hAnsiTheme="minorEastAsia" w:hint="eastAsia"/>
                <w:sz w:val="24"/>
                <w:szCs w:val="24"/>
              </w:rPr>
              <w:t>见</w:t>
            </w: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固体废弃物排放的管控：</w:t>
            </w:r>
          </w:p>
          <w:p w14:paraId="2BC35CFC" w14:textId="54BFFBC4" w:rsidR="006E3DF1" w:rsidRPr="001A6181" w:rsidRDefault="006E3DF1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质量</w:t>
            </w:r>
            <w:r w:rsidRPr="001A6181">
              <w:rPr>
                <w:rFonts w:eastAsiaTheme="minorEastAsia" w:hAnsiTheme="minorEastAsia"/>
                <w:sz w:val="24"/>
                <w:szCs w:val="24"/>
              </w:rPr>
              <w:t>部检验室</w:t>
            </w:r>
            <w:r>
              <w:rPr>
                <w:rFonts w:eastAsiaTheme="minorEastAsia" w:hAnsiTheme="minorEastAsia"/>
                <w:sz w:val="24"/>
                <w:szCs w:val="24"/>
              </w:rPr>
              <w:t>设有灭火器，消防栓等设施</w:t>
            </w:r>
            <w:r w:rsidRPr="001A6181">
              <w:rPr>
                <w:rFonts w:eastAsiaTheme="minorEastAsia" w:hAnsiTheme="minorEastAsia"/>
                <w:sz w:val="24"/>
                <w:szCs w:val="24"/>
              </w:rPr>
              <w:t>。检验人员</w:t>
            </w:r>
            <w:r w:rsidRPr="006E3DF1">
              <w:rPr>
                <w:rFonts w:eastAsiaTheme="minorEastAsia" w:hAnsiTheme="minorEastAsia" w:hint="eastAsia"/>
                <w:sz w:val="24"/>
                <w:szCs w:val="24"/>
              </w:rPr>
              <w:t>万成龙</w:t>
            </w:r>
            <w:r w:rsidRPr="001A6181">
              <w:rPr>
                <w:rFonts w:eastAsiaTheme="minorEastAsia" w:hAnsiTheme="minorEastAsia"/>
                <w:sz w:val="24"/>
                <w:szCs w:val="24"/>
              </w:rPr>
              <w:t>正在进行</w:t>
            </w:r>
            <w:r w:rsidR="00E772BD">
              <w:rPr>
                <w:rFonts w:eastAsiaTheme="minorEastAsia" w:hAnsiTheme="minorEastAsia" w:hint="eastAsia"/>
                <w:sz w:val="24"/>
                <w:szCs w:val="24"/>
              </w:rPr>
              <w:t>砌块产品</w:t>
            </w:r>
            <w:r>
              <w:rPr>
                <w:rFonts w:eastAsiaTheme="minorEastAsia" w:hAnsiTheme="minorEastAsia"/>
                <w:sz w:val="24"/>
                <w:szCs w:val="24"/>
              </w:rPr>
              <w:t>检验工作，作业人员穿戴工作服</w:t>
            </w:r>
            <w:r w:rsidRPr="001A6181">
              <w:rPr>
                <w:rFonts w:eastAsiaTheme="minorEastAsia" w:hAnsiTheme="minorEastAsia"/>
                <w:sz w:val="24"/>
                <w:szCs w:val="24"/>
              </w:rPr>
              <w:t>、口罩等防护用品进行作业，</w:t>
            </w:r>
            <w:r w:rsidR="001A1F6E">
              <w:rPr>
                <w:rFonts w:eastAsiaTheme="minorEastAsia" w:hAnsiTheme="minorEastAsia" w:hint="eastAsia"/>
                <w:sz w:val="24"/>
                <w:szCs w:val="24"/>
              </w:rPr>
              <w:t>测试后产品公司进行报废处理。</w:t>
            </w:r>
          </w:p>
          <w:p w14:paraId="00D3027F" w14:textId="77777777" w:rsidR="006E3DF1" w:rsidRPr="001A6181" w:rsidRDefault="006E3DF1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A6181">
              <w:rPr>
                <w:rFonts w:eastAsiaTheme="minorEastAsia" w:hAnsiTheme="minorEastAsia"/>
                <w:sz w:val="24"/>
                <w:szCs w:val="24"/>
              </w:rPr>
              <w:t>各设备设施安装稳固，有安全警示标识，风险告知，制订了相关作业指导书及注意事项。</w:t>
            </w:r>
          </w:p>
          <w:p w14:paraId="3A137889" w14:textId="77777777" w:rsidR="00891CCA" w:rsidRPr="00891CCA" w:rsidRDefault="006E3DF1" w:rsidP="00891CC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91CCA">
              <w:rPr>
                <w:rFonts w:eastAsiaTheme="minorEastAsia" w:hAnsiTheme="minorEastAsia" w:hint="eastAsia"/>
                <w:sz w:val="24"/>
                <w:szCs w:val="24"/>
              </w:rPr>
              <w:t>测试检验过程中，查见相关化学物品领用登记记录，经部门负责人审批同意或领取</w:t>
            </w:r>
            <w:r w:rsidR="00891CCA" w:rsidRPr="00891CCA">
              <w:rPr>
                <w:rFonts w:eastAsiaTheme="minorEastAsia" w:hAnsiTheme="minorEastAsia" w:hint="eastAsia"/>
                <w:sz w:val="24"/>
                <w:szCs w:val="24"/>
              </w:rPr>
              <w:t>使用</w:t>
            </w:r>
            <w:r w:rsidRPr="00891CCA"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 w:rsidR="00891CCA" w:rsidRPr="00891CCA">
              <w:rPr>
                <w:rFonts w:eastAsiaTheme="minorEastAsia" w:hAnsiTheme="minorEastAsia" w:hint="eastAsia"/>
                <w:sz w:val="24"/>
                <w:szCs w:val="24"/>
              </w:rPr>
              <w:t>经处理后排放。</w:t>
            </w:r>
          </w:p>
          <w:p w14:paraId="643DECD1" w14:textId="77777777" w:rsidR="001A1F6E" w:rsidRDefault="00712A79" w:rsidP="00B25275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85682">
              <w:rPr>
                <w:rFonts w:eastAsiaTheme="minorEastAsia" w:hAnsiTheme="minorEastAsia" w:hint="eastAsia"/>
                <w:sz w:val="24"/>
                <w:szCs w:val="24"/>
              </w:rPr>
              <w:t>巡视办公室，无发现违章用电现象</w:t>
            </w:r>
          </w:p>
          <w:p w14:paraId="7BA4BEE0" w14:textId="77777777" w:rsidR="001A1F6E" w:rsidRPr="001A1F6E" w:rsidRDefault="001A1F6E" w:rsidP="001A1F6E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A1F6E">
              <w:rPr>
                <w:rFonts w:eastAsiaTheme="minorEastAsia" w:hAnsiTheme="minorEastAsia" w:hint="eastAsia"/>
                <w:sz w:val="24"/>
                <w:szCs w:val="24"/>
              </w:rPr>
              <w:t>查见配置有灭火器，状态良好；</w:t>
            </w:r>
          </w:p>
          <w:p w14:paraId="7A3B8118" w14:textId="77777777" w:rsidR="001A1F6E" w:rsidRPr="001A1F6E" w:rsidRDefault="001A1F6E" w:rsidP="001A1F6E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A1F6E">
              <w:rPr>
                <w:rFonts w:eastAsiaTheme="minorEastAsia" w:hAnsiTheme="minorEastAsia" w:hint="eastAsia"/>
                <w:sz w:val="24"/>
                <w:szCs w:val="24"/>
              </w:rPr>
              <w:t>节约用水用电、纸张双面使用、无乱拉乱接电线、无超额电器使用；</w:t>
            </w:r>
          </w:p>
          <w:p w14:paraId="57D4814F" w14:textId="77777777" w:rsidR="001A1F6E" w:rsidRPr="001A1F6E" w:rsidRDefault="001A1F6E" w:rsidP="001A1F6E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A1F6E">
              <w:rPr>
                <w:rFonts w:eastAsiaTheme="minorEastAsia" w:hAnsiTheme="minorEastAsia" w:hint="eastAsia"/>
                <w:sz w:val="24"/>
                <w:szCs w:val="24"/>
              </w:rPr>
              <w:t>生活废水经市政管网排放；</w:t>
            </w:r>
          </w:p>
          <w:p w14:paraId="0E719CD4" w14:textId="77777777" w:rsidR="001A1F6E" w:rsidRPr="001A1F6E" w:rsidRDefault="001A1F6E" w:rsidP="001A1F6E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A1F6E">
              <w:rPr>
                <w:rFonts w:eastAsiaTheme="minorEastAsia" w:hAnsiTheme="minorEastAsia" w:hint="eastAsia"/>
                <w:sz w:val="24"/>
                <w:szCs w:val="24"/>
              </w:rPr>
              <w:t>办公环境安静，无明显噪声和废气；</w:t>
            </w:r>
          </w:p>
          <w:p w14:paraId="379A1E6C" w14:textId="77777777" w:rsidR="001A1F6E" w:rsidRPr="001A1F6E" w:rsidRDefault="001A1F6E" w:rsidP="001A1F6E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A1F6E">
              <w:rPr>
                <w:rFonts w:eastAsiaTheme="minorEastAsia" w:hAnsiTheme="minorEastAsia" w:hint="eastAsia"/>
                <w:sz w:val="24"/>
                <w:szCs w:val="24"/>
              </w:rPr>
              <w:t>办公垃圾由环卫部门收集处理；</w:t>
            </w:r>
          </w:p>
          <w:p w14:paraId="2E8DF1EC" w14:textId="77777777" w:rsidR="001A1F6E" w:rsidRPr="001A1F6E" w:rsidRDefault="001A1F6E" w:rsidP="001A1F6E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A1F6E">
              <w:rPr>
                <w:rFonts w:eastAsiaTheme="minorEastAsia" w:hAnsiTheme="minorEastAsia" w:hint="eastAsia"/>
                <w:sz w:val="24"/>
                <w:szCs w:val="24"/>
              </w:rPr>
              <w:t>办公用墨盒硒鼓等危废以旧换新；</w:t>
            </w:r>
          </w:p>
          <w:p w14:paraId="1686B8AA" w14:textId="77777777" w:rsidR="001A1F6E" w:rsidRPr="001A1F6E" w:rsidRDefault="001A1F6E" w:rsidP="001A1F6E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A1F6E">
              <w:rPr>
                <w:rFonts w:eastAsiaTheme="minorEastAsia" w:hAnsiTheme="minorEastAsia" w:hint="eastAsia"/>
                <w:sz w:val="24"/>
                <w:szCs w:val="24"/>
              </w:rPr>
              <w:t>对部门员工进行了不定期的交通安全宣传；</w:t>
            </w:r>
          </w:p>
          <w:p w14:paraId="39A543CD" w14:textId="6D251A3B" w:rsidR="005518CE" w:rsidRPr="005F1866" w:rsidRDefault="001A1F6E" w:rsidP="001A1F6E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A1F6E">
              <w:rPr>
                <w:rFonts w:eastAsiaTheme="minorEastAsia" w:hAnsiTheme="minorEastAsia" w:hint="eastAsia"/>
                <w:sz w:val="24"/>
                <w:szCs w:val="24"/>
              </w:rPr>
              <w:t>检验区域内用电安全、废弃物管理、安全防护等，均良好，未发现异常现象，运行控制基本有效。</w:t>
            </w:r>
            <w:r w:rsidR="00712A79" w:rsidRPr="00985682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  <w:r w:rsidR="00712A79" w:rsidRPr="00985682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1426F1EF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  <w:p w14:paraId="351C1BDE" w14:textId="77777777" w:rsidR="0038113A" w:rsidRPr="00D535AA" w:rsidRDefault="0038113A" w:rsidP="0038113A">
            <w:pPr>
              <w:ind w:firstLine="371"/>
              <w:jc w:val="left"/>
              <w:rPr>
                <w:rFonts w:eastAsiaTheme="minorEastAsia"/>
              </w:rPr>
            </w:pPr>
          </w:p>
          <w:p w14:paraId="1265D66A" w14:textId="77777777" w:rsidR="0038113A" w:rsidRPr="00D535AA" w:rsidRDefault="006A2565" w:rsidP="006A2565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符合</w:t>
            </w:r>
          </w:p>
          <w:p w14:paraId="67DF4DEA" w14:textId="77777777" w:rsidR="00F0192F" w:rsidRPr="00D535AA" w:rsidRDefault="00F0192F" w:rsidP="006A2565">
            <w:pPr>
              <w:jc w:val="left"/>
              <w:rPr>
                <w:rFonts w:eastAsiaTheme="minorEastAsia"/>
              </w:rPr>
            </w:pPr>
          </w:p>
        </w:tc>
      </w:tr>
      <w:tr w:rsidR="0038113A" w:rsidRPr="00D535AA" w14:paraId="096A87DB" w14:textId="77777777" w:rsidTr="0038113A">
        <w:trPr>
          <w:trHeight w:val="560"/>
        </w:trPr>
        <w:tc>
          <w:tcPr>
            <w:tcW w:w="1954" w:type="dxa"/>
          </w:tcPr>
          <w:p w14:paraId="75EB0896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  <w:r w:rsidRPr="00D535AA">
              <w:rPr>
                <w:rFonts w:eastAsiaTheme="minorEastAsia" w:hAnsiTheme="minorEastAsia"/>
                <w:bCs/>
                <w:sz w:val="24"/>
                <w:szCs w:val="24"/>
              </w:rPr>
              <w:t>应急准备和响应</w:t>
            </w:r>
          </w:p>
        </w:tc>
        <w:tc>
          <w:tcPr>
            <w:tcW w:w="1166" w:type="dxa"/>
          </w:tcPr>
          <w:p w14:paraId="54B55F19" w14:textId="77777777" w:rsidR="0038113A" w:rsidRPr="00D535AA" w:rsidRDefault="0038113A" w:rsidP="0038113A">
            <w:pPr>
              <w:rPr>
                <w:rFonts w:eastAsiaTheme="minorEastAsia"/>
                <w:b/>
                <w:sz w:val="24"/>
                <w:szCs w:val="24"/>
              </w:rPr>
            </w:pPr>
            <w:r w:rsidRPr="00D535AA">
              <w:rPr>
                <w:rFonts w:eastAsiaTheme="minorEastAsia"/>
                <w:b/>
                <w:sz w:val="24"/>
                <w:szCs w:val="24"/>
              </w:rPr>
              <w:t>E</w:t>
            </w:r>
            <w:r w:rsidR="00E40B9B">
              <w:rPr>
                <w:rFonts w:eastAsiaTheme="minorEastAsia"/>
                <w:b/>
                <w:sz w:val="24"/>
                <w:szCs w:val="24"/>
              </w:rPr>
              <w:t>O</w:t>
            </w:r>
            <w:r w:rsidRPr="00D535AA">
              <w:rPr>
                <w:rFonts w:eastAsiaTheme="minorEastAsia"/>
                <w:b/>
                <w:sz w:val="24"/>
                <w:szCs w:val="24"/>
              </w:rPr>
              <w:t>8.2</w:t>
            </w:r>
          </w:p>
          <w:p w14:paraId="4D0E1E9E" w14:textId="77777777" w:rsidR="0038113A" w:rsidRPr="00D535AA" w:rsidRDefault="0038113A" w:rsidP="0038113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38" w:type="dxa"/>
          </w:tcPr>
          <w:p w14:paraId="1929D9E8" w14:textId="77777777" w:rsidR="001A1F6E" w:rsidRPr="001A1F6E" w:rsidRDefault="001A1F6E" w:rsidP="001A1F6E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A1F6E">
              <w:rPr>
                <w:rFonts w:eastAsiaTheme="minorEastAsia" w:hAnsiTheme="minorEastAsia" w:hint="eastAsia"/>
                <w:sz w:val="24"/>
                <w:szCs w:val="24"/>
              </w:rPr>
              <w:t>查见：《应急准备和响应控制程序》、确定的紧急情况有：火灾、触电等。</w:t>
            </w:r>
          </w:p>
          <w:p w14:paraId="75994E07" w14:textId="452D542A" w:rsidR="001A1F6E" w:rsidRPr="001A1F6E" w:rsidRDefault="001A1F6E" w:rsidP="001A1F6E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A1F6E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应急设施配置：在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质量</w:t>
            </w:r>
            <w:r w:rsidRPr="001A1F6E">
              <w:rPr>
                <w:rFonts w:eastAsiaTheme="minorEastAsia" w:hAnsiTheme="minorEastAsia" w:hint="eastAsia"/>
                <w:sz w:val="24"/>
                <w:szCs w:val="24"/>
              </w:rPr>
              <w:t>部区域内均配备了灭火器等消防设施，均在有效期内，状态良好。</w:t>
            </w:r>
          </w:p>
          <w:p w14:paraId="15535DF4" w14:textId="3300FE54" w:rsidR="001A1F6E" w:rsidRPr="001A1F6E" w:rsidRDefault="001A1F6E" w:rsidP="001A1F6E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质量</w:t>
            </w:r>
            <w:r w:rsidRPr="001A1F6E">
              <w:rPr>
                <w:rFonts w:eastAsiaTheme="minorEastAsia" w:hAnsiTheme="minorEastAsia" w:hint="eastAsia"/>
                <w:sz w:val="24"/>
                <w:szCs w:val="24"/>
              </w:rPr>
              <w:t>部人员参加了公司组织的火灾应急演练等。</w:t>
            </w:r>
          </w:p>
          <w:p w14:paraId="3A481369" w14:textId="77777777" w:rsidR="001A1F6E" w:rsidRPr="001A1F6E" w:rsidRDefault="001A1F6E" w:rsidP="001A1F6E">
            <w:pPr>
              <w:spacing w:beforeLines="30" w:before="93" w:afterLines="30" w:after="93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1A1F6E">
              <w:rPr>
                <w:rFonts w:eastAsiaTheme="minorEastAsia" w:hAnsiTheme="minorEastAsia" w:hint="eastAsia"/>
                <w:sz w:val="24"/>
                <w:szCs w:val="24"/>
              </w:rPr>
              <w:t>通过演练公司员工的安全逃生意识有明显的改善和较大提高。使员工掌握了安全逃生的方式和路径。同时使员工掌握了灭火器材的使用。</w:t>
            </w:r>
          </w:p>
          <w:p w14:paraId="383357A8" w14:textId="7A1D7EB4" w:rsidR="0038113A" w:rsidRPr="00D535AA" w:rsidRDefault="001A1F6E" w:rsidP="001A1F6E">
            <w:pPr>
              <w:tabs>
                <w:tab w:val="left" w:pos="8689"/>
              </w:tabs>
              <w:spacing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A1F6E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851" w:type="dxa"/>
          </w:tcPr>
          <w:p w14:paraId="24B6871F" w14:textId="77777777" w:rsidR="0038113A" w:rsidRPr="00D535AA" w:rsidRDefault="00B108F8" w:rsidP="0038113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符合</w:t>
            </w:r>
          </w:p>
        </w:tc>
      </w:tr>
    </w:tbl>
    <w:p w14:paraId="56EA9CFF" w14:textId="77777777" w:rsidR="0038113A" w:rsidRPr="00D535AA" w:rsidRDefault="0038113A">
      <w:pPr>
        <w:rPr>
          <w:rFonts w:eastAsiaTheme="minorEastAsia"/>
        </w:rPr>
      </w:pPr>
      <w:r w:rsidRPr="00D535AA">
        <w:rPr>
          <w:rFonts w:eastAsiaTheme="minorEastAsia"/>
        </w:rPr>
        <w:ptab w:relativeTo="margin" w:alignment="center" w:leader="none"/>
      </w:r>
    </w:p>
    <w:p w14:paraId="0195C492" w14:textId="77777777" w:rsidR="0038113A" w:rsidRPr="00D535AA" w:rsidRDefault="0038113A">
      <w:pPr>
        <w:rPr>
          <w:rFonts w:eastAsiaTheme="minorEastAsia"/>
        </w:rPr>
      </w:pPr>
    </w:p>
    <w:p w14:paraId="69A2D806" w14:textId="77777777" w:rsidR="0038113A" w:rsidRPr="00D535AA" w:rsidRDefault="0038113A" w:rsidP="0038113A">
      <w:pPr>
        <w:pStyle w:val="a5"/>
        <w:rPr>
          <w:rFonts w:eastAsiaTheme="minorEastAsia"/>
        </w:rPr>
      </w:pPr>
      <w:r w:rsidRPr="00D535AA">
        <w:rPr>
          <w:rFonts w:eastAsiaTheme="minorEastAsia" w:hAnsiTheme="minorEastAsia"/>
        </w:rPr>
        <w:t>说明：不符合标注</w:t>
      </w:r>
      <w:r w:rsidRPr="00D535AA">
        <w:rPr>
          <w:rFonts w:eastAsiaTheme="minorEastAsia"/>
        </w:rPr>
        <w:t>N</w:t>
      </w:r>
    </w:p>
    <w:sectPr w:rsidR="0038113A" w:rsidRPr="00D535AA" w:rsidSect="0038113A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8CB7" w14:textId="77777777" w:rsidR="000F0067" w:rsidRDefault="000F0067" w:rsidP="00970F64">
      <w:r>
        <w:separator/>
      </w:r>
    </w:p>
  </w:endnote>
  <w:endnote w:type="continuationSeparator" w:id="0">
    <w:p w14:paraId="1C74E762" w14:textId="77777777" w:rsidR="000F0067" w:rsidRDefault="000F0067" w:rsidP="0097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14:paraId="4FD47357" w14:textId="77777777" w:rsidR="00DA0DA6" w:rsidRDefault="005E6EFF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A0DA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2527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DA0DA6">
              <w:rPr>
                <w:lang w:val="zh-CN"/>
              </w:rPr>
              <w:t xml:space="preserve"> </w:t>
            </w:r>
            <w:r w:rsidR="00DA0DA6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A0DA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25275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459BE14" w14:textId="77777777" w:rsidR="00DA0DA6" w:rsidRDefault="00DA0D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3B07" w14:textId="77777777" w:rsidR="000F0067" w:rsidRDefault="000F0067" w:rsidP="00970F64">
      <w:r>
        <w:separator/>
      </w:r>
    </w:p>
  </w:footnote>
  <w:footnote w:type="continuationSeparator" w:id="0">
    <w:p w14:paraId="47E97AEE" w14:textId="77777777" w:rsidR="000F0067" w:rsidRDefault="000F0067" w:rsidP="00970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4CC7" w14:textId="77777777" w:rsidR="00061DCA" w:rsidRDefault="00061DCA" w:rsidP="00061DCA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D26B4F3" wp14:editId="60F8BE7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email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41AEF20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5" type="#_x0000_t202" style="position:absolute;left:0;text-align:left;margin-left:620.4pt;margin-top:12.55pt;width:102.7pt;height:20.2pt;z-index:251660288;mso-position-horizontal-relative:text;mso-position-vertical-relative:text" stroked="f">
          <v:textbox>
            <w:txbxContent>
              <w:p w14:paraId="6F87F5D8" w14:textId="77777777" w:rsidR="00061DCA" w:rsidRDefault="00061DCA" w:rsidP="00061DC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1272451" w14:textId="77777777" w:rsidR="00061DCA" w:rsidRPr="008B681E" w:rsidRDefault="00061DCA" w:rsidP="00061DCA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14:paraId="35A90FD8" w14:textId="77777777" w:rsidR="00DA0DA6" w:rsidRPr="00061DCA" w:rsidRDefault="00DA0DA6" w:rsidP="00061DCA">
    <w:pPr>
      <w:pStyle w:val="a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560E28"/>
    <w:multiLevelType w:val="singleLevel"/>
    <w:tmpl w:val="87560E28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A8821CC9"/>
    <w:multiLevelType w:val="singleLevel"/>
    <w:tmpl w:val="A8821CC9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F8145567"/>
    <w:multiLevelType w:val="singleLevel"/>
    <w:tmpl w:val="F8145567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3" w15:restartNumberingAfterBreak="0">
    <w:nsid w:val="09454D1C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11B26AFA"/>
    <w:multiLevelType w:val="singleLevel"/>
    <w:tmpl w:val="11B26AF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30086214"/>
    <w:multiLevelType w:val="multilevel"/>
    <w:tmpl w:val="3008621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3DFAF9E7"/>
    <w:multiLevelType w:val="singleLevel"/>
    <w:tmpl w:val="3DFAF9E7"/>
    <w:lvl w:ilvl="0">
      <w:start w:val="1"/>
      <w:numFmt w:val="decimal"/>
      <w:suff w:val="nothing"/>
      <w:lvlText w:val="%1．"/>
      <w:lvlJc w:val="left"/>
    </w:lvl>
  </w:abstractNum>
  <w:abstractNum w:abstractNumId="7" w15:restartNumberingAfterBreak="0">
    <w:nsid w:val="49282D99"/>
    <w:multiLevelType w:val="singleLevel"/>
    <w:tmpl w:val="49282D9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8" w15:restartNumberingAfterBreak="0">
    <w:nsid w:val="55A847CB"/>
    <w:multiLevelType w:val="multilevel"/>
    <w:tmpl w:val="55A847CB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9CB4BF7"/>
    <w:multiLevelType w:val="singleLevel"/>
    <w:tmpl w:val="59CB4BF7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9CB5667"/>
    <w:multiLevelType w:val="singleLevel"/>
    <w:tmpl w:val="59CB5667"/>
    <w:lvl w:ilvl="0">
      <w:start w:val="2"/>
      <w:numFmt w:val="decimal"/>
      <w:suff w:val="nothing"/>
      <w:lvlText w:val="%1、"/>
      <w:lvlJc w:val="left"/>
    </w:lvl>
  </w:abstractNum>
  <w:abstractNum w:abstractNumId="12" w15:restartNumberingAfterBreak="0">
    <w:nsid w:val="59CB57A6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59CC63EA"/>
    <w:multiLevelType w:val="singleLevel"/>
    <w:tmpl w:val="59CC63EA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59FEC610"/>
    <w:multiLevelType w:val="singleLevel"/>
    <w:tmpl w:val="59FEC610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5A0013D8"/>
    <w:multiLevelType w:val="singleLevel"/>
    <w:tmpl w:val="5A0013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5A00140A"/>
    <w:multiLevelType w:val="singleLevel"/>
    <w:tmpl w:val="5A00140A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5A0014A2"/>
    <w:multiLevelType w:val="singleLevel"/>
    <w:tmpl w:val="5A0014A2"/>
    <w:lvl w:ilvl="0">
      <w:start w:val="1"/>
      <w:numFmt w:val="decimal"/>
      <w:suff w:val="nothing"/>
      <w:lvlText w:val="%1、"/>
      <w:lvlJc w:val="left"/>
    </w:lvl>
  </w:abstractNum>
  <w:abstractNum w:abstractNumId="18" w15:restartNumberingAfterBreak="0">
    <w:nsid w:val="5A001A55"/>
    <w:multiLevelType w:val="singleLevel"/>
    <w:tmpl w:val="5A001A55"/>
    <w:lvl w:ilvl="0">
      <w:start w:val="1"/>
      <w:numFmt w:val="decimal"/>
      <w:suff w:val="nothing"/>
      <w:lvlText w:val="%1、"/>
      <w:lvlJc w:val="left"/>
    </w:lvl>
  </w:abstractNum>
  <w:abstractNum w:abstractNumId="19" w15:restartNumberingAfterBreak="0">
    <w:nsid w:val="5A002A86"/>
    <w:multiLevelType w:val="singleLevel"/>
    <w:tmpl w:val="5A002A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 w15:restartNumberingAfterBreak="0">
    <w:nsid w:val="5A002AB1"/>
    <w:multiLevelType w:val="singleLevel"/>
    <w:tmpl w:val="5A002AB1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5A002B1C"/>
    <w:multiLevelType w:val="singleLevel"/>
    <w:tmpl w:val="5A002B1C"/>
    <w:lvl w:ilvl="0">
      <w:start w:val="1"/>
      <w:numFmt w:val="decimal"/>
      <w:suff w:val="nothing"/>
      <w:lvlText w:val="%1、"/>
      <w:lvlJc w:val="left"/>
    </w:lvl>
  </w:abstractNum>
  <w:abstractNum w:abstractNumId="22" w15:restartNumberingAfterBreak="0">
    <w:nsid w:val="5A16779E"/>
    <w:multiLevelType w:val="singleLevel"/>
    <w:tmpl w:val="5A16779E"/>
    <w:lvl w:ilvl="0">
      <w:start w:val="1"/>
      <w:numFmt w:val="decimal"/>
      <w:suff w:val="nothing"/>
      <w:lvlText w:val="%1、"/>
      <w:lvlJc w:val="left"/>
    </w:lvl>
  </w:abstractNum>
  <w:abstractNum w:abstractNumId="23" w15:restartNumberingAfterBreak="0">
    <w:nsid w:val="5A6FD64E"/>
    <w:multiLevelType w:val="singleLevel"/>
    <w:tmpl w:val="5A6FD64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4" w15:restartNumberingAfterBreak="0">
    <w:nsid w:val="6AD65455"/>
    <w:multiLevelType w:val="multilevel"/>
    <w:tmpl w:val="6AD6545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F013E40"/>
    <w:multiLevelType w:val="singleLevel"/>
    <w:tmpl w:val="59CB57A6"/>
    <w:lvl w:ilvl="0">
      <w:start w:val="1"/>
      <w:numFmt w:val="decimal"/>
      <w:suff w:val="nothing"/>
      <w:lvlText w:val="%1、"/>
      <w:lvlJc w:val="left"/>
    </w:lvl>
  </w:abstractNum>
  <w:abstractNum w:abstractNumId="26" w15:restartNumberingAfterBreak="0">
    <w:nsid w:val="71DB2B6F"/>
    <w:multiLevelType w:val="multilevel"/>
    <w:tmpl w:val="71DB2B6F"/>
    <w:lvl w:ilvl="0">
      <w:start w:val="8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 w15:restartNumberingAfterBreak="0">
    <w:nsid w:val="74B1FC29"/>
    <w:multiLevelType w:val="singleLevel"/>
    <w:tmpl w:val="74B1FC2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8" w15:restartNumberingAfterBreak="0">
    <w:nsid w:val="7CB74842"/>
    <w:multiLevelType w:val="hybridMultilevel"/>
    <w:tmpl w:val="873CB3F4"/>
    <w:lvl w:ilvl="0" w:tplc="2D3A674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04085619">
    <w:abstractNumId w:val="23"/>
  </w:num>
  <w:num w:numId="2" w16cid:durableId="2035225129">
    <w:abstractNumId w:val="2"/>
  </w:num>
  <w:num w:numId="3" w16cid:durableId="261574868">
    <w:abstractNumId w:val="26"/>
  </w:num>
  <w:num w:numId="4" w16cid:durableId="1275744148">
    <w:abstractNumId w:val="7"/>
  </w:num>
  <w:num w:numId="5" w16cid:durableId="1498036577">
    <w:abstractNumId w:val="0"/>
  </w:num>
  <w:num w:numId="6" w16cid:durableId="122969986">
    <w:abstractNumId w:val="1"/>
  </w:num>
  <w:num w:numId="7" w16cid:durableId="236551863">
    <w:abstractNumId w:val="27"/>
  </w:num>
  <w:num w:numId="8" w16cid:durableId="1103111447">
    <w:abstractNumId w:val="24"/>
  </w:num>
  <w:num w:numId="9" w16cid:durableId="1851407221">
    <w:abstractNumId w:val="5"/>
  </w:num>
  <w:num w:numId="10" w16cid:durableId="532813591">
    <w:abstractNumId w:val="4"/>
  </w:num>
  <w:num w:numId="11" w16cid:durableId="1702129426">
    <w:abstractNumId w:val="14"/>
  </w:num>
  <w:num w:numId="12" w16cid:durableId="1208830985">
    <w:abstractNumId w:val="19"/>
  </w:num>
  <w:num w:numId="13" w16cid:durableId="480316835">
    <w:abstractNumId w:val="20"/>
  </w:num>
  <w:num w:numId="14" w16cid:durableId="1209491362">
    <w:abstractNumId w:val="21"/>
  </w:num>
  <w:num w:numId="15" w16cid:durableId="755397086">
    <w:abstractNumId w:val="22"/>
  </w:num>
  <w:num w:numId="16" w16cid:durableId="757483074">
    <w:abstractNumId w:val="18"/>
  </w:num>
  <w:num w:numId="17" w16cid:durableId="611330007">
    <w:abstractNumId w:val="15"/>
  </w:num>
  <w:num w:numId="18" w16cid:durableId="707681139">
    <w:abstractNumId w:val="16"/>
  </w:num>
  <w:num w:numId="19" w16cid:durableId="1528789337">
    <w:abstractNumId w:val="17"/>
  </w:num>
  <w:num w:numId="20" w16cid:durableId="696127059">
    <w:abstractNumId w:val="6"/>
  </w:num>
  <w:num w:numId="21" w16cid:durableId="456686537">
    <w:abstractNumId w:val="10"/>
  </w:num>
  <w:num w:numId="22" w16cid:durableId="476459449">
    <w:abstractNumId w:val="11"/>
  </w:num>
  <w:num w:numId="23" w16cid:durableId="1111127920">
    <w:abstractNumId w:val="12"/>
  </w:num>
  <w:num w:numId="24" w16cid:durableId="2107847352">
    <w:abstractNumId w:val="13"/>
  </w:num>
  <w:num w:numId="25" w16cid:durableId="1892687974">
    <w:abstractNumId w:val="29"/>
  </w:num>
  <w:num w:numId="26" w16cid:durableId="1951811227">
    <w:abstractNumId w:val="9"/>
  </w:num>
  <w:num w:numId="27" w16cid:durableId="1278870119">
    <w:abstractNumId w:val="8"/>
  </w:num>
  <w:num w:numId="28" w16cid:durableId="1175612111">
    <w:abstractNumId w:val="3"/>
  </w:num>
  <w:num w:numId="29" w16cid:durableId="855848377">
    <w:abstractNumId w:val="25"/>
  </w:num>
  <w:num w:numId="30" w16cid:durableId="16549901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64"/>
    <w:rsid w:val="00012025"/>
    <w:rsid w:val="00012673"/>
    <w:rsid w:val="00016150"/>
    <w:rsid w:val="000342D2"/>
    <w:rsid w:val="000359C0"/>
    <w:rsid w:val="00035A23"/>
    <w:rsid w:val="00044D9E"/>
    <w:rsid w:val="00047D03"/>
    <w:rsid w:val="00061DCA"/>
    <w:rsid w:val="000806FC"/>
    <w:rsid w:val="00080957"/>
    <w:rsid w:val="00081A3E"/>
    <w:rsid w:val="000846DF"/>
    <w:rsid w:val="000E67FD"/>
    <w:rsid w:val="000E6FBC"/>
    <w:rsid w:val="000F0067"/>
    <w:rsid w:val="000F24D1"/>
    <w:rsid w:val="001027DD"/>
    <w:rsid w:val="00114508"/>
    <w:rsid w:val="001200C5"/>
    <w:rsid w:val="00134B91"/>
    <w:rsid w:val="00136A40"/>
    <w:rsid w:val="00140982"/>
    <w:rsid w:val="0014577F"/>
    <w:rsid w:val="00161ADC"/>
    <w:rsid w:val="0016320D"/>
    <w:rsid w:val="00181B4B"/>
    <w:rsid w:val="00184838"/>
    <w:rsid w:val="0019566E"/>
    <w:rsid w:val="001A1F6E"/>
    <w:rsid w:val="001C12B7"/>
    <w:rsid w:val="001C136A"/>
    <w:rsid w:val="001C4889"/>
    <w:rsid w:val="001D58EB"/>
    <w:rsid w:val="001E62E5"/>
    <w:rsid w:val="00211F5B"/>
    <w:rsid w:val="00215152"/>
    <w:rsid w:val="00216F69"/>
    <w:rsid w:val="00244E59"/>
    <w:rsid w:val="00250359"/>
    <w:rsid w:val="00253062"/>
    <w:rsid w:val="00254462"/>
    <w:rsid w:val="002619ED"/>
    <w:rsid w:val="00266020"/>
    <w:rsid w:val="00266BA2"/>
    <w:rsid w:val="002710C0"/>
    <w:rsid w:val="00272670"/>
    <w:rsid w:val="002763F6"/>
    <w:rsid w:val="002A3DF6"/>
    <w:rsid w:val="002E364C"/>
    <w:rsid w:val="002E658E"/>
    <w:rsid w:val="00300BC7"/>
    <w:rsid w:val="003059AC"/>
    <w:rsid w:val="003076FA"/>
    <w:rsid w:val="003131FC"/>
    <w:rsid w:val="0031508E"/>
    <w:rsid w:val="00332136"/>
    <w:rsid w:val="003445C6"/>
    <w:rsid w:val="00351141"/>
    <w:rsid w:val="003544EC"/>
    <w:rsid w:val="0036788F"/>
    <w:rsid w:val="003736CF"/>
    <w:rsid w:val="0038113A"/>
    <w:rsid w:val="00387E27"/>
    <w:rsid w:val="003A36BC"/>
    <w:rsid w:val="003B25FD"/>
    <w:rsid w:val="003B5752"/>
    <w:rsid w:val="003D24FF"/>
    <w:rsid w:val="003D4B6F"/>
    <w:rsid w:val="003D54B8"/>
    <w:rsid w:val="003F2AF5"/>
    <w:rsid w:val="003F7102"/>
    <w:rsid w:val="00401D75"/>
    <w:rsid w:val="0040745A"/>
    <w:rsid w:val="00415B98"/>
    <w:rsid w:val="00423987"/>
    <w:rsid w:val="0043103A"/>
    <w:rsid w:val="00432F39"/>
    <w:rsid w:val="00433078"/>
    <w:rsid w:val="00442AAD"/>
    <w:rsid w:val="00446154"/>
    <w:rsid w:val="00454804"/>
    <w:rsid w:val="004670FF"/>
    <w:rsid w:val="00475CEC"/>
    <w:rsid w:val="0048013E"/>
    <w:rsid w:val="004806DB"/>
    <w:rsid w:val="00486DCA"/>
    <w:rsid w:val="0049058C"/>
    <w:rsid w:val="004954B7"/>
    <w:rsid w:val="00497F29"/>
    <w:rsid w:val="004D1A68"/>
    <w:rsid w:val="004D6FBA"/>
    <w:rsid w:val="004E7B35"/>
    <w:rsid w:val="004E7E17"/>
    <w:rsid w:val="004F7E67"/>
    <w:rsid w:val="0051071A"/>
    <w:rsid w:val="00527805"/>
    <w:rsid w:val="00527940"/>
    <w:rsid w:val="005307FF"/>
    <w:rsid w:val="00532474"/>
    <w:rsid w:val="005518CE"/>
    <w:rsid w:val="005652FB"/>
    <w:rsid w:val="0057106B"/>
    <w:rsid w:val="00572B8D"/>
    <w:rsid w:val="00580D28"/>
    <w:rsid w:val="00580E9C"/>
    <w:rsid w:val="00594039"/>
    <w:rsid w:val="00594983"/>
    <w:rsid w:val="005A528C"/>
    <w:rsid w:val="005A6BFE"/>
    <w:rsid w:val="005B3668"/>
    <w:rsid w:val="005D00A8"/>
    <w:rsid w:val="005E1113"/>
    <w:rsid w:val="005E21B2"/>
    <w:rsid w:val="005E5793"/>
    <w:rsid w:val="005E63AA"/>
    <w:rsid w:val="005E6EFF"/>
    <w:rsid w:val="005F1866"/>
    <w:rsid w:val="00610724"/>
    <w:rsid w:val="00615C30"/>
    <w:rsid w:val="006224A1"/>
    <w:rsid w:val="00644741"/>
    <w:rsid w:val="00644B24"/>
    <w:rsid w:val="00645E45"/>
    <w:rsid w:val="006469DC"/>
    <w:rsid w:val="00654111"/>
    <w:rsid w:val="00662144"/>
    <w:rsid w:val="00671EAA"/>
    <w:rsid w:val="0067759B"/>
    <w:rsid w:val="00684F43"/>
    <w:rsid w:val="006A2565"/>
    <w:rsid w:val="006B71A9"/>
    <w:rsid w:val="006C763A"/>
    <w:rsid w:val="006D0B7D"/>
    <w:rsid w:val="006D5326"/>
    <w:rsid w:val="006D6BC4"/>
    <w:rsid w:val="006E3DF1"/>
    <w:rsid w:val="006F2B8E"/>
    <w:rsid w:val="006F67D4"/>
    <w:rsid w:val="00711767"/>
    <w:rsid w:val="00712354"/>
    <w:rsid w:val="00712A79"/>
    <w:rsid w:val="007164DC"/>
    <w:rsid w:val="007261BD"/>
    <w:rsid w:val="0075515E"/>
    <w:rsid w:val="00756169"/>
    <w:rsid w:val="007602AB"/>
    <w:rsid w:val="00763A51"/>
    <w:rsid w:val="00765B1C"/>
    <w:rsid w:val="007717B7"/>
    <w:rsid w:val="007757DB"/>
    <w:rsid w:val="00783917"/>
    <w:rsid w:val="007B0A31"/>
    <w:rsid w:val="007B2EA5"/>
    <w:rsid w:val="007B5CB5"/>
    <w:rsid w:val="007B6C73"/>
    <w:rsid w:val="007C2559"/>
    <w:rsid w:val="007C2BE4"/>
    <w:rsid w:val="007D3334"/>
    <w:rsid w:val="007D36A0"/>
    <w:rsid w:val="007E060A"/>
    <w:rsid w:val="007F335A"/>
    <w:rsid w:val="0081181A"/>
    <w:rsid w:val="008127BF"/>
    <w:rsid w:val="008207DE"/>
    <w:rsid w:val="00825839"/>
    <w:rsid w:val="008428D6"/>
    <w:rsid w:val="00863928"/>
    <w:rsid w:val="00880A84"/>
    <w:rsid w:val="00881289"/>
    <w:rsid w:val="00881480"/>
    <w:rsid w:val="00884619"/>
    <w:rsid w:val="00891CCA"/>
    <w:rsid w:val="008949CD"/>
    <w:rsid w:val="008A1F72"/>
    <w:rsid w:val="008B5EB5"/>
    <w:rsid w:val="008C4017"/>
    <w:rsid w:val="008E2B4E"/>
    <w:rsid w:val="008E4AC1"/>
    <w:rsid w:val="008E50C4"/>
    <w:rsid w:val="008E7363"/>
    <w:rsid w:val="00906E15"/>
    <w:rsid w:val="00910B43"/>
    <w:rsid w:val="00913C45"/>
    <w:rsid w:val="00946BCB"/>
    <w:rsid w:val="0095406A"/>
    <w:rsid w:val="00954984"/>
    <w:rsid w:val="00970F64"/>
    <w:rsid w:val="00973F24"/>
    <w:rsid w:val="009873A1"/>
    <w:rsid w:val="0099115D"/>
    <w:rsid w:val="00995EB9"/>
    <w:rsid w:val="00995FAF"/>
    <w:rsid w:val="009A0BBE"/>
    <w:rsid w:val="009A1CA9"/>
    <w:rsid w:val="009A23B6"/>
    <w:rsid w:val="009B2654"/>
    <w:rsid w:val="009C46FB"/>
    <w:rsid w:val="009C776B"/>
    <w:rsid w:val="009E18EC"/>
    <w:rsid w:val="009E2CEE"/>
    <w:rsid w:val="009F4AA3"/>
    <w:rsid w:val="00A027EE"/>
    <w:rsid w:val="00A23DCA"/>
    <w:rsid w:val="00A2536B"/>
    <w:rsid w:val="00A25DFF"/>
    <w:rsid w:val="00A2788A"/>
    <w:rsid w:val="00A459CD"/>
    <w:rsid w:val="00A54697"/>
    <w:rsid w:val="00A608EA"/>
    <w:rsid w:val="00A62564"/>
    <w:rsid w:val="00A75A8A"/>
    <w:rsid w:val="00A83D61"/>
    <w:rsid w:val="00A842FA"/>
    <w:rsid w:val="00A8434D"/>
    <w:rsid w:val="00A9083C"/>
    <w:rsid w:val="00AA5B41"/>
    <w:rsid w:val="00AA759B"/>
    <w:rsid w:val="00AB1DB3"/>
    <w:rsid w:val="00AD3FE6"/>
    <w:rsid w:val="00AD4E07"/>
    <w:rsid w:val="00AE191F"/>
    <w:rsid w:val="00AF1556"/>
    <w:rsid w:val="00AF351B"/>
    <w:rsid w:val="00AF57D4"/>
    <w:rsid w:val="00AF75F3"/>
    <w:rsid w:val="00B03942"/>
    <w:rsid w:val="00B05235"/>
    <w:rsid w:val="00B06B71"/>
    <w:rsid w:val="00B108F8"/>
    <w:rsid w:val="00B10A29"/>
    <w:rsid w:val="00B24F84"/>
    <w:rsid w:val="00B25275"/>
    <w:rsid w:val="00B331AE"/>
    <w:rsid w:val="00B36C68"/>
    <w:rsid w:val="00B371EB"/>
    <w:rsid w:val="00B672AE"/>
    <w:rsid w:val="00B806E3"/>
    <w:rsid w:val="00B96E6E"/>
    <w:rsid w:val="00BA3D62"/>
    <w:rsid w:val="00BB23CF"/>
    <w:rsid w:val="00BC587B"/>
    <w:rsid w:val="00BE26E2"/>
    <w:rsid w:val="00BF5A7B"/>
    <w:rsid w:val="00C20272"/>
    <w:rsid w:val="00C211A4"/>
    <w:rsid w:val="00C354E2"/>
    <w:rsid w:val="00C3719B"/>
    <w:rsid w:val="00C43FD7"/>
    <w:rsid w:val="00C7482D"/>
    <w:rsid w:val="00C95CF9"/>
    <w:rsid w:val="00C975BF"/>
    <w:rsid w:val="00C97CD2"/>
    <w:rsid w:val="00CA2BEA"/>
    <w:rsid w:val="00CA5405"/>
    <w:rsid w:val="00CB66D3"/>
    <w:rsid w:val="00CB79AF"/>
    <w:rsid w:val="00CD050C"/>
    <w:rsid w:val="00CD287D"/>
    <w:rsid w:val="00CD6954"/>
    <w:rsid w:val="00CE03F0"/>
    <w:rsid w:val="00CE1265"/>
    <w:rsid w:val="00CF56E2"/>
    <w:rsid w:val="00D07344"/>
    <w:rsid w:val="00D12162"/>
    <w:rsid w:val="00D22BAE"/>
    <w:rsid w:val="00D24279"/>
    <w:rsid w:val="00D27B92"/>
    <w:rsid w:val="00D27C70"/>
    <w:rsid w:val="00D456F1"/>
    <w:rsid w:val="00D535AA"/>
    <w:rsid w:val="00D54E31"/>
    <w:rsid w:val="00D6564A"/>
    <w:rsid w:val="00D70380"/>
    <w:rsid w:val="00D762F4"/>
    <w:rsid w:val="00D7646B"/>
    <w:rsid w:val="00D87E86"/>
    <w:rsid w:val="00D92828"/>
    <w:rsid w:val="00D9368C"/>
    <w:rsid w:val="00DA0DA6"/>
    <w:rsid w:val="00DA47CF"/>
    <w:rsid w:val="00DA71AC"/>
    <w:rsid w:val="00DB1504"/>
    <w:rsid w:val="00DB42E2"/>
    <w:rsid w:val="00DB6778"/>
    <w:rsid w:val="00DB7221"/>
    <w:rsid w:val="00DC0E0A"/>
    <w:rsid w:val="00DE54AA"/>
    <w:rsid w:val="00DF1E82"/>
    <w:rsid w:val="00DF5B9E"/>
    <w:rsid w:val="00E24344"/>
    <w:rsid w:val="00E32B33"/>
    <w:rsid w:val="00E40B9B"/>
    <w:rsid w:val="00E43639"/>
    <w:rsid w:val="00E44628"/>
    <w:rsid w:val="00E46D0A"/>
    <w:rsid w:val="00E55241"/>
    <w:rsid w:val="00E65222"/>
    <w:rsid w:val="00E65D7C"/>
    <w:rsid w:val="00E772BD"/>
    <w:rsid w:val="00E77D1A"/>
    <w:rsid w:val="00E936C6"/>
    <w:rsid w:val="00E939D5"/>
    <w:rsid w:val="00EB1A5D"/>
    <w:rsid w:val="00EB37B2"/>
    <w:rsid w:val="00EB75B3"/>
    <w:rsid w:val="00EC791B"/>
    <w:rsid w:val="00EF2509"/>
    <w:rsid w:val="00F0192F"/>
    <w:rsid w:val="00F02831"/>
    <w:rsid w:val="00F07A2B"/>
    <w:rsid w:val="00F148C6"/>
    <w:rsid w:val="00F23204"/>
    <w:rsid w:val="00F25B4A"/>
    <w:rsid w:val="00F30333"/>
    <w:rsid w:val="00F742E8"/>
    <w:rsid w:val="00F911E7"/>
    <w:rsid w:val="00FA0206"/>
    <w:rsid w:val="00FA18AF"/>
    <w:rsid w:val="00FA7AF7"/>
    <w:rsid w:val="00FB217F"/>
    <w:rsid w:val="00FB33A2"/>
    <w:rsid w:val="00FB50F6"/>
    <w:rsid w:val="00FB7757"/>
    <w:rsid w:val="00FC477C"/>
    <w:rsid w:val="00FC4916"/>
    <w:rsid w:val="00FF1333"/>
    <w:rsid w:val="00FF2196"/>
    <w:rsid w:val="00FF21A5"/>
    <w:rsid w:val="00FF5AB1"/>
    <w:rsid w:val="00FF6490"/>
    <w:rsid w:val="00FF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0EFE5523"/>
  <w15:docId w15:val="{0DAB4135-53B4-4628-9615-28E9755F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81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9">
    <w:name w:val="Body Text"/>
    <w:basedOn w:val="a"/>
    <w:link w:val="aa"/>
    <w:uiPriority w:val="99"/>
    <w:qFormat/>
    <w:rsid w:val="0038113A"/>
    <w:pPr>
      <w:spacing w:line="360" w:lineRule="auto"/>
    </w:pPr>
    <w:rPr>
      <w:sz w:val="24"/>
    </w:rPr>
  </w:style>
  <w:style w:type="character" w:customStyle="1" w:styleId="aa">
    <w:name w:val="正文文本 字符"/>
    <w:basedOn w:val="a0"/>
    <w:link w:val="a9"/>
    <w:uiPriority w:val="99"/>
    <w:rsid w:val="0038113A"/>
    <w:rPr>
      <w:rFonts w:ascii="Times New Roman" w:eastAsia="宋体" w:hAnsi="Times New Roman" w:cs="Times New Roman"/>
      <w:kern w:val="2"/>
      <w:sz w:val="24"/>
    </w:rPr>
  </w:style>
  <w:style w:type="paragraph" w:styleId="ab">
    <w:name w:val="Body Text Indent"/>
    <w:basedOn w:val="a"/>
    <w:link w:val="ac"/>
    <w:uiPriority w:val="99"/>
    <w:semiHidden/>
    <w:qFormat/>
    <w:rsid w:val="0038113A"/>
    <w:pPr>
      <w:spacing w:after="120"/>
      <w:ind w:leftChars="200" w:left="420"/>
    </w:pPr>
  </w:style>
  <w:style w:type="character" w:customStyle="1" w:styleId="ac">
    <w:name w:val="正文文本缩进 字符"/>
    <w:basedOn w:val="a0"/>
    <w:link w:val="ab"/>
    <w:uiPriority w:val="99"/>
    <w:semiHidden/>
    <w:qFormat/>
    <w:rsid w:val="0038113A"/>
    <w:rPr>
      <w:rFonts w:ascii="Times New Roman" w:eastAsia="宋体" w:hAnsi="Times New Roman" w:cs="Times New Roman"/>
      <w:kern w:val="2"/>
      <w:sz w:val="21"/>
    </w:rPr>
  </w:style>
  <w:style w:type="paragraph" w:styleId="ad">
    <w:name w:val="Plain Text"/>
    <w:basedOn w:val="a"/>
    <w:link w:val="ae"/>
    <w:uiPriority w:val="99"/>
    <w:qFormat/>
    <w:rsid w:val="0038113A"/>
    <w:rPr>
      <w:rFonts w:ascii="宋体" w:hAnsi="Courier New"/>
    </w:rPr>
  </w:style>
  <w:style w:type="character" w:customStyle="1" w:styleId="ae">
    <w:name w:val="纯文本 字符"/>
    <w:basedOn w:val="a0"/>
    <w:link w:val="ad"/>
    <w:uiPriority w:val="99"/>
    <w:qFormat/>
    <w:rsid w:val="0038113A"/>
    <w:rPr>
      <w:rFonts w:ascii="宋体" w:eastAsia="宋体" w:hAnsi="Courier New" w:cs="Times New Roman"/>
      <w:kern w:val="2"/>
      <w:sz w:val="21"/>
    </w:rPr>
  </w:style>
  <w:style w:type="paragraph" w:styleId="af">
    <w:name w:val="Normal (Web)"/>
    <w:basedOn w:val="a"/>
    <w:uiPriority w:val="99"/>
    <w:qFormat/>
    <w:rsid w:val="0038113A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paragraph" w:styleId="2">
    <w:name w:val="Body Text First Indent 2"/>
    <w:basedOn w:val="ab"/>
    <w:link w:val="20"/>
    <w:uiPriority w:val="99"/>
    <w:qFormat/>
    <w:rsid w:val="0038113A"/>
    <w:pPr>
      <w:spacing w:after="0"/>
      <w:ind w:leftChars="0" w:left="0" w:firstLineChars="200" w:firstLine="420"/>
      <w:jc w:val="left"/>
    </w:pPr>
    <w:rPr>
      <w:rFonts w:ascii="宋体" w:eastAsia="仿宋_GB2312" w:hAnsi="宋体"/>
      <w:color w:val="000000"/>
      <w:sz w:val="28"/>
    </w:rPr>
  </w:style>
  <w:style w:type="character" w:customStyle="1" w:styleId="20">
    <w:name w:val="正文文本首行缩进 2 字符"/>
    <w:basedOn w:val="ac"/>
    <w:link w:val="2"/>
    <w:uiPriority w:val="99"/>
    <w:qFormat/>
    <w:rsid w:val="0038113A"/>
    <w:rPr>
      <w:rFonts w:ascii="宋体" w:eastAsia="仿宋_GB2312" w:hAnsi="宋体" w:cs="Times New Roman"/>
      <w:color w:val="000000"/>
      <w:kern w:val="2"/>
      <w:sz w:val="28"/>
    </w:rPr>
  </w:style>
  <w:style w:type="table" w:styleId="af0">
    <w:name w:val="Table Grid"/>
    <w:basedOn w:val="a1"/>
    <w:uiPriority w:val="59"/>
    <w:qFormat/>
    <w:rsid w:val="0038113A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qFormat/>
    <w:rsid w:val="0038113A"/>
  </w:style>
  <w:style w:type="character" w:styleId="af2">
    <w:name w:val="Hyperlink"/>
    <w:uiPriority w:val="99"/>
    <w:semiHidden/>
    <w:qFormat/>
    <w:rsid w:val="0038113A"/>
    <w:rPr>
      <w:rFonts w:cs="Times New Roman"/>
      <w:color w:val="0000FF"/>
      <w:u w:val="single"/>
    </w:rPr>
  </w:style>
  <w:style w:type="paragraph" w:customStyle="1" w:styleId="af3">
    <w:name w:val="表格文字"/>
    <w:basedOn w:val="a"/>
    <w:uiPriority w:val="99"/>
    <w:qFormat/>
    <w:rsid w:val="0038113A"/>
    <w:pPr>
      <w:spacing w:before="25" w:after="25"/>
    </w:pPr>
    <w:rPr>
      <w:bCs/>
      <w:spacing w:val="10"/>
    </w:rPr>
  </w:style>
  <w:style w:type="paragraph" w:styleId="af4">
    <w:name w:val="List Paragraph"/>
    <w:basedOn w:val="a"/>
    <w:uiPriority w:val="99"/>
    <w:qFormat/>
    <w:rsid w:val="0038113A"/>
    <w:pPr>
      <w:ind w:firstLineChars="200" w:firstLine="420"/>
    </w:pPr>
  </w:style>
  <w:style w:type="paragraph" w:customStyle="1" w:styleId="af5">
    <w:name w:val="东方正文"/>
    <w:basedOn w:val="a"/>
    <w:qFormat/>
    <w:rsid w:val="0038113A"/>
    <w:pPr>
      <w:spacing w:line="400" w:lineRule="exact"/>
      <w:ind w:left="284" w:right="284"/>
    </w:pPr>
    <w:rPr>
      <w:sz w:val="24"/>
    </w:rPr>
  </w:style>
  <w:style w:type="paragraph" w:customStyle="1" w:styleId="Default">
    <w:name w:val="Default"/>
    <w:uiPriority w:val="99"/>
    <w:qFormat/>
    <w:rsid w:val="0038113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4F0034-58F4-446B-82B0-EDEFC9C7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2559</TotalTime>
  <Pages>11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文波</cp:lastModifiedBy>
  <cp:revision>65</cp:revision>
  <dcterms:created xsi:type="dcterms:W3CDTF">2015-06-17T12:51:00Z</dcterms:created>
  <dcterms:modified xsi:type="dcterms:W3CDTF">2023-03-09T06:04:00Z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