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7D04" w14:textId="77777777" w:rsidR="00191777" w:rsidRDefault="0064791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209"/>
        <w:gridCol w:w="9755"/>
        <w:gridCol w:w="1585"/>
      </w:tblGrid>
      <w:tr w:rsidR="006C40E7" w14:paraId="78D76BF5" w14:textId="77777777" w:rsidTr="006F6569">
        <w:trPr>
          <w:trHeight w:val="515"/>
        </w:trPr>
        <w:tc>
          <w:tcPr>
            <w:tcW w:w="2160" w:type="dxa"/>
            <w:vMerge w:val="restart"/>
            <w:vAlign w:val="center"/>
          </w:tcPr>
          <w:p w14:paraId="5EC0F252" w14:textId="77777777" w:rsidR="00191777" w:rsidRDefault="0064791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2B1D14F9" w14:textId="77777777" w:rsidR="00191777" w:rsidRDefault="0064791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09" w:type="dxa"/>
            <w:vMerge w:val="restart"/>
            <w:vAlign w:val="center"/>
          </w:tcPr>
          <w:p w14:paraId="15BA5E7D" w14:textId="77777777" w:rsidR="00191777" w:rsidRDefault="006479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29C7A692" w14:textId="77777777" w:rsidR="00191777" w:rsidRDefault="0064791A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755" w:type="dxa"/>
            <w:vAlign w:val="center"/>
          </w:tcPr>
          <w:p w14:paraId="6B4DFB9D" w14:textId="77777777" w:rsidR="00191777" w:rsidRDefault="006479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 w:rsidR="00900655">
              <w:rPr>
                <w:szCs w:val="21"/>
              </w:rPr>
              <w:t>江西博锐家具有限公司</w:t>
            </w:r>
            <w:bookmarkEnd w:id="0"/>
            <w:r w:rsidR="00530E41" w:rsidRPr="00530E41">
              <w:rPr>
                <w:rFonts w:hint="eastAsia"/>
                <w:szCs w:val="21"/>
              </w:rPr>
              <w:t>采购部</w:t>
            </w:r>
            <w:r w:rsidR="00931903" w:rsidRPr="00530E41">
              <w:rPr>
                <w:rFonts w:hint="eastAsia"/>
                <w:szCs w:val="21"/>
              </w:rPr>
              <w:t xml:space="preserve"> </w:t>
            </w:r>
            <w:r w:rsidR="00931903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900655" w:rsidRPr="00900655">
              <w:rPr>
                <w:rFonts w:hint="eastAsia"/>
                <w:sz w:val="24"/>
                <w:szCs w:val="24"/>
              </w:rPr>
              <w:t>周金凤</w:t>
            </w:r>
            <w:r w:rsidR="00931903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900655" w:rsidRPr="00900655">
              <w:rPr>
                <w:rFonts w:hint="eastAsia"/>
                <w:szCs w:val="21"/>
              </w:rPr>
              <w:t>周金凤</w:t>
            </w:r>
          </w:p>
        </w:tc>
        <w:tc>
          <w:tcPr>
            <w:tcW w:w="1585" w:type="dxa"/>
            <w:vMerge w:val="restart"/>
            <w:vAlign w:val="center"/>
          </w:tcPr>
          <w:p w14:paraId="29BAA84D" w14:textId="77777777" w:rsidR="00191777" w:rsidRDefault="006479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6C40E7" w14:paraId="066A7446" w14:textId="77777777" w:rsidTr="006F6569">
        <w:trPr>
          <w:trHeight w:val="403"/>
        </w:trPr>
        <w:tc>
          <w:tcPr>
            <w:tcW w:w="2160" w:type="dxa"/>
            <w:vMerge/>
            <w:vAlign w:val="center"/>
          </w:tcPr>
          <w:p w14:paraId="7B559BF9" w14:textId="77777777" w:rsidR="00191777" w:rsidRDefault="00000000"/>
        </w:tc>
        <w:tc>
          <w:tcPr>
            <w:tcW w:w="1209" w:type="dxa"/>
            <w:vMerge/>
            <w:vAlign w:val="center"/>
          </w:tcPr>
          <w:p w14:paraId="1E4D96F8" w14:textId="77777777" w:rsidR="00191777" w:rsidRDefault="00000000"/>
        </w:tc>
        <w:tc>
          <w:tcPr>
            <w:tcW w:w="9755" w:type="dxa"/>
            <w:vAlign w:val="center"/>
          </w:tcPr>
          <w:p w14:paraId="21A57725" w14:textId="77777777" w:rsidR="00191777" w:rsidRDefault="0064791A" w:rsidP="00530E41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1" w:name="审核组成员不含组长"/>
            <w:r w:rsidRPr="00530E41">
              <w:rPr>
                <w:rFonts w:hint="eastAsia"/>
                <w:szCs w:val="21"/>
              </w:rPr>
              <w:t>曾赣玲</w:t>
            </w:r>
            <w:bookmarkEnd w:id="1"/>
            <w:r w:rsidR="00530E41" w:rsidRPr="00530E41">
              <w:rPr>
                <w:rFonts w:hint="eastAsia"/>
                <w:szCs w:val="21"/>
              </w:rPr>
              <w:t xml:space="preserve">  </w:t>
            </w:r>
            <w:r w:rsidR="00530E41"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2" w:name="审核日期"/>
            <w:r>
              <w:t>2023</w:t>
            </w:r>
            <w:r>
              <w:t>年</w:t>
            </w:r>
            <w:r>
              <w:t>03</w:t>
            </w:r>
            <w:r>
              <w:t>月</w:t>
            </w:r>
            <w:r w:rsidR="00530E41">
              <w:t>0</w:t>
            </w:r>
            <w:r w:rsidR="00900655">
              <w:rPr>
                <w:rFonts w:hint="eastAsia"/>
              </w:rPr>
              <w:t>5</w:t>
            </w:r>
            <w:r>
              <w:t>日</w:t>
            </w:r>
            <w:r>
              <w:t xml:space="preserve"> </w:t>
            </w:r>
            <w:r w:rsidR="00530E41">
              <w:rPr>
                <w:rFonts w:hint="eastAsia"/>
              </w:rPr>
              <w:t>下</w:t>
            </w:r>
            <w:r>
              <w:t>午</w:t>
            </w:r>
            <w:bookmarkEnd w:id="2"/>
          </w:p>
        </w:tc>
        <w:tc>
          <w:tcPr>
            <w:tcW w:w="1585" w:type="dxa"/>
            <w:vMerge/>
          </w:tcPr>
          <w:p w14:paraId="63D8921E" w14:textId="77777777" w:rsidR="00191777" w:rsidRDefault="00000000"/>
        </w:tc>
      </w:tr>
      <w:tr w:rsidR="006C40E7" w14:paraId="74F6A9EA" w14:textId="77777777" w:rsidTr="006F6569">
        <w:trPr>
          <w:trHeight w:val="516"/>
        </w:trPr>
        <w:tc>
          <w:tcPr>
            <w:tcW w:w="2160" w:type="dxa"/>
            <w:vMerge/>
            <w:vAlign w:val="center"/>
          </w:tcPr>
          <w:p w14:paraId="3CFB6012" w14:textId="77777777" w:rsidR="00191777" w:rsidRDefault="00000000"/>
        </w:tc>
        <w:tc>
          <w:tcPr>
            <w:tcW w:w="1209" w:type="dxa"/>
            <w:vMerge/>
            <w:vAlign w:val="center"/>
          </w:tcPr>
          <w:p w14:paraId="12A166B0" w14:textId="77777777" w:rsidR="00191777" w:rsidRDefault="00000000"/>
        </w:tc>
        <w:tc>
          <w:tcPr>
            <w:tcW w:w="9755" w:type="dxa"/>
            <w:vAlign w:val="center"/>
          </w:tcPr>
          <w:p w14:paraId="54ED20BD" w14:textId="77777777" w:rsidR="00AF26CE" w:rsidRPr="00895D29" w:rsidRDefault="0064791A" w:rsidP="00895D2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 w:hint="eastAsia"/>
                <w:szCs w:val="21"/>
              </w:rPr>
              <w:t>审核条款：</w:t>
            </w:r>
          </w:p>
          <w:p w14:paraId="280DD258" w14:textId="77777777" w:rsidR="00050E85" w:rsidRPr="00630736" w:rsidRDefault="00050E85" w:rsidP="00895D2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630736">
              <w:rPr>
                <w:rFonts w:hAnsi="宋体" w:hint="eastAsia"/>
                <w:szCs w:val="21"/>
              </w:rPr>
              <w:t>QMS:5.3</w:t>
            </w:r>
            <w:r w:rsidRPr="00630736">
              <w:rPr>
                <w:rFonts w:hAnsi="宋体" w:hint="eastAsia"/>
                <w:szCs w:val="21"/>
              </w:rPr>
              <w:t>组织的岗位、职责和权限、</w:t>
            </w:r>
            <w:r w:rsidRPr="00630736">
              <w:rPr>
                <w:rFonts w:hAnsi="宋体" w:hint="eastAsia"/>
                <w:szCs w:val="21"/>
              </w:rPr>
              <w:t>6.2</w:t>
            </w:r>
            <w:r w:rsidRPr="00630736">
              <w:rPr>
                <w:rFonts w:hAnsi="宋体" w:hint="eastAsia"/>
                <w:szCs w:val="21"/>
              </w:rPr>
              <w:t>质量目标、</w:t>
            </w:r>
            <w:r w:rsidRPr="00630736">
              <w:rPr>
                <w:rFonts w:hAnsi="宋体" w:hint="eastAsia"/>
                <w:szCs w:val="21"/>
              </w:rPr>
              <w:t>8.4</w:t>
            </w:r>
            <w:r w:rsidRPr="00630736">
              <w:rPr>
                <w:rFonts w:hAnsi="宋体" w:hint="eastAsia"/>
                <w:szCs w:val="21"/>
              </w:rPr>
              <w:t>外部提供过程、产品和服务的控制</w:t>
            </w:r>
          </w:p>
          <w:p w14:paraId="354B5216" w14:textId="77777777" w:rsidR="00900655" w:rsidRPr="00895D29" w:rsidRDefault="00050E85" w:rsidP="00900655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630736">
              <w:rPr>
                <w:rFonts w:hAnsi="宋体" w:hint="eastAsia"/>
                <w:szCs w:val="21"/>
              </w:rPr>
              <w:t>EMS/OHSMS: 5.3</w:t>
            </w:r>
            <w:r w:rsidRPr="00630736">
              <w:rPr>
                <w:rFonts w:hAnsi="宋体" w:hint="eastAsia"/>
                <w:szCs w:val="21"/>
              </w:rPr>
              <w:t>组织的岗位、职责和权限、</w:t>
            </w:r>
            <w:r w:rsidRPr="00630736">
              <w:rPr>
                <w:rFonts w:hAnsi="宋体" w:hint="eastAsia"/>
                <w:szCs w:val="21"/>
              </w:rPr>
              <w:t>6.2</w:t>
            </w:r>
            <w:r w:rsidRPr="00630736">
              <w:rPr>
                <w:rFonts w:hAnsi="宋体" w:hint="eastAsia"/>
                <w:szCs w:val="21"/>
              </w:rPr>
              <w:t>环境目标</w:t>
            </w:r>
            <w:r w:rsidRPr="00630736">
              <w:rPr>
                <w:rFonts w:hAnsi="宋体" w:hint="eastAsia"/>
                <w:szCs w:val="21"/>
              </w:rPr>
              <w:t>6.1.2</w:t>
            </w:r>
            <w:r w:rsidRPr="00630736">
              <w:rPr>
                <w:rFonts w:hAnsi="宋体" w:hint="eastAsia"/>
                <w:szCs w:val="21"/>
              </w:rPr>
              <w:t>环境因素</w:t>
            </w:r>
            <w:r w:rsidRPr="00630736">
              <w:rPr>
                <w:rFonts w:hAnsi="宋体" w:hint="eastAsia"/>
                <w:szCs w:val="21"/>
              </w:rPr>
              <w:t>/</w:t>
            </w:r>
            <w:r w:rsidRPr="00630736">
              <w:rPr>
                <w:rFonts w:hAnsi="宋体" w:hint="eastAsia"/>
                <w:szCs w:val="21"/>
              </w:rPr>
              <w:t>危险源的识别与评价、</w:t>
            </w:r>
            <w:r w:rsidRPr="00630736">
              <w:rPr>
                <w:rFonts w:hAnsi="宋体" w:hint="eastAsia"/>
                <w:szCs w:val="21"/>
              </w:rPr>
              <w:t>8.1</w:t>
            </w:r>
            <w:r w:rsidRPr="00630736">
              <w:rPr>
                <w:rFonts w:hAnsi="宋体" w:hint="eastAsia"/>
                <w:szCs w:val="21"/>
              </w:rPr>
              <w:t>运行策划和控制、</w:t>
            </w:r>
            <w:r w:rsidRPr="00630736">
              <w:rPr>
                <w:rFonts w:hAnsi="宋体" w:hint="eastAsia"/>
                <w:szCs w:val="21"/>
              </w:rPr>
              <w:t>8.2</w:t>
            </w:r>
            <w:r w:rsidRPr="00630736">
              <w:rPr>
                <w:rFonts w:hAnsi="宋体" w:hint="eastAsia"/>
                <w:szCs w:val="21"/>
              </w:rPr>
              <w:t>应急准备和响应，</w:t>
            </w:r>
          </w:p>
        </w:tc>
        <w:tc>
          <w:tcPr>
            <w:tcW w:w="1585" w:type="dxa"/>
            <w:vMerge/>
          </w:tcPr>
          <w:p w14:paraId="2598E0D9" w14:textId="77777777" w:rsidR="00191777" w:rsidRDefault="00000000"/>
        </w:tc>
      </w:tr>
      <w:tr w:rsidR="006C40E7" w14:paraId="097ACC78" w14:textId="77777777" w:rsidTr="006F6569">
        <w:trPr>
          <w:trHeight w:val="1255"/>
        </w:trPr>
        <w:tc>
          <w:tcPr>
            <w:tcW w:w="2160" w:type="dxa"/>
          </w:tcPr>
          <w:p w14:paraId="35E161FB" w14:textId="77777777" w:rsidR="00191777" w:rsidRPr="009076A1" w:rsidRDefault="00530E41" w:rsidP="009076A1">
            <w:pPr>
              <w:tabs>
                <w:tab w:val="left" w:pos="6597"/>
              </w:tabs>
              <w:spacing w:line="360" w:lineRule="auto"/>
              <w:rPr>
                <w:rFonts w:hAnsi="宋体"/>
                <w:szCs w:val="21"/>
              </w:rPr>
            </w:pPr>
            <w:r w:rsidRPr="009076A1">
              <w:rPr>
                <w:rFonts w:hAnsi="宋体" w:hint="eastAsia"/>
                <w:szCs w:val="21"/>
              </w:rPr>
              <w:t>组织的岗位、职责和权限</w:t>
            </w:r>
          </w:p>
        </w:tc>
        <w:tc>
          <w:tcPr>
            <w:tcW w:w="1209" w:type="dxa"/>
          </w:tcPr>
          <w:p w14:paraId="2278AA49" w14:textId="77777777" w:rsidR="00191777" w:rsidRDefault="00530E41">
            <w:r>
              <w:rPr>
                <w:rFonts w:ascii="宋体" w:hAnsi="宋体" w:cs="Arial" w:hint="eastAsia"/>
                <w:sz w:val="18"/>
                <w:szCs w:val="18"/>
              </w:rPr>
              <w:t>QEO</w:t>
            </w:r>
            <w:r w:rsidRPr="00530E41">
              <w:rPr>
                <w:rFonts w:ascii="宋体" w:hAnsi="宋体" w:cs="Arial" w:hint="eastAsia"/>
                <w:sz w:val="18"/>
                <w:szCs w:val="18"/>
              </w:rPr>
              <w:t>:5.3</w:t>
            </w:r>
          </w:p>
        </w:tc>
        <w:tc>
          <w:tcPr>
            <w:tcW w:w="9755" w:type="dxa"/>
          </w:tcPr>
          <w:p w14:paraId="0A296CAB" w14:textId="77777777" w:rsidR="006F6569" w:rsidRPr="00763006" w:rsidRDefault="00775D35" w:rsidP="006F65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目前</w:t>
            </w:r>
            <w:r w:rsidR="006F6569" w:rsidRPr="00763006">
              <w:rPr>
                <w:rFonts w:hAnsi="宋体" w:hint="eastAsia"/>
                <w:szCs w:val="21"/>
              </w:rPr>
              <w:t>采购部负责人</w:t>
            </w:r>
            <w:r>
              <w:rPr>
                <w:rFonts w:hAnsi="宋体" w:hint="eastAsia"/>
                <w:szCs w:val="21"/>
              </w:rPr>
              <w:t>是</w:t>
            </w:r>
            <w:r w:rsidRPr="00775D35">
              <w:rPr>
                <w:rFonts w:hAnsi="宋体" w:hint="eastAsia"/>
                <w:szCs w:val="21"/>
              </w:rPr>
              <w:t>周金凤</w:t>
            </w:r>
            <w:r w:rsidR="006F6569" w:rsidRPr="00763006">
              <w:rPr>
                <w:rFonts w:hAnsi="宋体" w:hint="eastAsia"/>
                <w:szCs w:val="21"/>
              </w:rPr>
              <w:t>，采购部主要工作：</w:t>
            </w:r>
          </w:p>
          <w:p w14:paraId="723A8DCC" w14:textId="77777777" w:rsidR="00775D35" w:rsidRPr="00775D35" w:rsidRDefault="00775D35" w:rsidP="00775D35">
            <w:pPr>
              <w:rPr>
                <w:rFonts w:hAnsi="宋体"/>
                <w:szCs w:val="21"/>
              </w:rPr>
            </w:pPr>
            <w:r w:rsidRPr="00775D35">
              <w:rPr>
                <w:rFonts w:hAnsi="宋体"/>
                <w:szCs w:val="21"/>
              </w:rPr>
              <w:t>负责采购控制，负责化学品采购、运输、存储、领用管理，预防紧急、潜在事故发生；</w:t>
            </w:r>
          </w:p>
          <w:p w14:paraId="4B5EB55B" w14:textId="77777777" w:rsidR="00905AE4" w:rsidRPr="00895D29" w:rsidRDefault="00775D35" w:rsidP="00775D35">
            <w:pPr>
              <w:rPr>
                <w:rFonts w:hAnsi="宋体"/>
                <w:szCs w:val="21"/>
              </w:rPr>
            </w:pPr>
            <w:r w:rsidRPr="00775D35">
              <w:rPr>
                <w:rFonts w:hAnsi="宋体"/>
                <w:szCs w:val="21"/>
              </w:rPr>
              <w:t>负责宣传影响主要供应商相关方的环境行为</w:t>
            </w:r>
            <w:r>
              <w:rPr>
                <w:rFonts w:hAnsi="宋体" w:hint="eastAsia"/>
                <w:szCs w:val="21"/>
              </w:rPr>
              <w:t>。</w:t>
            </w:r>
          </w:p>
        </w:tc>
        <w:tc>
          <w:tcPr>
            <w:tcW w:w="1585" w:type="dxa"/>
          </w:tcPr>
          <w:p w14:paraId="0B6053C8" w14:textId="77777777" w:rsidR="00191777" w:rsidRDefault="006F6569">
            <w:r>
              <w:rPr>
                <w:rFonts w:hint="eastAsia"/>
              </w:rPr>
              <w:t>符合</w:t>
            </w:r>
          </w:p>
        </w:tc>
      </w:tr>
      <w:tr w:rsidR="006C40E7" w14:paraId="557AB856" w14:textId="77777777" w:rsidTr="006F6569">
        <w:trPr>
          <w:trHeight w:val="1968"/>
        </w:trPr>
        <w:tc>
          <w:tcPr>
            <w:tcW w:w="2160" w:type="dxa"/>
          </w:tcPr>
          <w:p w14:paraId="4702BC89" w14:textId="77777777" w:rsidR="00191777" w:rsidRPr="009076A1" w:rsidRDefault="00530E41" w:rsidP="009076A1">
            <w:pPr>
              <w:tabs>
                <w:tab w:val="left" w:pos="6597"/>
              </w:tabs>
              <w:spacing w:line="360" w:lineRule="auto"/>
              <w:rPr>
                <w:rFonts w:hAnsi="宋体"/>
                <w:szCs w:val="21"/>
              </w:rPr>
            </w:pPr>
            <w:r w:rsidRPr="009076A1">
              <w:rPr>
                <w:rFonts w:hAnsi="宋体" w:hint="eastAsia"/>
                <w:szCs w:val="21"/>
              </w:rPr>
              <w:t>目标</w:t>
            </w:r>
          </w:p>
        </w:tc>
        <w:tc>
          <w:tcPr>
            <w:tcW w:w="1209" w:type="dxa"/>
          </w:tcPr>
          <w:p w14:paraId="4F079C4D" w14:textId="77777777" w:rsidR="00191777" w:rsidRDefault="00530E41">
            <w:r>
              <w:rPr>
                <w:rFonts w:ascii="宋体" w:hAnsi="宋体" w:cs="Arial" w:hint="eastAsia"/>
                <w:sz w:val="18"/>
                <w:szCs w:val="18"/>
              </w:rPr>
              <w:t>QEO:6</w:t>
            </w:r>
            <w:r w:rsidRPr="00530E41">
              <w:rPr>
                <w:rFonts w:ascii="宋体" w:hAnsi="宋体" w:cs="Arial" w:hint="eastAsia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9755" w:type="dxa"/>
          </w:tcPr>
          <w:p w14:paraId="72040937" w14:textId="77777777" w:rsidR="006F6569" w:rsidRDefault="006F6569" w:rsidP="006F65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查见质量</w:t>
            </w:r>
            <w:r>
              <w:rPr>
                <w:rFonts w:hAnsi="宋体" w:hint="eastAsia"/>
                <w:szCs w:val="21"/>
              </w:rPr>
              <w:t>\</w:t>
            </w:r>
            <w:r>
              <w:rPr>
                <w:rFonts w:hAnsi="宋体" w:hint="eastAsia"/>
                <w:szCs w:val="21"/>
              </w:rPr>
              <w:t>环境</w:t>
            </w:r>
            <w:r>
              <w:rPr>
                <w:rFonts w:hAnsi="宋体" w:hint="eastAsia"/>
                <w:szCs w:val="21"/>
              </w:rPr>
              <w:t>\</w:t>
            </w:r>
            <w:r>
              <w:rPr>
                <w:rFonts w:hAnsi="宋体" w:hint="eastAsia"/>
                <w:szCs w:val="21"/>
              </w:rPr>
              <w:t>职业健康安全目标分解考核表”，查见采购部的目标如下：</w:t>
            </w:r>
          </w:p>
          <w:p w14:paraId="1FE27B9E" w14:textId="77777777" w:rsidR="00443A2D" w:rsidRPr="00443A2D" w:rsidRDefault="00443A2D" w:rsidP="00443A2D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443A2D">
              <w:rPr>
                <w:rFonts w:hAnsi="宋体" w:hint="eastAsia"/>
                <w:szCs w:val="21"/>
              </w:rPr>
              <w:t>供方评定合格率</w:t>
            </w:r>
            <w:r w:rsidRPr="00443A2D">
              <w:rPr>
                <w:rFonts w:hAnsi="宋体" w:hint="eastAsia"/>
                <w:szCs w:val="21"/>
              </w:rPr>
              <w:t>100%</w:t>
            </w:r>
            <w:r w:rsidRPr="00443A2D">
              <w:rPr>
                <w:rFonts w:hAnsi="宋体"/>
                <w:szCs w:val="21"/>
              </w:rPr>
              <w:t xml:space="preserve"> </w:t>
            </w:r>
            <w:r w:rsidRPr="00443A2D">
              <w:rPr>
                <w:rFonts w:hAnsi="宋体"/>
                <w:szCs w:val="21"/>
              </w:rPr>
              <w:t>；</w:t>
            </w:r>
          </w:p>
          <w:p w14:paraId="4EAD20F5" w14:textId="77777777" w:rsidR="00443A2D" w:rsidRPr="00443A2D" w:rsidRDefault="00443A2D" w:rsidP="00443A2D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443A2D">
              <w:rPr>
                <w:rFonts w:hAnsi="宋体" w:hint="eastAsia"/>
                <w:szCs w:val="21"/>
              </w:rPr>
              <w:t>采购产品交货及时率≥</w:t>
            </w:r>
            <w:r w:rsidRPr="00443A2D">
              <w:rPr>
                <w:rFonts w:hAnsi="宋体" w:hint="eastAsia"/>
                <w:szCs w:val="21"/>
              </w:rPr>
              <w:t>90%</w:t>
            </w:r>
            <w:r w:rsidRPr="00443A2D">
              <w:rPr>
                <w:rFonts w:hAnsi="宋体" w:hint="eastAsia"/>
                <w:szCs w:val="21"/>
              </w:rPr>
              <w:t>；</w:t>
            </w:r>
          </w:p>
          <w:p w14:paraId="62D6388F" w14:textId="77777777" w:rsidR="00443A2D" w:rsidRPr="00443A2D" w:rsidRDefault="00443A2D" w:rsidP="00443A2D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443A2D">
              <w:rPr>
                <w:rFonts w:hAnsi="宋体" w:hint="eastAsia"/>
                <w:szCs w:val="21"/>
              </w:rPr>
              <w:t>固体废弃物分类处置率</w:t>
            </w:r>
            <w:r w:rsidRPr="00443A2D">
              <w:rPr>
                <w:rFonts w:hAnsi="宋体" w:hint="eastAsia"/>
                <w:szCs w:val="21"/>
              </w:rPr>
              <w:t>100%</w:t>
            </w:r>
            <w:r w:rsidRPr="00443A2D">
              <w:rPr>
                <w:rFonts w:hAnsi="宋体" w:hint="eastAsia"/>
                <w:szCs w:val="21"/>
              </w:rPr>
              <w:t>；</w:t>
            </w:r>
          </w:p>
          <w:p w14:paraId="4F44B2D2" w14:textId="77777777" w:rsidR="00443A2D" w:rsidRPr="00443A2D" w:rsidRDefault="00443A2D" w:rsidP="00443A2D">
            <w:pPr>
              <w:spacing w:line="360" w:lineRule="auto"/>
              <w:ind w:left="480"/>
              <w:rPr>
                <w:rFonts w:hAnsi="宋体"/>
                <w:szCs w:val="21"/>
              </w:rPr>
            </w:pPr>
            <w:r w:rsidRPr="00443A2D">
              <w:rPr>
                <w:rFonts w:hAnsi="宋体" w:hint="eastAsia"/>
                <w:szCs w:val="21"/>
              </w:rPr>
              <w:t>进厂原材料合格率</w:t>
            </w:r>
            <w:r w:rsidRPr="00443A2D">
              <w:rPr>
                <w:rFonts w:hAnsi="宋体" w:hint="eastAsia"/>
                <w:szCs w:val="21"/>
              </w:rPr>
              <w:t>100%</w:t>
            </w:r>
            <w:r w:rsidRPr="00443A2D">
              <w:rPr>
                <w:rFonts w:hAnsi="宋体" w:hint="eastAsia"/>
                <w:szCs w:val="21"/>
              </w:rPr>
              <w:t>；</w:t>
            </w:r>
          </w:p>
          <w:p w14:paraId="198CF935" w14:textId="77777777" w:rsidR="006F6569" w:rsidRDefault="006F6569" w:rsidP="006F65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策划了“</w:t>
            </w:r>
            <w:r w:rsidR="00630736">
              <w:rPr>
                <w:rFonts w:hAnsi="宋体" w:hint="eastAsia"/>
                <w:szCs w:val="21"/>
              </w:rPr>
              <w:t>2023</w:t>
            </w:r>
            <w:r>
              <w:rPr>
                <w:rFonts w:hAnsi="宋体" w:hint="eastAsia"/>
                <w:szCs w:val="21"/>
              </w:rPr>
              <w:t>年目标管理方案”</w:t>
            </w:r>
          </w:p>
          <w:p w14:paraId="504134B4" w14:textId="77777777" w:rsidR="00191777" w:rsidRDefault="006F6569" w:rsidP="006F6569">
            <w:r>
              <w:rPr>
                <w:rFonts w:hAnsi="宋体" w:hint="eastAsia"/>
                <w:szCs w:val="21"/>
              </w:rPr>
              <w:t>保留“</w:t>
            </w:r>
            <w:r>
              <w:rPr>
                <w:rFonts w:hAnsi="宋体"/>
                <w:szCs w:val="21"/>
              </w:rPr>
              <w:t>目标</w:t>
            </w:r>
            <w:r>
              <w:rPr>
                <w:rFonts w:hAnsi="宋体" w:hint="eastAsia"/>
                <w:szCs w:val="21"/>
              </w:rPr>
              <w:t>分解及</w:t>
            </w:r>
            <w:r>
              <w:rPr>
                <w:rFonts w:hAnsi="宋体"/>
                <w:szCs w:val="21"/>
              </w:rPr>
              <w:t>考核表</w:t>
            </w:r>
            <w:r>
              <w:rPr>
                <w:rFonts w:hAnsi="宋体" w:hint="eastAsia"/>
                <w:szCs w:val="21"/>
              </w:rPr>
              <w:t>”，查见采购部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022</w:t>
            </w:r>
            <w:r>
              <w:rPr>
                <w:rFonts w:hAnsi="宋体" w:hint="eastAsia"/>
                <w:szCs w:val="21"/>
              </w:rPr>
              <w:t>年</w:t>
            </w:r>
            <w:r w:rsidR="00443A2D">
              <w:rPr>
                <w:rFonts w:hAnsi="宋体" w:hint="eastAsia"/>
                <w:szCs w:val="21"/>
              </w:rPr>
              <w:t>8</w:t>
            </w:r>
            <w:r>
              <w:rPr>
                <w:rFonts w:hAnsi="宋体"/>
                <w:szCs w:val="21"/>
              </w:rPr>
              <w:t>-</w:t>
            </w:r>
            <w:r w:rsidR="00443A2D">
              <w:rPr>
                <w:rFonts w:hAnsi="宋体" w:hint="eastAsia"/>
                <w:szCs w:val="21"/>
              </w:rPr>
              <w:t>11</w:t>
            </w:r>
            <w:r>
              <w:rPr>
                <w:rFonts w:hAnsi="宋体" w:hint="eastAsia"/>
                <w:szCs w:val="21"/>
              </w:rPr>
              <w:t>月份的</w:t>
            </w:r>
            <w:r>
              <w:rPr>
                <w:rFonts w:hAnsi="宋体"/>
                <w:szCs w:val="21"/>
              </w:rPr>
              <w:t>目标均已完成</w:t>
            </w:r>
            <w:r>
              <w:rPr>
                <w:rFonts w:hAnsi="宋体" w:hint="eastAsia"/>
                <w:szCs w:val="21"/>
              </w:rPr>
              <w:t>。</w:t>
            </w:r>
          </w:p>
        </w:tc>
        <w:tc>
          <w:tcPr>
            <w:tcW w:w="1585" w:type="dxa"/>
          </w:tcPr>
          <w:p w14:paraId="708FBE0C" w14:textId="77777777" w:rsidR="00191777" w:rsidRDefault="006F6569">
            <w:r>
              <w:rPr>
                <w:rFonts w:hint="eastAsia"/>
              </w:rPr>
              <w:t>符合</w:t>
            </w:r>
          </w:p>
        </w:tc>
      </w:tr>
      <w:tr w:rsidR="006F6569" w14:paraId="7153BE0F" w14:textId="77777777" w:rsidTr="006F6569">
        <w:trPr>
          <w:trHeight w:val="1968"/>
        </w:trPr>
        <w:tc>
          <w:tcPr>
            <w:tcW w:w="2160" w:type="dxa"/>
          </w:tcPr>
          <w:p w14:paraId="5FFE9D52" w14:textId="77777777" w:rsidR="006F6569" w:rsidRPr="009076A1" w:rsidRDefault="006F6569" w:rsidP="009076A1">
            <w:pPr>
              <w:tabs>
                <w:tab w:val="left" w:pos="6597"/>
              </w:tabs>
              <w:spacing w:line="360" w:lineRule="auto"/>
              <w:rPr>
                <w:rFonts w:hAnsi="宋体"/>
                <w:szCs w:val="21"/>
              </w:rPr>
            </w:pPr>
            <w:r w:rsidRPr="009076A1">
              <w:rPr>
                <w:rFonts w:hAnsi="宋体" w:hint="eastAsia"/>
                <w:szCs w:val="21"/>
              </w:rPr>
              <w:lastRenderedPageBreak/>
              <w:t>环境因素</w:t>
            </w:r>
            <w:r w:rsidRPr="009076A1">
              <w:rPr>
                <w:rFonts w:hAnsi="宋体" w:hint="eastAsia"/>
                <w:szCs w:val="21"/>
              </w:rPr>
              <w:t>/</w:t>
            </w:r>
            <w:r w:rsidRPr="009076A1">
              <w:rPr>
                <w:rFonts w:hAnsi="宋体" w:hint="eastAsia"/>
                <w:szCs w:val="21"/>
              </w:rPr>
              <w:t>危险源的识别与评价</w:t>
            </w:r>
          </w:p>
          <w:p w14:paraId="45E64A13" w14:textId="77777777" w:rsidR="006F6569" w:rsidRDefault="006F6569" w:rsidP="00C92B96"/>
        </w:tc>
        <w:tc>
          <w:tcPr>
            <w:tcW w:w="1209" w:type="dxa"/>
          </w:tcPr>
          <w:p w14:paraId="2EB49B56" w14:textId="77777777" w:rsidR="006F6569" w:rsidRDefault="006F6569" w:rsidP="00C92B96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EO:6.1.2</w:t>
            </w:r>
          </w:p>
          <w:p w14:paraId="61B80350" w14:textId="77777777" w:rsidR="006F6569" w:rsidRDefault="006F6569" w:rsidP="00C92B96"/>
        </w:tc>
        <w:tc>
          <w:tcPr>
            <w:tcW w:w="9755" w:type="dxa"/>
          </w:tcPr>
          <w:p w14:paraId="6B64026E" w14:textId="77777777" w:rsidR="00711CF4" w:rsidRDefault="00711CF4" w:rsidP="00711CF4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查有环境因素和危险源识别评价与控制程序，公司根据环境因素和危险源的风险辨识结果，分别制定出了“重要环境因素清单”、“不可接受风险清单”。</w:t>
            </w:r>
          </w:p>
          <w:p w14:paraId="76BE2527" w14:textId="77777777" w:rsidR="00711CF4" w:rsidRDefault="00711CF4" w:rsidP="00711CF4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采取打分法评价</w:t>
            </w:r>
            <w:r w:rsidRPr="0098203F">
              <w:rPr>
                <w:rFonts w:hAnsi="宋体" w:hint="eastAsia"/>
                <w:szCs w:val="21"/>
              </w:rPr>
              <w:t>，噪声排放、潜在火灾、粉尘排放、固废排放车间、办公区、仓库（一般固废：木屑、边角料</w:t>
            </w:r>
            <w:r w:rsidR="00582CA8">
              <w:rPr>
                <w:rFonts w:hAnsi="宋体" w:hint="eastAsia"/>
                <w:szCs w:val="21"/>
              </w:rPr>
              <w:t>、废胶瓶</w:t>
            </w:r>
            <w:r w:rsidRPr="0098203F">
              <w:rPr>
                <w:rFonts w:hAnsi="宋体" w:hint="eastAsia"/>
                <w:szCs w:val="21"/>
              </w:rPr>
              <w:t>等）是重要环境因素。其</w:t>
            </w:r>
            <w:r>
              <w:rPr>
                <w:rFonts w:hAnsi="宋体" w:hint="eastAsia"/>
                <w:szCs w:val="21"/>
              </w:rPr>
              <w:t>中办公区的重要环境因素是固废、潜在火灾。</w:t>
            </w:r>
          </w:p>
          <w:p w14:paraId="77A43849" w14:textId="77777777" w:rsidR="00711CF4" w:rsidRDefault="00711CF4" w:rsidP="00711CF4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对识别出的危险源采取</w:t>
            </w:r>
            <w:r>
              <w:rPr>
                <w:rFonts w:hAnsi="宋体" w:hint="eastAsia"/>
                <w:szCs w:val="21"/>
              </w:rPr>
              <w:t>D=LEC</w:t>
            </w:r>
            <w:r>
              <w:rPr>
                <w:rFonts w:hAnsi="宋体" w:hint="eastAsia"/>
                <w:szCs w:val="21"/>
              </w:rPr>
              <w:t>进行评价，评价出不可接受风险有包括：</w:t>
            </w:r>
            <w:r w:rsidRPr="00B64658">
              <w:rPr>
                <w:rFonts w:hAnsi="宋体" w:hint="eastAsia"/>
                <w:szCs w:val="21"/>
              </w:rPr>
              <w:t>潜在触电、火灾事故</w:t>
            </w:r>
            <w:r>
              <w:rPr>
                <w:rFonts w:hAnsi="宋体" w:hint="eastAsia"/>
                <w:szCs w:val="21"/>
              </w:rPr>
              <w:t>、</w:t>
            </w:r>
            <w:r w:rsidRPr="00605D73">
              <w:rPr>
                <w:rFonts w:hAnsi="宋体" w:hint="eastAsia"/>
                <w:szCs w:val="21"/>
              </w:rPr>
              <w:t>机械伤害、</w:t>
            </w:r>
            <w:r>
              <w:rPr>
                <w:rFonts w:hAnsi="宋体" w:hint="eastAsia"/>
                <w:szCs w:val="21"/>
              </w:rPr>
              <w:t>噪音伤害、吸入性伤害是不可接受风险。办公区的不可接受风险是触电、火灾。</w:t>
            </w:r>
          </w:p>
          <w:p w14:paraId="721030BE" w14:textId="77777777" w:rsidR="006F6569" w:rsidRPr="005F293A" w:rsidRDefault="00711CF4" w:rsidP="00711CF4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对于重大危险源的控制执行管理方案、配备消防器材、个体防护、日常检查、日常培训教育等运行控制措施。一旦发生按相关应急预案执行。</w:t>
            </w:r>
          </w:p>
        </w:tc>
        <w:tc>
          <w:tcPr>
            <w:tcW w:w="1585" w:type="dxa"/>
          </w:tcPr>
          <w:p w14:paraId="722ADC56" w14:textId="77777777" w:rsidR="006F6569" w:rsidRDefault="006F6569">
            <w:r>
              <w:rPr>
                <w:rFonts w:hint="eastAsia"/>
              </w:rPr>
              <w:t>符合</w:t>
            </w:r>
          </w:p>
        </w:tc>
      </w:tr>
      <w:tr w:rsidR="006F6569" w14:paraId="095E971B" w14:textId="77777777" w:rsidTr="00232323">
        <w:trPr>
          <w:trHeight w:val="841"/>
        </w:trPr>
        <w:tc>
          <w:tcPr>
            <w:tcW w:w="2160" w:type="dxa"/>
          </w:tcPr>
          <w:p w14:paraId="34AF382A" w14:textId="77777777" w:rsidR="006F6569" w:rsidRPr="00206E62" w:rsidRDefault="006F6569" w:rsidP="00C92B96">
            <w:r w:rsidRPr="00206E62">
              <w:rPr>
                <w:rFonts w:hint="eastAsia"/>
              </w:rPr>
              <w:t>运行策划和控制</w:t>
            </w:r>
          </w:p>
        </w:tc>
        <w:tc>
          <w:tcPr>
            <w:tcW w:w="1209" w:type="dxa"/>
          </w:tcPr>
          <w:p w14:paraId="410A80B2" w14:textId="77777777" w:rsidR="006F6569" w:rsidRDefault="006F6569" w:rsidP="00C92B96">
            <w:r>
              <w:rPr>
                <w:rFonts w:hint="eastAsia"/>
              </w:rPr>
              <w:t xml:space="preserve">EO: </w:t>
            </w:r>
            <w:r w:rsidRPr="00206E62">
              <w:rPr>
                <w:rFonts w:hint="eastAsia"/>
              </w:rPr>
              <w:t>8.1</w:t>
            </w:r>
          </w:p>
        </w:tc>
        <w:tc>
          <w:tcPr>
            <w:tcW w:w="9755" w:type="dxa"/>
          </w:tcPr>
          <w:p w14:paraId="4AF7F38C" w14:textId="77777777" w:rsidR="00711CF4" w:rsidRPr="00BE11F8" w:rsidRDefault="00711CF4" w:rsidP="00711CF4">
            <w:pPr>
              <w:snapToGrid w:val="0"/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BE11F8">
              <w:rPr>
                <w:rFonts w:hAnsi="宋体"/>
                <w:szCs w:val="21"/>
              </w:rPr>
              <w:t>公司策划了环境</w:t>
            </w:r>
            <w:r w:rsidRPr="00BE11F8">
              <w:rPr>
                <w:rFonts w:hAnsi="宋体" w:hint="eastAsia"/>
                <w:szCs w:val="21"/>
              </w:rPr>
              <w:t>、</w:t>
            </w:r>
            <w:r w:rsidRPr="00BE11F8">
              <w:rPr>
                <w:rFonts w:hAnsi="宋体"/>
                <w:szCs w:val="21"/>
              </w:rPr>
              <w:t>安全管理相关程序文件和管理制度：运行控制程序、废弃物控制程序、噪声控制程序、消防控制程序、资源能源控制程序、应急准备和响应控制程序等；</w:t>
            </w:r>
            <w:r w:rsidRPr="00BE11F8">
              <w:rPr>
                <w:rFonts w:hAnsi="宋体"/>
                <w:szCs w:val="21"/>
              </w:rPr>
              <w:br/>
            </w:r>
            <w:r w:rsidRPr="00BE11F8">
              <w:rPr>
                <w:rFonts w:hAnsi="宋体" w:hint="eastAsia"/>
                <w:szCs w:val="21"/>
              </w:rPr>
              <w:t xml:space="preserve"> </w:t>
            </w:r>
            <w:r w:rsidRPr="00BE11F8">
              <w:rPr>
                <w:rFonts w:hAnsi="宋体"/>
                <w:szCs w:val="21"/>
              </w:rPr>
              <w:t xml:space="preserve">   </w:t>
            </w:r>
            <w:r w:rsidRPr="00BE11F8">
              <w:rPr>
                <w:rFonts w:hAnsi="宋体"/>
                <w:szCs w:val="21"/>
              </w:rPr>
              <w:t>工作场所布局合理，座椅和办公桌符合人体工程学要求，工间能适当走动、休息；</w:t>
            </w:r>
          </w:p>
          <w:p w14:paraId="25471542" w14:textId="77777777" w:rsidR="00711CF4" w:rsidRPr="00BE11F8" w:rsidRDefault="00711CF4" w:rsidP="00711CF4">
            <w:pPr>
              <w:snapToGrid w:val="0"/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BE11F8">
              <w:rPr>
                <w:rFonts w:hAnsi="宋体"/>
                <w:szCs w:val="21"/>
              </w:rPr>
              <w:t>各工作人员坐姿正确，避免过度疲劳；办公环境光照适宜，配置有空调设备，通风良好</w:t>
            </w:r>
            <w:r w:rsidRPr="00BE11F8">
              <w:rPr>
                <w:rFonts w:hAnsi="宋体" w:hint="eastAsia"/>
                <w:szCs w:val="21"/>
              </w:rPr>
              <w:t>；</w:t>
            </w:r>
          </w:p>
          <w:p w14:paraId="33073ED3" w14:textId="77777777" w:rsidR="00711CF4" w:rsidRPr="00BE11F8" w:rsidRDefault="00711CF4" w:rsidP="00711CF4">
            <w:pPr>
              <w:ind w:leftChars="200" w:left="420"/>
              <w:rPr>
                <w:rFonts w:hAnsi="宋体"/>
                <w:szCs w:val="21"/>
              </w:rPr>
            </w:pPr>
            <w:r w:rsidRPr="00BE11F8">
              <w:rPr>
                <w:rFonts w:hAnsi="宋体"/>
                <w:szCs w:val="21"/>
              </w:rPr>
              <w:t>查见配置有灭火器，状态良好；消防通道、应急指示良好；</w:t>
            </w:r>
            <w:r w:rsidRPr="00BE11F8">
              <w:rPr>
                <w:rFonts w:hAnsi="宋体"/>
                <w:szCs w:val="21"/>
              </w:rPr>
              <w:br/>
            </w:r>
            <w:r w:rsidRPr="00BE11F8">
              <w:rPr>
                <w:rFonts w:hAnsi="宋体"/>
                <w:szCs w:val="21"/>
              </w:rPr>
              <w:t>节约用水用电、纸张双面使用；</w:t>
            </w:r>
            <w:r w:rsidRPr="00BE11F8">
              <w:rPr>
                <w:rFonts w:hAnsi="宋体"/>
                <w:szCs w:val="21"/>
              </w:rPr>
              <w:br/>
            </w:r>
            <w:r w:rsidRPr="00BE11F8">
              <w:rPr>
                <w:rFonts w:hAnsi="宋体"/>
                <w:szCs w:val="21"/>
              </w:rPr>
              <w:t>生活废水经市政管网排放；</w:t>
            </w:r>
            <w:r w:rsidRPr="00BE11F8">
              <w:rPr>
                <w:rFonts w:hAnsi="宋体"/>
                <w:szCs w:val="21"/>
              </w:rPr>
              <w:br/>
            </w:r>
            <w:r w:rsidRPr="00BE11F8">
              <w:rPr>
                <w:rFonts w:hAnsi="宋体"/>
                <w:szCs w:val="21"/>
              </w:rPr>
              <w:t>办公环境安静，无明显噪声和废气；</w:t>
            </w:r>
            <w:r w:rsidRPr="00BE11F8">
              <w:rPr>
                <w:rFonts w:hAnsi="宋体"/>
                <w:szCs w:val="21"/>
              </w:rPr>
              <w:br/>
            </w:r>
            <w:r w:rsidRPr="00BE11F8">
              <w:rPr>
                <w:rFonts w:hAnsi="宋体"/>
                <w:szCs w:val="21"/>
              </w:rPr>
              <w:t>办公垃圾由环卫部门收集处理；办公用墨盒硒鼓等危废以旧换新；</w:t>
            </w:r>
            <w:r w:rsidRPr="00BE11F8">
              <w:rPr>
                <w:rFonts w:hAnsi="宋体"/>
                <w:szCs w:val="21"/>
              </w:rPr>
              <w:br/>
            </w:r>
            <w:r w:rsidRPr="00BE11F8">
              <w:rPr>
                <w:rFonts w:hAnsi="宋体"/>
                <w:szCs w:val="21"/>
              </w:rPr>
              <w:t>对部门员工进行了不定期的交通安全宣传；</w:t>
            </w:r>
            <w:r w:rsidRPr="00BE11F8">
              <w:rPr>
                <w:rFonts w:hAnsi="宋体"/>
                <w:szCs w:val="21"/>
              </w:rPr>
              <w:br/>
            </w:r>
            <w:r w:rsidRPr="00BE11F8">
              <w:rPr>
                <w:rFonts w:hAnsi="宋体" w:hint="eastAsia"/>
                <w:szCs w:val="21"/>
              </w:rPr>
              <w:t>企业编制并提供了针对健康安全</w:t>
            </w:r>
            <w:r w:rsidRPr="00BE11F8">
              <w:rPr>
                <w:rFonts w:hAnsi="宋体"/>
                <w:szCs w:val="21"/>
              </w:rPr>
              <w:t>相关方告知书，有效文件，对供方进行了环境和职业健康安全有关事项的沟通。</w:t>
            </w:r>
          </w:p>
          <w:p w14:paraId="3801E0D2" w14:textId="77777777" w:rsidR="006F6569" w:rsidRPr="00895D29" w:rsidRDefault="006F6569" w:rsidP="00711CF4">
            <w:pPr>
              <w:ind w:leftChars="200" w:left="420"/>
              <w:rPr>
                <w:rFonts w:hAnsi="宋体"/>
                <w:szCs w:val="21"/>
              </w:rPr>
            </w:pPr>
          </w:p>
        </w:tc>
        <w:tc>
          <w:tcPr>
            <w:tcW w:w="1585" w:type="dxa"/>
          </w:tcPr>
          <w:p w14:paraId="3B1AACA9" w14:textId="77777777" w:rsidR="006F6569" w:rsidRDefault="006F6569">
            <w:r>
              <w:rPr>
                <w:rFonts w:hint="eastAsia"/>
              </w:rPr>
              <w:t>符合</w:t>
            </w:r>
          </w:p>
        </w:tc>
      </w:tr>
      <w:tr w:rsidR="00232323" w14:paraId="2EE8984D" w14:textId="77777777" w:rsidTr="006F6569">
        <w:trPr>
          <w:trHeight w:val="1968"/>
        </w:trPr>
        <w:tc>
          <w:tcPr>
            <w:tcW w:w="2160" w:type="dxa"/>
          </w:tcPr>
          <w:p w14:paraId="0CD793C5" w14:textId="77777777" w:rsidR="00232323" w:rsidRPr="00206E62" w:rsidRDefault="00232323" w:rsidP="00C92B96">
            <w:r w:rsidRPr="00206E62">
              <w:rPr>
                <w:rFonts w:hint="eastAsia"/>
              </w:rPr>
              <w:lastRenderedPageBreak/>
              <w:t>应急准备和响应</w:t>
            </w:r>
          </w:p>
        </w:tc>
        <w:tc>
          <w:tcPr>
            <w:tcW w:w="1209" w:type="dxa"/>
          </w:tcPr>
          <w:p w14:paraId="454C9F71" w14:textId="77777777" w:rsidR="00232323" w:rsidRDefault="00232323" w:rsidP="00C92B96">
            <w:r>
              <w:rPr>
                <w:rFonts w:hint="eastAsia"/>
              </w:rPr>
              <w:t>EO:</w:t>
            </w:r>
            <w:r w:rsidRPr="00206E62">
              <w:rPr>
                <w:rFonts w:hint="eastAsia"/>
              </w:rPr>
              <w:t xml:space="preserve"> 8.2</w:t>
            </w:r>
          </w:p>
        </w:tc>
        <w:tc>
          <w:tcPr>
            <w:tcW w:w="9755" w:type="dxa"/>
          </w:tcPr>
          <w:p w14:paraId="278D98B4" w14:textId="77777777" w:rsidR="00711CF4" w:rsidRDefault="00711CF4" w:rsidP="00711CF4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编制了应急准备和响应控制程序，建立了火灾、触电事故</w:t>
            </w:r>
            <w:r w:rsidRPr="00DF5890">
              <w:rPr>
                <w:rFonts w:hAnsi="宋体" w:hint="eastAsia"/>
                <w:szCs w:val="21"/>
              </w:rPr>
              <w:t>应急救援</w:t>
            </w:r>
            <w:r w:rsidR="004F03FA">
              <w:rPr>
                <w:rFonts w:hAnsi="宋体" w:hint="eastAsia"/>
                <w:szCs w:val="21"/>
              </w:rPr>
              <w:t>等事故应急处置方案，采购</w:t>
            </w:r>
            <w:r>
              <w:rPr>
                <w:rFonts w:hAnsi="宋体" w:hint="eastAsia"/>
                <w:szCs w:val="21"/>
              </w:rPr>
              <w:t>部参与了公司的各项应急演练。</w:t>
            </w:r>
          </w:p>
          <w:p w14:paraId="7E280562" w14:textId="77777777" w:rsidR="00711CF4" w:rsidRDefault="00711CF4" w:rsidP="00711CF4">
            <w:pPr>
              <w:tabs>
                <w:tab w:val="left" w:pos="6597"/>
              </w:tabs>
              <w:spacing w:line="360" w:lineRule="auto"/>
              <w:ind w:firstLineChars="100" w:firstLine="21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触电事故</w:t>
            </w:r>
            <w:r w:rsidRPr="00A960B3">
              <w:rPr>
                <w:rFonts w:hAnsi="宋体" w:hint="eastAsia"/>
                <w:szCs w:val="21"/>
              </w:rPr>
              <w:t>应急救援</w:t>
            </w:r>
            <w:r>
              <w:rPr>
                <w:rFonts w:hAnsi="宋体" w:hint="eastAsia"/>
                <w:szCs w:val="21"/>
              </w:rPr>
              <w:t>演练记录，演练时间</w:t>
            </w:r>
            <w:r>
              <w:rPr>
                <w:rFonts w:hAnsi="宋体" w:hint="eastAsia"/>
                <w:szCs w:val="21"/>
              </w:rPr>
              <w:t xml:space="preserve">  2022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21</w:t>
            </w:r>
            <w:r>
              <w:rPr>
                <w:rFonts w:hAnsi="宋体" w:hint="eastAsia"/>
                <w:szCs w:val="21"/>
              </w:rPr>
              <w:t>日</w:t>
            </w:r>
          </w:p>
          <w:p w14:paraId="60637231" w14:textId="77777777" w:rsidR="00711CF4" w:rsidRDefault="00711CF4" w:rsidP="00711CF4">
            <w:pPr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参加人：全体员工</w:t>
            </w:r>
          </w:p>
          <w:p w14:paraId="6220A9B9" w14:textId="77777777" w:rsidR="00711CF4" w:rsidRDefault="00711CF4" w:rsidP="00711CF4">
            <w:pPr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</w:p>
          <w:p w14:paraId="1A1C1BF0" w14:textId="77777777" w:rsidR="00711CF4" w:rsidRDefault="00711CF4" w:rsidP="00711CF4">
            <w:pPr>
              <w:tabs>
                <w:tab w:val="left" w:pos="6597"/>
              </w:tabs>
              <w:spacing w:line="360" w:lineRule="auto"/>
              <w:ind w:firstLineChars="150" w:firstLine="315"/>
              <w:rPr>
                <w:rFonts w:hAnsi="宋体"/>
                <w:szCs w:val="21"/>
              </w:rPr>
            </w:pPr>
            <w:r w:rsidRPr="00A960B3">
              <w:rPr>
                <w:rFonts w:hAnsi="宋体" w:hint="eastAsia"/>
                <w:szCs w:val="21"/>
              </w:rPr>
              <w:t>火灾</w:t>
            </w:r>
            <w:r w:rsidRPr="00A960B3">
              <w:rPr>
                <w:rFonts w:hAnsi="宋体"/>
                <w:szCs w:val="21"/>
              </w:rPr>
              <w:t>事故</w:t>
            </w:r>
            <w:r w:rsidRPr="00A960B3">
              <w:rPr>
                <w:rFonts w:hAnsi="宋体" w:hint="eastAsia"/>
                <w:szCs w:val="21"/>
              </w:rPr>
              <w:t>应急救援</w:t>
            </w:r>
            <w:r>
              <w:rPr>
                <w:rFonts w:hAnsi="宋体" w:hint="eastAsia"/>
                <w:szCs w:val="21"/>
              </w:rPr>
              <w:t>演练记录，演练时间</w:t>
            </w:r>
            <w:r>
              <w:rPr>
                <w:rFonts w:hAnsi="宋体" w:hint="eastAsia"/>
                <w:szCs w:val="21"/>
              </w:rPr>
              <w:t xml:space="preserve">  2022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11</w:t>
            </w:r>
            <w:r>
              <w:rPr>
                <w:rFonts w:hAnsi="宋体" w:hint="eastAsia"/>
                <w:szCs w:val="21"/>
              </w:rPr>
              <w:t>日</w:t>
            </w:r>
          </w:p>
          <w:p w14:paraId="43689816" w14:textId="77777777" w:rsidR="00711CF4" w:rsidRDefault="00711CF4" w:rsidP="00711CF4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参加人：全体员工</w:t>
            </w:r>
          </w:p>
          <w:p w14:paraId="1E9F4BED" w14:textId="77777777" w:rsidR="00711CF4" w:rsidRDefault="00711CF4" w:rsidP="00711CF4">
            <w:pPr>
              <w:ind w:firstLineChars="150" w:firstLine="315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自体系运行以来尚未发生紧急情况。</w:t>
            </w:r>
          </w:p>
          <w:p w14:paraId="603084F5" w14:textId="77777777" w:rsidR="00232323" w:rsidRPr="00895D29" w:rsidRDefault="00232323" w:rsidP="00711CF4">
            <w:pPr>
              <w:ind w:firstLineChars="150" w:firstLine="315"/>
              <w:rPr>
                <w:rFonts w:hAnsi="宋体"/>
                <w:szCs w:val="21"/>
              </w:rPr>
            </w:pPr>
          </w:p>
        </w:tc>
        <w:tc>
          <w:tcPr>
            <w:tcW w:w="1585" w:type="dxa"/>
          </w:tcPr>
          <w:p w14:paraId="40699E3E" w14:textId="77777777" w:rsidR="00232323" w:rsidRDefault="00232323">
            <w:r>
              <w:rPr>
                <w:rFonts w:hint="eastAsia"/>
              </w:rPr>
              <w:t>符合</w:t>
            </w:r>
          </w:p>
        </w:tc>
      </w:tr>
      <w:tr w:rsidR="00CB521A" w14:paraId="7B783DB7" w14:textId="77777777" w:rsidTr="00606A2D">
        <w:trPr>
          <w:trHeight w:val="2542"/>
        </w:trPr>
        <w:tc>
          <w:tcPr>
            <w:tcW w:w="2160" w:type="dxa"/>
          </w:tcPr>
          <w:p w14:paraId="2C278B67" w14:textId="77777777" w:rsidR="00CB521A" w:rsidRPr="004C4F3D" w:rsidRDefault="00CB521A" w:rsidP="00C92B96">
            <w:pPr>
              <w:rPr>
                <w:rFonts w:hAnsi="宋体"/>
                <w:szCs w:val="21"/>
              </w:rPr>
            </w:pPr>
            <w:r w:rsidRPr="004C4F3D">
              <w:rPr>
                <w:rFonts w:hAnsi="宋体" w:hint="eastAsia"/>
                <w:szCs w:val="21"/>
              </w:rPr>
              <w:t>外部提供过程、产品和服务的控制</w:t>
            </w:r>
          </w:p>
        </w:tc>
        <w:tc>
          <w:tcPr>
            <w:tcW w:w="1209" w:type="dxa"/>
          </w:tcPr>
          <w:p w14:paraId="041BC890" w14:textId="77777777" w:rsidR="00CB521A" w:rsidRDefault="00CB521A" w:rsidP="00C92B96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Q:</w:t>
            </w:r>
            <w:r w:rsidRPr="004C4F3D">
              <w:rPr>
                <w:rFonts w:hAnsi="宋体" w:hint="eastAsia"/>
                <w:szCs w:val="21"/>
              </w:rPr>
              <w:t>8.4</w:t>
            </w:r>
          </w:p>
        </w:tc>
        <w:tc>
          <w:tcPr>
            <w:tcW w:w="9755" w:type="dxa"/>
          </w:tcPr>
          <w:p w14:paraId="38E9DD22" w14:textId="77777777" w:rsidR="00CB521A" w:rsidRPr="00895D29" w:rsidRDefault="004B2DF2" w:rsidP="00C92B9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公司</w:t>
            </w:r>
            <w:r w:rsidR="00CB521A" w:rsidRPr="00895D29">
              <w:rPr>
                <w:rFonts w:hAnsi="宋体"/>
                <w:szCs w:val="21"/>
              </w:rPr>
              <w:t>编制并执行了采购控制程序</w:t>
            </w:r>
            <w:r w:rsidR="00CB521A" w:rsidRPr="00895D29">
              <w:rPr>
                <w:rFonts w:hAnsi="宋体" w:hint="eastAsia"/>
                <w:szCs w:val="21"/>
              </w:rPr>
              <w:t>；定义了供方选择、评价和重新评价准则；</w:t>
            </w:r>
          </w:p>
          <w:p w14:paraId="7ED52A41" w14:textId="77777777" w:rsidR="00CB521A" w:rsidRPr="00895D29" w:rsidRDefault="00CB521A" w:rsidP="00C92B9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 w:hint="eastAsia"/>
                <w:szCs w:val="21"/>
              </w:rPr>
              <w:t>查见</w:t>
            </w:r>
            <w:r w:rsidRPr="00895D29">
              <w:rPr>
                <w:rFonts w:hAnsi="宋体"/>
                <w:szCs w:val="21"/>
              </w:rPr>
              <w:t>合格供方名录，</w:t>
            </w:r>
            <w:r w:rsidRPr="00895D29">
              <w:rPr>
                <w:rFonts w:hAnsi="宋体" w:hint="eastAsia"/>
                <w:szCs w:val="21"/>
              </w:rPr>
              <w:t>抽见</w:t>
            </w:r>
            <w:r w:rsidRPr="00895D29">
              <w:rPr>
                <w:rFonts w:hAnsi="宋体"/>
                <w:szCs w:val="21"/>
              </w:rPr>
              <w:t>供方如下</w:t>
            </w:r>
            <w:r w:rsidRPr="00895D29">
              <w:rPr>
                <w:rFonts w:hAnsi="宋体" w:hint="eastAsia"/>
                <w:szCs w:val="21"/>
              </w:rPr>
              <w:t>：</w:t>
            </w:r>
          </w:p>
          <w:p w14:paraId="52C2F5B3" w14:textId="2FA58AD6" w:rsidR="00CB521A" w:rsidRPr="00895D29" w:rsidRDefault="00E44344" w:rsidP="00E44344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E44344">
              <w:rPr>
                <w:rFonts w:hAnsi="宋体" w:hint="eastAsia"/>
                <w:szCs w:val="21"/>
              </w:rPr>
              <w:t>青山湖区万格装饰板厂</w:t>
            </w:r>
            <w:r w:rsidR="00EC1D0F" w:rsidRPr="00895D29">
              <w:rPr>
                <w:rFonts w:hAnsi="宋体" w:hint="eastAsia"/>
                <w:szCs w:val="21"/>
              </w:rPr>
              <w:t>——刨花板</w:t>
            </w:r>
            <w:r w:rsidR="002217C3">
              <w:rPr>
                <w:rFonts w:hAnsi="宋体" w:hint="eastAsia"/>
                <w:szCs w:val="21"/>
              </w:rPr>
              <w:t>等</w:t>
            </w:r>
          </w:p>
          <w:p w14:paraId="1C58B80F" w14:textId="77777777" w:rsidR="00CB521A" w:rsidRPr="00895D29" w:rsidRDefault="00EC1D0F" w:rsidP="00EE01F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 w:hint="eastAsia"/>
                <w:szCs w:val="21"/>
              </w:rPr>
              <w:t>新伟嘉五金五金有限公司</w:t>
            </w:r>
            <w:r w:rsidR="00CB521A" w:rsidRPr="00895D29">
              <w:rPr>
                <w:rFonts w:hAnsi="宋体" w:hint="eastAsia"/>
                <w:szCs w:val="21"/>
              </w:rPr>
              <w:t>——</w:t>
            </w:r>
            <w:r w:rsidRPr="00895D29">
              <w:rPr>
                <w:rFonts w:hAnsi="宋体" w:hint="eastAsia"/>
                <w:szCs w:val="21"/>
              </w:rPr>
              <w:t>五金配件</w:t>
            </w:r>
            <w:r w:rsidR="00E44344">
              <w:rPr>
                <w:rFonts w:hAnsi="宋体" w:hint="eastAsia"/>
                <w:szCs w:val="21"/>
              </w:rPr>
              <w:t>、胶</w:t>
            </w:r>
          </w:p>
          <w:p w14:paraId="1299DDBC" w14:textId="77777777" w:rsidR="00CB521A" w:rsidRDefault="00E44344" w:rsidP="00E44344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E44344">
              <w:rPr>
                <w:rFonts w:hAnsi="宋体" w:hint="eastAsia"/>
                <w:szCs w:val="21"/>
              </w:rPr>
              <w:t>江西金马金属制品有限公司</w:t>
            </w:r>
            <w:r w:rsidR="00CB521A" w:rsidRPr="00895D29">
              <w:rPr>
                <w:rFonts w:hAnsi="宋体" w:hint="eastAsia"/>
                <w:szCs w:val="21"/>
              </w:rPr>
              <w:t>——</w:t>
            </w:r>
            <w:r w:rsidRPr="00E44344">
              <w:rPr>
                <w:rFonts w:hAnsi="宋体" w:hint="eastAsia"/>
                <w:szCs w:val="21"/>
              </w:rPr>
              <w:t>钢架，升降钢架</w:t>
            </w:r>
            <w:r w:rsidRPr="00E44344">
              <w:rPr>
                <w:rFonts w:hAnsi="宋体" w:hint="eastAsia"/>
                <w:szCs w:val="21"/>
              </w:rPr>
              <w:t>/</w:t>
            </w:r>
            <w:r w:rsidRPr="00E44344">
              <w:rPr>
                <w:rFonts w:hAnsi="宋体" w:hint="eastAsia"/>
                <w:szCs w:val="21"/>
              </w:rPr>
              <w:t>文件柜、档案柜、矮柜等</w:t>
            </w:r>
          </w:p>
          <w:p w14:paraId="33DC374F" w14:textId="7CCBEE1C" w:rsidR="00E44344" w:rsidRDefault="00E44344" w:rsidP="00E44344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E44344">
              <w:rPr>
                <w:rFonts w:hAnsi="宋体" w:hint="eastAsia"/>
                <w:szCs w:val="21"/>
              </w:rPr>
              <w:t>江西润美家具有限公司</w:t>
            </w:r>
            <w:r w:rsidRPr="00895D29">
              <w:rPr>
                <w:rFonts w:hAnsi="宋体" w:hint="eastAsia"/>
                <w:szCs w:val="21"/>
              </w:rPr>
              <w:t>——</w:t>
            </w:r>
            <w:r w:rsidRPr="00E44344">
              <w:rPr>
                <w:rFonts w:hAnsi="宋体" w:hint="eastAsia"/>
                <w:szCs w:val="21"/>
              </w:rPr>
              <w:t>沙发，小皮椅（软体</w:t>
            </w:r>
            <w:r w:rsidRPr="00E44344">
              <w:rPr>
                <w:rFonts w:hAnsi="宋体" w:hint="eastAsia"/>
                <w:szCs w:val="21"/>
              </w:rPr>
              <w:t>)</w:t>
            </w:r>
          </w:p>
          <w:p w14:paraId="367A951E" w14:textId="1FEC27AB" w:rsidR="002217C3" w:rsidRPr="00895D29" w:rsidRDefault="002217C3" w:rsidP="00E44344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.....</w:t>
            </w:r>
            <w:r>
              <w:rPr>
                <w:rFonts w:hAnsi="宋体" w:hint="eastAsia"/>
                <w:szCs w:val="21"/>
              </w:rPr>
              <w:t>等等</w:t>
            </w:r>
          </w:p>
          <w:p w14:paraId="2242AC84" w14:textId="77777777" w:rsidR="00CB521A" w:rsidRPr="00895D29" w:rsidRDefault="00CB521A" w:rsidP="00C92B9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/>
                <w:szCs w:val="21"/>
              </w:rPr>
              <w:t>查</w:t>
            </w:r>
            <w:r w:rsidRPr="00895D29">
              <w:rPr>
                <w:rFonts w:hAnsi="宋体" w:hint="eastAsia"/>
                <w:szCs w:val="21"/>
              </w:rPr>
              <w:t>见</w:t>
            </w:r>
            <w:r w:rsidRPr="00895D29">
              <w:rPr>
                <w:rFonts w:hAnsi="宋体"/>
                <w:szCs w:val="21"/>
              </w:rPr>
              <w:t>供方调查评定记录</w:t>
            </w:r>
            <w:r w:rsidRPr="00895D29">
              <w:rPr>
                <w:rFonts w:hAnsi="宋体" w:hint="eastAsia"/>
                <w:szCs w:val="21"/>
              </w:rPr>
              <w:t>；抽见上述供应商评价表，显示供方对产品</w:t>
            </w:r>
            <w:r w:rsidRPr="00895D29">
              <w:rPr>
                <w:rFonts w:hAnsi="宋体" w:hint="eastAsia"/>
                <w:szCs w:val="21"/>
              </w:rPr>
              <w:t>/</w:t>
            </w:r>
            <w:r w:rsidRPr="00895D29">
              <w:rPr>
                <w:rFonts w:hAnsi="宋体" w:hint="eastAsia"/>
                <w:szCs w:val="21"/>
              </w:rPr>
              <w:t>服务质量的承诺：安全生产、质量第一；对工商注册文件及相关资质证明、生产设备、生产场地及环境设施、有长期可靠的设备和原料供应、通信和交通运输条件、接受我方质量保证条件要求、重合同、守信誉，有一定知名度、其他等进行了评价；参加评审人员签名，评审结论：继续列入合格供方名录。</w:t>
            </w:r>
          </w:p>
          <w:p w14:paraId="72E0FD1F" w14:textId="77777777" w:rsidR="00CB521A" w:rsidRPr="00895D29" w:rsidRDefault="00CB521A" w:rsidP="00C92B9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 w:hint="eastAsia"/>
                <w:szCs w:val="21"/>
              </w:rPr>
              <w:t>介绍说</w:t>
            </w:r>
            <w:r w:rsidRPr="00895D29">
              <w:rPr>
                <w:rFonts w:hAnsi="宋体"/>
                <w:szCs w:val="21"/>
              </w:rPr>
              <w:t>与供方沟通的内容包括：所提供的过程、产品和服务等；采购物资根据签订采购合同</w:t>
            </w:r>
            <w:r w:rsidRPr="00895D29">
              <w:rPr>
                <w:rFonts w:hAnsi="宋体" w:hint="eastAsia"/>
                <w:szCs w:val="21"/>
              </w:rPr>
              <w:t>或者订</w:t>
            </w:r>
            <w:r w:rsidRPr="00895D29">
              <w:rPr>
                <w:rFonts w:hAnsi="宋体" w:hint="eastAsia"/>
                <w:szCs w:val="21"/>
              </w:rPr>
              <w:lastRenderedPageBreak/>
              <w:t>单</w:t>
            </w:r>
            <w:r w:rsidRPr="00895D29">
              <w:rPr>
                <w:rFonts w:hAnsi="宋体"/>
                <w:szCs w:val="21"/>
              </w:rPr>
              <w:t>进行产品的名称、规格、型号、数量等采购信息的确定。</w:t>
            </w:r>
          </w:p>
          <w:p w14:paraId="3C5B7ECE" w14:textId="6D160C48" w:rsidR="00CB521A" w:rsidRPr="00895D29" w:rsidRDefault="00CB521A" w:rsidP="00C92B9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/>
                <w:szCs w:val="21"/>
              </w:rPr>
              <w:t>查采购合同、</w:t>
            </w:r>
            <w:r w:rsidRPr="00895D29">
              <w:rPr>
                <w:rFonts w:hAnsi="宋体" w:hint="eastAsia"/>
                <w:szCs w:val="21"/>
              </w:rPr>
              <w:t>记账送货单</w:t>
            </w:r>
            <w:r w:rsidRPr="00895D29">
              <w:rPr>
                <w:rFonts w:hAnsi="宋体"/>
                <w:szCs w:val="21"/>
              </w:rPr>
              <w:t>等</w:t>
            </w:r>
            <w:r w:rsidRPr="00895D29">
              <w:rPr>
                <w:rFonts w:hAnsi="宋体" w:hint="eastAsia"/>
                <w:szCs w:val="21"/>
              </w:rPr>
              <w:t>，抽见：</w:t>
            </w:r>
          </w:p>
          <w:p w14:paraId="1D1C7815" w14:textId="77777777" w:rsidR="00CB521A" w:rsidRPr="00895D29" w:rsidRDefault="00CB521A" w:rsidP="00C92B9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 w:hint="eastAsia"/>
                <w:szCs w:val="21"/>
              </w:rPr>
              <w:t>1</w:t>
            </w:r>
            <w:r w:rsidRPr="00895D29">
              <w:rPr>
                <w:rFonts w:hAnsi="宋体" w:hint="eastAsia"/>
                <w:szCs w:val="21"/>
              </w:rPr>
              <w:t>、购销合同——</w:t>
            </w:r>
            <w:r w:rsidR="003001CD" w:rsidRPr="00895D29">
              <w:rPr>
                <w:rFonts w:hAnsi="宋体" w:hint="eastAsia"/>
                <w:szCs w:val="21"/>
              </w:rPr>
              <w:t>新伟嘉五金五金有限公司</w:t>
            </w:r>
            <w:r w:rsidRPr="00895D29">
              <w:rPr>
                <w:rFonts w:hAnsi="宋体" w:hint="eastAsia"/>
                <w:szCs w:val="21"/>
              </w:rPr>
              <w:t>；</w:t>
            </w:r>
            <w:r w:rsidRPr="00895D29">
              <w:rPr>
                <w:rFonts w:hAnsi="宋体" w:hint="eastAsia"/>
                <w:szCs w:val="21"/>
              </w:rPr>
              <w:t>2022.1</w:t>
            </w:r>
            <w:r w:rsidR="003001CD">
              <w:rPr>
                <w:rFonts w:hAnsi="宋体" w:hint="eastAsia"/>
                <w:szCs w:val="21"/>
              </w:rPr>
              <w:t>0.13</w:t>
            </w:r>
            <w:r w:rsidRPr="00895D29">
              <w:rPr>
                <w:rFonts w:hAnsi="宋体" w:hint="eastAsia"/>
                <w:szCs w:val="21"/>
              </w:rPr>
              <w:t>；</w:t>
            </w:r>
            <w:r w:rsidR="003001CD">
              <w:rPr>
                <w:rFonts w:hAnsi="宋体" w:hint="eastAsia"/>
                <w:szCs w:val="21"/>
              </w:rPr>
              <w:t>抽屉轨道、铰链、线盒、螺丝、三连锁等。</w:t>
            </w:r>
          </w:p>
          <w:p w14:paraId="68378FE6" w14:textId="77777777" w:rsidR="00CB521A" w:rsidRPr="00895D29" w:rsidRDefault="00CB521A" w:rsidP="00C92B9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 w:hint="eastAsia"/>
                <w:szCs w:val="21"/>
              </w:rPr>
              <w:t>2</w:t>
            </w:r>
            <w:r w:rsidRPr="00895D29">
              <w:rPr>
                <w:rFonts w:hAnsi="宋体" w:hint="eastAsia"/>
                <w:szCs w:val="21"/>
              </w:rPr>
              <w:t>、购销合同——</w:t>
            </w:r>
            <w:r w:rsidR="003001CD">
              <w:rPr>
                <w:rFonts w:hAnsi="宋体" w:hint="eastAsia"/>
                <w:szCs w:val="21"/>
              </w:rPr>
              <w:t>江西润美家具有限公司</w:t>
            </w:r>
            <w:r w:rsidRPr="00895D29">
              <w:rPr>
                <w:rFonts w:hAnsi="宋体" w:hint="eastAsia"/>
                <w:szCs w:val="21"/>
              </w:rPr>
              <w:t>；</w:t>
            </w:r>
            <w:r w:rsidR="003001CD">
              <w:rPr>
                <w:rFonts w:hAnsi="宋体" w:hint="eastAsia"/>
                <w:szCs w:val="21"/>
              </w:rPr>
              <w:t>2022.9.5</w:t>
            </w:r>
            <w:r w:rsidR="00561496">
              <w:rPr>
                <w:rFonts w:hAnsi="宋体" w:hint="eastAsia"/>
                <w:szCs w:val="21"/>
              </w:rPr>
              <w:t>，</w:t>
            </w:r>
            <w:r w:rsidR="003001CD">
              <w:rPr>
                <w:rFonts w:hAnsi="宋体" w:hint="eastAsia"/>
                <w:szCs w:val="21"/>
              </w:rPr>
              <w:t>小皮椅、会议椅</w:t>
            </w:r>
            <w:r w:rsidRPr="00895D29">
              <w:rPr>
                <w:rFonts w:hAnsi="宋体" w:hint="eastAsia"/>
                <w:szCs w:val="21"/>
              </w:rPr>
              <w:t>；</w:t>
            </w:r>
          </w:p>
          <w:p w14:paraId="36985554" w14:textId="77777777" w:rsidR="00CB521A" w:rsidRDefault="00CB521A" w:rsidP="00C92B9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 w:hint="eastAsia"/>
                <w:szCs w:val="21"/>
              </w:rPr>
              <w:t>3</w:t>
            </w:r>
            <w:r w:rsidRPr="00895D29">
              <w:rPr>
                <w:rFonts w:hAnsi="宋体" w:hint="eastAsia"/>
                <w:szCs w:val="21"/>
              </w:rPr>
              <w:t>、购销合同——</w:t>
            </w:r>
            <w:r w:rsidR="003001CD" w:rsidRPr="00E44344">
              <w:rPr>
                <w:rFonts w:hAnsi="宋体" w:hint="eastAsia"/>
                <w:szCs w:val="21"/>
              </w:rPr>
              <w:t>江西金马金属制品有限公司</w:t>
            </w:r>
            <w:r w:rsidRPr="00895D29">
              <w:rPr>
                <w:rFonts w:hAnsi="宋体" w:hint="eastAsia"/>
                <w:szCs w:val="21"/>
              </w:rPr>
              <w:t>；</w:t>
            </w:r>
            <w:r w:rsidR="003001CD">
              <w:rPr>
                <w:rFonts w:hAnsi="宋体" w:hint="eastAsia"/>
                <w:szCs w:val="21"/>
              </w:rPr>
              <w:t>2022.10.2</w:t>
            </w:r>
            <w:r w:rsidR="00C7507E" w:rsidRPr="00895D29">
              <w:rPr>
                <w:rFonts w:hAnsi="宋体" w:hint="eastAsia"/>
                <w:szCs w:val="21"/>
              </w:rPr>
              <w:t>0</w:t>
            </w:r>
            <w:r w:rsidRPr="00895D29">
              <w:rPr>
                <w:rFonts w:hAnsi="宋体" w:hint="eastAsia"/>
                <w:szCs w:val="21"/>
              </w:rPr>
              <w:t>，</w:t>
            </w:r>
            <w:r w:rsidR="003001CD">
              <w:rPr>
                <w:rFonts w:hAnsi="宋体" w:hint="eastAsia"/>
                <w:szCs w:val="21"/>
              </w:rPr>
              <w:t>升降钢架、钢架</w:t>
            </w:r>
            <w:r w:rsidRPr="00895D29">
              <w:rPr>
                <w:rFonts w:hAnsi="宋体" w:hint="eastAsia"/>
                <w:szCs w:val="21"/>
              </w:rPr>
              <w:t>；</w:t>
            </w:r>
          </w:p>
          <w:p w14:paraId="0D0E4B24" w14:textId="3C5BB975" w:rsidR="00606A2D" w:rsidRPr="00895D29" w:rsidRDefault="00606A2D" w:rsidP="00C92B9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、</w:t>
            </w:r>
            <w:r w:rsidRPr="00895D29">
              <w:rPr>
                <w:rFonts w:hAnsi="宋体" w:hint="eastAsia"/>
                <w:szCs w:val="21"/>
              </w:rPr>
              <w:t>购销合同——</w:t>
            </w:r>
            <w:r w:rsidR="00561496" w:rsidRPr="00E44344">
              <w:rPr>
                <w:rFonts w:hAnsi="宋体" w:hint="eastAsia"/>
                <w:szCs w:val="21"/>
              </w:rPr>
              <w:t>青山湖区万格装饰板厂</w:t>
            </w:r>
            <w:r w:rsidRPr="00606A2D">
              <w:rPr>
                <w:rFonts w:hAnsi="宋体" w:hint="eastAsia"/>
                <w:szCs w:val="21"/>
              </w:rPr>
              <w:t>；</w:t>
            </w:r>
            <w:r w:rsidR="00561496">
              <w:rPr>
                <w:rFonts w:hAnsi="宋体" w:hint="eastAsia"/>
                <w:szCs w:val="21"/>
              </w:rPr>
              <w:t>2022</w:t>
            </w:r>
            <w:r w:rsidRPr="00606A2D">
              <w:rPr>
                <w:rFonts w:hAnsi="宋体" w:hint="eastAsia"/>
                <w:szCs w:val="21"/>
              </w:rPr>
              <w:t>.</w:t>
            </w:r>
            <w:r w:rsidR="00561496">
              <w:rPr>
                <w:rFonts w:hAnsi="宋体" w:hint="eastAsia"/>
                <w:szCs w:val="21"/>
              </w:rPr>
              <w:t>12.20</w:t>
            </w:r>
            <w:r w:rsidR="00561496">
              <w:rPr>
                <w:rFonts w:hAnsi="宋体" w:hint="eastAsia"/>
                <w:szCs w:val="21"/>
              </w:rPr>
              <w:t>，</w:t>
            </w:r>
            <w:r w:rsidR="00561496" w:rsidRPr="00895D29">
              <w:rPr>
                <w:rFonts w:hAnsi="宋体" w:hint="eastAsia"/>
                <w:szCs w:val="21"/>
              </w:rPr>
              <w:t>刨花板</w:t>
            </w:r>
          </w:p>
          <w:p w14:paraId="78654C76" w14:textId="77777777" w:rsidR="00CB521A" w:rsidRPr="00895D29" w:rsidRDefault="00CB521A" w:rsidP="00905AE4">
            <w:pPr>
              <w:tabs>
                <w:tab w:val="left" w:pos="921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 w:hint="eastAsia"/>
                <w:szCs w:val="21"/>
              </w:rPr>
              <w:t>以上合同、送货单等</w:t>
            </w:r>
            <w:r w:rsidRPr="00895D29">
              <w:rPr>
                <w:rFonts w:hAnsi="宋体"/>
                <w:szCs w:val="21"/>
              </w:rPr>
              <w:t>明确了产品名称、数量、规格型号、</w:t>
            </w:r>
            <w:r w:rsidRPr="00895D29">
              <w:rPr>
                <w:rFonts w:hAnsi="宋体" w:hint="eastAsia"/>
                <w:szCs w:val="21"/>
              </w:rPr>
              <w:t>质量、交货等信息；</w:t>
            </w:r>
          </w:p>
          <w:p w14:paraId="61334765" w14:textId="77777777" w:rsidR="00CB521A" w:rsidRPr="00895D29" w:rsidRDefault="00CB521A" w:rsidP="00C92B9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 w:hint="eastAsia"/>
                <w:szCs w:val="21"/>
              </w:rPr>
              <w:t>介绍说，合同签订前会经过评审，确认无误后签订，签字盖章；</w:t>
            </w:r>
          </w:p>
          <w:p w14:paraId="0746E9B4" w14:textId="77777777" w:rsidR="00CB521A" w:rsidRDefault="00CB521A" w:rsidP="00C92B9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5D29">
              <w:rPr>
                <w:rFonts w:hAnsi="宋体" w:hint="eastAsia"/>
                <w:szCs w:val="21"/>
              </w:rPr>
              <w:t>送货单等通过电话微信下单，采购物资送到后，验收无误后，签字确认；</w:t>
            </w:r>
          </w:p>
          <w:p w14:paraId="0424193A" w14:textId="77777777" w:rsidR="00E7319B" w:rsidRDefault="00E7319B" w:rsidP="004232AD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E7319B">
              <w:rPr>
                <w:rFonts w:hAnsi="宋体" w:hint="eastAsia"/>
                <w:szCs w:val="21"/>
              </w:rPr>
              <w:t>钢制件加工</w:t>
            </w:r>
            <w:r>
              <w:rPr>
                <w:rFonts w:hAnsi="宋体" w:hint="eastAsia"/>
                <w:szCs w:val="21"/>
              </w:rPr>
              <w:t>外包，</w:t>
            </w:r>
            <w:r w:rsidR="004232AD" w:rsidRPr="00E44344">
              <w:rPr>
                <w:rFonts w:hAnsi="宋体" w:hint="eastAsia"/>
                <w:szCs w:val="21"/>
              </w:rPr>
              <w:t>江西金马金属制品有限公司</w:t>
            </w:r>
            <w:r w:rsidR="00606A2D">
              <w:rPr>
                <w:rFonts w:hAnsi="宋体" w:hint="eastAsia"/>
                <w:szCs w:val="21"/>
              </w:rPr>
              <w:t>，外协加工合同是</w:t>
            </w:r>
            <w:r w:rsidR="00606A2D">
              <w:rPr>
                <w:rFonts w:hAnsi="宋体" w:hint="eastAsia"/>
                <w:szCs w:val="21"/>
              </w:rPr>
              <w:t>2022</w:t>
            </w:r>
            <w:r w:rsidR="00606A2D">
              <w:rPr>
                <w:rFonts w:hAnsi="宋体" w:hint="eastAsia"/>
                <w:szCs w:val="21"/>
              </w:rPr>
              <w:t>年</w:t>
            </w:r>
            <w:r w:rsidR="008F282A">
              <w:rPr>
                <w:rFonts w:hAnsi="宋体" w:hint="eastAsia"/>
                <w:szCs w:val="21"/>
              </w:rPr>
              <w:t>10</w:t>
            </w:r>
            <w:r w:rsidR="00606A2D">
              <w:rPr>
                <w:rFonts w:hAnsi="宋体" w:hint="eastAsia"/>
                <w:szCs w:val="21"/>
              </w:rPr>
              <w:t>月</w:t>
            </w:r>
            <w:r w:rsidR="008F282A">
              <w:rPr>
                <w:rFonts w:hAnsi="宋体" w:hint="eastAsia"/>
                <w:szCs w:val="21"/>
              </w:rPr>
              <w:t>2</w:t>
            </w:r>
            <w:r w:rsidR="00606A2D">
              <w:rPr>
                <w:rFonts w:hAnsi="宋体" w:hint="eastAsia"/>
                <w:szCs w:val="21"/>
              </w:rPr>
              <w:t>0</w:t>
            </w:r>
            <w:r w:rsidR="00606A2D">
              <w:rPr>
                <w:rFonts w:hAnsi="宋体" w:hint="eastAsia"/>
                <w:szCs w:val="21"/>
              </w:rPr>
              <w:t>日签订</w:t>
            </w:r>
            <w:r w:rsidR="002217C3">
              <w:rPr>
                <w:rFonts w:hAnsi="宋体" w:hint="eastAsia"/>
                <w:szCs w:val="21"/>
              </w:rPr>
              <w:t>，同供应商长期合作，质量稳定。</w:t>
            </w:r>
          </w:p>
          <w:p w14:paraId="4680431B" w14:textId="7FACB162" w:rsidR="002217C3" w:rsidRPr="00895D29" w:rsidRDefault="002217C3" w:rsidP="004232AD">
            <w:pPr>
              <w:spacing w:line="360" w:lineRule="auto"/>
              <w:ind w:firstLineChars="200" w:firstLine="42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原材料主要进行外观、规格、数量、材质证明等方式进行检验，见生产部审核记录。</w:t>
            </w:r>
          </w:p>
        </w:tc>
        <w:tc>
          <w:tcPr>
            <w:tcW w:w="1585" w:type="dxa"/>
          </w:tcPr>
          <w:p w14:paraId="419B3CCC" w14:textId="77777777" w:rsidR="00CB521A" w:rsidRDefault="00CB521A">
            <w:r>
              <w:rPr>
                <w:rFonts w:hint="eastAsia"/>
              </w:rPr>
              <w:lastRenderedPageBreak/>
              <w:t>符合</w:t>
            </w:r>
          </w:p>
        </w:tc>
      </w:tr>
    </w:tbl>
    <w:p w14:paraId="4EE48CFE" w14:textId="77777777" w:rsidR="00191777" w:rsidRDefault="0064791A">
      <w:r>
        <w:ptab w:relativeTo="margin" w:alignment="center" w:leader="none"/>
      </w:r>
    </w:p>
    <w:p w14:paraId="3101BB53" w14:textId="77777777" w:rsidR="00191777" w:rsidRDefault="00000000"/>
    <w:p w14:paraId="2A7C2AD5" w14:textId="77777777" w:rsidR="00191777" w:rsidRDefault="00000000"/>
    <w:p w14:paraId="7883F262" w14:textId="77777777" w:rsidR="00191777" w:rsidRDefault="0064791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191777" w:rsidSect="00191777">
      <w:headerReference w:type="default" r:id="rId7"/>
      <w:footerReference w:type="default" r:id="rId8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9B80" w14:textId="77777777" w:rsidR="00774DA2" w:rsidRDefault="00774DA2" w:rsidP="006C40E7">
      <w:r>
        <w:separator/>
      </w:r>
    </w:p>
  </w:endnote>
  <w:endnote w:type="continuationSeparator" w:id="0">
    <w:p w14:paraId="4B2133E4" w14:textId="77777777" w:rsidR="00774DA2" w:rsidRDefault="00774DA2" w:rsidP="006C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1B9AB03E" w14:textId="77777777" w:rsidR="00191777" w:rsidRDefault="00FE3729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4791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F282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64791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4791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F282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8680DB2" w14:textId="77777777" w:rsidR="00191777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5653" w14:textId="77777777" w:rsidR="00774DA2" w:rsidRDefault="00774DA2" w:rsidP="006C40E7">
      <w:r>
        <w:separator/>
      </w:r>
    </w:p>
  </w:footnote>
  <w:footnote w:type="continuationSeparator" w:id="0">
    <w:p w14:paraId="62458572" w14:textId="77777777" w:rsidR="00774DA2" w:rsidRDefault="00774DA2" w:rsidP="006C4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AEE2" w14:textId="77777777" w:rsidR="00191777" w:rsidRDefault="0064791A" w:rsidP="00AF26C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F3D675F" wp14:editId="11B379CA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2D53EF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620.4pt;margin-top:12.55pt;width:102.7pt;height:20.2pt;z-index:251658240;mso-position-horizontal-relative:text;mso-position-vertical-relative:text" stroked="f">
          <v:textbox>
            <w:txbxContent>
              <w:p w14:paraId="08153FE2" w14:textId="77777777" w:rsidR="00191777" w:rsidRDefault="0064791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677D7EA" w14:textId="77777777" w:rsidR="00191777" w:rsidRDefault="0064791A" w:rsidP="00AF26CE">
    <w:pPr>
      <w:pStyle w:val="a7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0E7"/>
    <w:rsid w:val="00050E85"/>
    <w:rsid w:val="000B26C2"/>
    <w:rsid w:val="001B38D2"/>
    <w:rsid w:val="002217C3"/>
    <w:rsid w:val="00232323"/>
    <w:rsid w:val="002E177B"/>
    <w:rsid w:val="003001CD"/>
    <w:rsid w:val="00300A62"/>
    <w:rsid w:val="003D34F5"/>
    <w:rsid w:val="004232AD"/>
    <w:rsid w:val="00443A2D"/>
    <w:rsid w:val="004B2DF2"/>
    <w:rsid w:val="004F03FA"/>
    <w:rsid w:val="00530E41"/>
    <w:rsid w:val="00561496"/>
    <w:rsid w:val="00582CA8"/>
    <w:rsid w:val="00606A2D"/>
    <w:rsid w:val="0061050C"/>
    <w:rsid w:val="00630736"/>
    <w:rsid w:val="0064791A"/>
    <w:rsid w:val="006766DF"/>
    <w:rsid w:val="006C40E7"/>
    <w:rsid w:val="006F6569"/>
    <w:rsid w:val="00711CF4"/>
    <w:rsid w:val="00774DA2"/>
    <w:rsid w:val="00775D35"/>
    <w:rsid w:val="00811CD1"/>
    <w:rsid w:val="008352D9"/>
    <w:rsid w:val="00866265"/>
    <w:rsid w:val="00895D29"/>
    <w:rsid w:val="008E531C"/>
    <w:rsid w:val="008F282A"/>
    <w:rsid w:val="00900655"/>
    <w:rsid w:val="00905AE4"/>
    <w:rsid w:val="009076A1"/>
    <w:rsid w:val="00931903"/>
    <w:rsid w:val="00932D24"/>
    <w:rsid w:val="009A5FE5"/>
    <w:rsid w:val="009D6B9A"/>
    <w:rsid w:val="00AF26CE"/>
    <w:rsid w:val="00C7507E"/>
    <w:rsid w:val="00CB521A"/>
    <w:rsid w:val="00D16529"/>
    <w:rsid w:val="00DC5820"/>
    <w:rsid w:val="00E44344"/>
    <w:rsid w:val="00E7319B"/>
    <w:rsid w:val="00EC1D0F"/>
    <w:rsid w:val="00EE01F6"/>
    <w:rsid w:val="00FC5E5C"/>
    <w:rsid w:val="00FE3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EA836B6"/>
  <w15:docId w15:val="{E5603A52-EAD2-40E0-9AB7-A72863EF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917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18</cp:revision>
  <dcterms:created xsi:type="dcterms:W3CDTF">2023-03-03T05:28:00Z</dcterms:created>
  <dcterms:modified xsi:type="dcterms:W3CDTF">2023-03-06T00:57:00Z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