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南京康智和农产品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聂敏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18日 上午至2023年03月19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