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42F" w:rsidRDefault="00996648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3353D7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99664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996648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安徽逸通新型建材科技有限公司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996648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996648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0252-2022-EnMs-2023</w:t>
            </w:r>
            <w:bookmarkEnd w:id="1"/>
          </w:p>
        </w:tc>
      </w:tr>
      <w:tr w:rsidR="003353D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99664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996648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安徽省六安市裕安区高新技术产业开发区创新路</w:t>
            </w:r>
            <w:r>
              <w:rPr>
                <w:rFonts w:ascii="宋体"/>
                <w:bCs/>
                <w:sz w:val="24"/>
              </w:rPr>
              <w:t>15</w:t>
            </w:r>
            <w:r>
              <w:rPr>
                <w:rFonts w:ascii="宋体"/>
                <w:bCs/>
                <w:sz w:val="24"/>
              </w:rPr>
              <w:t>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996648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996648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proofErr w:type="gramStart"/>
            <w:r>
              <w:rPr>
                <w:bCs/>
                <w:sz w:val="18"/>
                <w:szCs w:val="18"/>
              </w:rPr>
              <w:t>黄腾欣</w:t>
            </w:r>
            <w:bookmarkEnd w:id="3"/>
            <w:proofErr w:type="gramEnd"/>
          </w:p>
        </w:tc>
        <w:tc>
          <w:tcPr>
            <w:tcW w:w="1169" w:type="dxa"/>
            <w:gridSpan w:val="2"/>
            <w:vAlign w:val="center"/>
          </w:tcPr>
          <w:p w:rsidR="0052442F" w:rsidRDefault="00996648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996648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3353D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996648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996648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996648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996648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996648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996648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3353D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99664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996648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安徽省六安市裕安区高新技术产业开发区创新路</w:t>
            </w:r>
            <w:r>
              <w:rPr>
                <w:rFonts w:ascii="宋体"/>
                <w:bCs/>
                <w:sz w:val="24"/>
              </w:rPr>
              <w:t>15</w:t>
            </w:r>
            <w:r>
              <w:rPr>
                <w:rFonts w:ascii="宋体"/>
                <w:bCs/>
                <w:sz w:val="24"/>
              </w:rPr>
              <w:t>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996648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996648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刘欢</w:t>
            </w:r>
            <w:proofErr w:type="gramStart"/>
            <w:r>
              <w:rPr>
                <w:bCs/>
                <w:sz w:val="18"/>
                <w:szCs w:val="18"/>
              </w:rPr>
              <w:t>欢</w:t>
            </w:r>
            <w:bookmarkEnd w:id="5"/>
            <w:proofErr w:type="gramEnd"/>
          </w:p>
        </w:tc>
        <w:tc>
          <w:tcPr>
            <w:tcW w:w="1169" w:type="dxa"/>
            <w:gridSpan w:val="2"/>
            <w:vAlign w:val="center"/>
          </w:tcPr>
          <w:p w:rsidR="0052442F" w:rsidRDefault="00996648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996648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13733013212</w:t>
            </w:r>
            <w:bookmarkEnd w:id="6"/>
          </w:p>
        </w:tc>
      </w:tr>
      <w:tr w:rsidR="003353D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996648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996648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996648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996648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996648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996648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13733013212</w:t>
            </w:r>
            <w:bookmarkEnd w:id="7"/>
          </w:p>
        </w:tc>
      </w:tr>
      <w:tr w:rsidR="003353D7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99664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996648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能源管理体系</w:t>
            </w:r>
            <w:bookmarkEnd w:id="9"/>
          </w:p>
        </w:tc>
      </w:tr>
      <w:tr w:rsidR="003353D7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99664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996648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23331-2020/ISO 50001 : 2018</w:t>
            </w:r>
            <w:bookmarkEnd w:id="10"/>
          </w:p>
        </w:tc>
      </w:tr>
      <w:tr w:rsidR="003353D7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996648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996648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PVC-U</w:t>
            </w:r>
            <w:r>
              <w:rPr>
                <w:rFonts w:ascii="宋体"/>
                <w:bCs/>
                <w:sz w:val="24"/>
              </w:rPr>
              <w:t>电工管材、管件，电力护套管材、管件，</w:t>
            </w:r>
            <w:r>
              <w:rPr>
                <w:rFonts w:ascii="宋体"/>
                <w:bCs/>
                <w:sz w:val="24"/>
              </w:rPr>
              <w:t>HDPE</w:t>
            </w:r>
            <w:r>
              <w:rPr>
                <w:rFonts w:ascii="宋体"/>
                <w:bCs/>
                <w:sz w:val="24"/>
              </w:rPr>
              <w:t>双壁波纹管，</w:t>
            </w:r>
            <w:r>
              <w:rPr>
                <w:rFonts w:ascii="宋体"/>
                <w:bCs/>
                <w:sz w:val="24"/>
              </w:rPr>
              <w:t>PERT</w:t>
            </w:r>
            <w:r>
              <w:rPr>
                <w:rFonts w:ascii="宋体"/>
                <w:bCs/>
                <w:sz w:val="24"/>
              </w:rPr>
              <w:t>管材，</w:t>
            </w:r>
            <w:r>
              <w:rPr>
                <w:rFonts w:ascii="宋体"/>
                <w:bCs/>
                <w:sz w:val="24"/>
              </w:rPr>
              <w:t>MPP</w:t>
            </w:r>
            <w:r>
              <w:rPr>
                <w:rFonts w:ascii="宋体"/>
                <w:bCs/>
                <w:sz w:val="24"/>
              </w:rPr>
              <w:t>管材，</w:t>
            </w:r>
            <w:r>
              <w:rPr>
                <w:rFonts w:ascii="宋体"/>
                <w:bCs/>
                <w:sz w:val="24"/>
              </w:rPr>
              <w:t>PP-R</w:t>
            </w:r>
            <w:r>
              <w:rPr>
                <w:rFonts w:ascii="宋体"/>
                <w:bCs/>
                <w:sz w:val="24"/>
              </w:rPr>
              <w:t>管材、管件，</w:t>
            </w:r>
            <w:r>
              <w:rPr>
                <w:rFonts w:ascii="宋体"/>
                <w:bCs/>
                <w:sz w:val="24"/>
              </w:rPr>
              <w:t>PVC-U</w:t>
            </w:r>
            <w:r>
              <w:rPr>
                <w:rFonts w:ascii="宋体"/>
                <w:bCs/>
                <w:sz w:val="24"/>
              </w:rPr>
              <w:t>雨排水管材、管件，</w:t>
            </w:r>
            <w:r>
              <w:rPr>
                <w:rFonts w:ascii="宋体"/>
                <w:bCs/>
                <w:sz w:val="24"/>
              </w:rPr>
              <w:t>PE</w:t>
            </w:r>
            <w:r>
              <w:rPr>
                <w:rFonts w:ascii="宋体"/>
                <w:bCs/>
                <w:sz w:val="24"/>
              </w:rPr>
              <w:t>给水管材、管件，</w:t>
            </w:r>
            <w:r>
              <w:rPr>
                <w:rFonts w:ascii="宋体"/>
                <w:bCs/>
                <w:sz w:val="24"/>
              </w:rPr>
              <w:t>PE</w:t>
            </w:r>
            <w:r>
              <w:rPr>
                <w:rFonts w:ascii="宋体"/>
                <w:bCs/>
                <w:sz w:val="24"/>
              </w:rPr>
              <w:t>排水管材、管件，</w:t>
            </w:r>
            <w:r>
              <w:rPr>
                <w:rFonts w:ascii="宋体"/>
                <w:bCs/>
                <w:sz w:val="24"/>
              </w:rPr>
              <w:t>PE</w:t>
            </w:r>
            <w:r>
              <w:rPr>
                <w:rFonts w:ascii="宋体"/>
                <w:bCs/>
                <w:sz w:val="24"/>
              </w:rPr>
              <w:t>燃气管材，</w:t>
            </w:r>
            <w:r>
              <w:rPr>
                <w:rFonts w:ascii="宋体"/>
                <w:bCs/>
                <w:sz w:val="24"/>
              </w:rPr>
              <w:t>PVC-U</w:t>
            </w:r>
            <w:r>
              <w:rPr>
                <w:rFonts w:ascii="宋体"/>
                <w:bCs/>
                <w:sz w:val="24"/>
              </w:rPr>
              <w:t>双壁波纹管，</w:t>
            </w:r>
            <w:r>
              <w:rPr>
                <w:rFonts w:ascii="宋体"/>
                <w:bCs/>
                <w:sz w:val="24"/>
              </w:rPr>
              <w:t>HDPE</w:t>
            </w:r>
            <w:proofErr w:type="gramStart"/>
            <w:r>
              <w:rPr>
                <w:rFonts w:ascii="宋体"/>
                <w:bCs/>
                <w:sz w:val="24"/>
              </w:rPr>
              <w:t>静音管管材</w:t>
            </w:r>
            <w:proofErr w:type="gramEnd"/>
            <w:r>
              <w:rPr>
                <w:rFonts w:ascii="宋体"/>
                <w:bCs/>
                <w:sz w:val="24"/>
              </w:rPr>
              <w:t>、管件，</w:t>
            </w:r>
            <w:r>
              <w:rPr>
                <w:rFonts w:ascii="宋体"/>
                <w:bCs/>
                <w:sz w:val="24"/>
              </w:rPr>
              <w:t>PP</w:t>
            </w:r>
            <w:r>
              <w:rPr>
                <w:rFonts w:ascii="宋体"/>
                <w:bCs/>
                <w:sz w:val="24"/>
              </w:rPr>
              <w:t>雨水收集模块（不含资质许可）的生产所涉及的能源管理活动</w:t>
            </w:r>
            <w:bookmarkEnd w:id="11"/>
          </w:p>
        </w:tc>
      </w:tr>
      <w:tr w:rsidR="003353D7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996648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996648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996648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996648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996648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996648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996648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2.3</w:t>
            </w:r>
            <w:bookmarkEnd w:id="13"/>
          </w:p>
        </w:tc>
      </w:tr>
      <w:tr w:rsidR="003353D7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996648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996648">
            <w:pPr>
              <w:rPr>
                <w:rFonts w:ascii="宋体"/>
                <w:bCs/>
                <w:sz w:val="24"/>
              </w:rPr>
            </w:pPr>
          </w:p>
        </w:tc>
      </w:tr>
      <w:tr w:rsidR="003353D7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99664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996648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996648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996648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3353D7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99664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996648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996648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3353D7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99664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99664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996648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996648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99664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996648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996648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996648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996648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996648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65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996648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996648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40</w:t>
            </w:r>
            <w:bookmarkEnd w:id="17"/>
          </w:p>
        </w:tc>
      </w:tr>
      <w:tr w:rsidR="003353D7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99664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996648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996648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996648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996648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996648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996648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996648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996648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996648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996648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996648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996648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996648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996648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996648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996648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 w:rsidRDefault="00996648">
            <w:pPr>
              <w:rPr>
                <w:bCs/>
                <w:sz w:val="24"/>
              </w:rPr>
            </w:pPr>
          </w:p>
        </w:tc>
      </w:tr>
      <w:tr w:rsidR="003353D7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99664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:rsidR="0052442F" w:rsidRDefault="0099664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99664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996648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996648">
            <w:pPr>
              <w:spacing w:line="400" w:lineRule="exact"/>
              <w:rPr>
                <w:bCs/>
                <w:sz w:val="24"/>
              </w:rPr>
            </w:pPr>
          </w:p>
          <w:p w:rsidR="0052442F" w:rsidRDefault="00996648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996648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 w:rsidRDefault="00996648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996648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996648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996648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996648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996648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996648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996648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996648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99664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996648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99664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996648">
            <w:pPr>
              <w:pStyle w:val="a0"/>
              <w:ind w:firstLineChars="0" w:firstLine="0"/>
              <w:rPr>
                <w:rFonts w:hint="eastAsia"/>
                <w:bCs/>
                <w:sz w:val="24"/>
              </w:rPr>
            </w:pPr>
            <w:bookmarkStart w:id="18" w:name="_GoBack"/>
            <w:bookmarkEnd w:id="18"/>
          </w:p>
          <w:p w:rsidR="0052442F" w:rsidRPr="00707272" w:rsidRDefault="00996648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3353D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996648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3353D7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99664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996648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99664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 w:rsidR="002E6D47"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:rsidR="0052442F" w:rsidRDefault="0099664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 w:rsidR="002E6D47"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ascii="宋体" w:hAnsi="宋体" w:hint="eastAsia"/>
                <w:color w:val="000000"/>
              </w:rPr>
              <w:t>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 w:rsidR="002E6D47"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ascii="宋体" w:hAnsi="宋体" w:hint="eastAsia"/>
                <w:color w:val="000000"/>
              </w:rPr>
              <w:t>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 w:rsidR="002E6D47"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:rsidR="0052442F" w:rsidRDefault="0099664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99664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99664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996648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3353D7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99664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996648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3353D7" w:rsidTr="002E6D47">
        <w:trPr>
          <w:trHeight w:val="338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99664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996648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996648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2E6D47" w:rsidP="002E6D47">
            <w:pPr>
              <w:spacing w:line="30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/>
                <w:sz w:val="24"/>
              </w:rPr>
              <w:t>管理层：</w:t>
            </w:r>
            <w:r>
              <w:rPr>
                <w:rFonts w:ascii="宋体" w:hAnsi="宋体" w:hint="eastAsia"/>
                <w:b/>
                <w:bCs/>
                <w:szCs w:val="21"/>
              </w:rPr>
              <w:t>4.1/4.2/4.3/4.4/5.1/5.2/5.3/6.1/7.1/9.3/10.2</w:t>
            </w:r>
            <w:r>
              <w:rPr>
                <w:rFonts w:ascii="宋体" w:hAnsi="宋体" w:hint="eastAsia"/>
                <w:b/>
                <w:bCs/>
                <w:szCs w:val="21"/>
              </w:rPr>
              <w:t>；</w:t>
            </w:r>
          </w:p>
          <w:p w:rsidR="002E6D47" w:rsidRDefault="002E6D47" w:rsidP="002E6D47">
            <w:pPr>
              <w:snapToGrid w:val="0"/>
              <w:spacing w:line="32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/>
              </w:rPr>
              <w:t>品质部：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5.3/6.2/7.4/8.1//8.2/ </w:t>
            </w:r>
          </w:p>
          <w:p w:rsidR="002E6D47" w:rsidRDefault="002E6D47" w:rsidP="002E6D47">
            <w:pPr>
              <w:spacing w:line="30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/>
              </w:rPr>
              <w:t>生产部：</w:t>
            </w:r>
            <w:r>
              <w:rPr>
                <w:rFonts w:ascii="宋体" w:hAnsi="宋体" w:hint="eastAsia"/>
                <w:b/>
                <w:bCs/>
                <w:szCs w:val="21"/>
              </w:rPr>
              <w:t>5.3/6.2/6.3/6.4/6.5/6.6/8.1/9.1.1/10.1</w:t>
            </w:r>
          </w:p>
          <w:p w:rsidR="002E6D47" w:rsidRDefault="002E6D47" w:rsidP="002E6D47">
            <w:pPr>
              <w:snapToGrid w:val="0"/>
              <w:spacing w:line="32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/>
              </w:rPr>
              <w:t>总经办：</w:t>
            </w:r>
            <w:r>
              <w:rPr>
                <w:rFonts w:ascii="宋体" w:hAnsi="宋体" w:hint="eastAsia"/>
                <w:b/>
                <w:bCs/>
                <w:szCs w:val="21"/>
              </w:rPr>
              <w:t>5.3/6.2/7.2/7.3/7.4/7.5/8.1//9.2</w:t>
            </w:r>
          </w:p>
          <w:p w:rsidR="002E6D47" w:rsidRDefault="002E6D47" w:rsidP="002E6D47">
            <w:pPr>
              <w:pStyle w:val="a0"/>
              <w:ind w:firstLineChars="0" w:firstLine="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/>
              </w:rPr>
              <w:t>财务部：</w:t>
            </w:r>
            <w:r>
              <w:rPr>
                <w:rFonts w:ascii="宋体" w:hAnsi="宋体" w:hint="eastAsia"/>
                <w:b/>
                <w:bCs/>
                <w:szCs w:val="21"/>
              </w:rPr>
              <w:t>5.3/6.2/8.1</w:t>
            </w:r>
          </w:p>
          <w:p w:rsidR="002E6D47" w:rsidRDefault="002E6D47" w:rsidP="002E6D47">
            <w:pPr>
              <w:pStyle w:val="a0"/>
              <w:ind w:firstLineChars="0" w:firstLine="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/>
              </w:rPr>
              <w:t>采购部：</w:t>
            </w:r>
            <w:r>
              <w:rPr>
                <w:rFonts w:ascii="宋体" w:hAnsi="宋体" w:hint="eastAsia"/>
                <w:b/>
                <w:bCs/>
                <w:szCs w:val="21"/>
              </w:rPr>
              <w:t>5.3/6.2/8.1/8.3</w:t>
            </w:r>
          </w:p>
          <w:p w:rsidR="002E6D47" w:rsidRPr="002E6D47" w:rsidRDefault="002E6D47" w:rsidP="002E6D47">
            <w:pPr>
              <w:pStyle w:val="a0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设备部：</w:t>
            </w:r>
            <w:r>
              <w:rPr>
                <w:rFonts w:ascii="宋体" w:hAnsi="宋体" w:hint="eastAsia"/>
                <w:b/>
                <w:bCs/>
                <w:szCs w:val="21"/>
              </w:rPr>
              <w:t>5.3/6.2/7.1/8.1</w:t>
            </w:r>
          </w:p>
        </w:tc>
      </w:tr>
      <w:tr w:rsidR="003353D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996648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996648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996648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 w:rsidR="002E6D47">
              <w:rPr>
                <w:rFonts w:ascii="宋体" w:hAnsi="宋体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 w:rsidR="002E6D47">
              <w:rPr>
                <w:rFonts w:ascii="宋体" w:hAnsi="宋体" w:hint="eastAsia"/>
                <w:bCs/>
                <w:sz w:val="24"/>
              </w:rPr>
              <w:t>生产部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996648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996648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 w:rsidR="002E6D47" w:rsidRPr="002E6D47">
              <w:rPr>
                <w:rFonts w:ascii="宋体" w:hAnsi="宋体" w:hint="eastAsia"/>
                <w:bCs/>
                <w:sz w:val="24"/>
              </w:rPr>
              <w:t>■</w:t>
            </w:r>
            <w:r>
              <w:rPr>
                <w:rFonts w:ascii="宋体" w:hAnsi="宋体" w:hint="eastAsia"/>
                <w:bCs/>
                <w:sz w:val="24"/>
              </w:rPr>
              <w:t>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996648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 w:rsidR="002E6D47">
              <w:rPr>
                <w:rFonts w:ascii="宋体" w:hAnsi="宋体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996648">
            <w:pPr>
              <w:pStyle w:val="a0"/>
              <w:ind w:firstLine="480"/>
              <w:rPr>
                <w:sz w:val="24"/>
              </w:rPr>
            </w:pPr>
          </w:p>
          <w:p w:rsidR="0052442F" w:rsidRDefault="002E6D47">
            <w:pPr>
              <w:spacing w:line="400" w:lineRule="exact"/>
              <w:rPr>
                <w:rFonts w:ascii="宋体" w:hAnsi="宋体"/>
                <w:sz w:val="24"/>
              </w:rPr>
            </w:pPr>
            <w:r w:rsidRPr="002E6D47">
              <w:rPr>
                <w:rFonts w:ascii="宋体" w:hAnsi="宋体" w:hint="eastAsia"/>
                <w:sz w:val="24"/>
              </w:rPr>
              <w:t>■</w:t>
            </w:r>
            <w:r w:rsidR="00996648">
              <w:rPr>
                <w:rFonts w:ascii="宋体" w:hAnsi="宋体" w:hint="eastAsia"/>
                <w:sz w:val="24"/>
              </w:rPr>
              <w:t>保持</w:t>
            </w:r>
            <w:r w:rsidR="00996648">
              <w:rPr>
                <w:rFonts w:ascii="宋体" w:hAnsi="宋体" w:hint="eastAsia"/>
                <w:sz w:val="24"/>
              </w:rPr>
              <w:t xml:space="preserve">    </w:t>
            </w:r>
            <w:r w:rsidR="00996648">
              <w:rPr>
                <w:rFonts w:ascii="宋体" w:hAnsi="宋体" w:hint="eastAsia"/>
                <w:sz w:val="24"/>
              </w:rPr>
              <w:t>□待改进</w:t>
            </w:r>
            <w:r w:rsidR="00996648">
              <w:rPr>
                <w:rFonts w:ascii="宋体" w:hAnsi="宋体" w:hint="eastAsia"/>
                <w:sz w:val="24"/>
              </w:rPr>
              <w:t xml:space="preserve">    </w:t>
            </w:r>
            <w:r w:rsidR="00996648">
              <w:rPr>
                <w:rFonts w:ascii="宋体" w:hAnsi="宋体" w:hint="eastAsia"/>
                <w:sz w:val="24"/>
              </w:rPr>
              <w:t>□撤消</w:t>
            </w:r>
            <w:r w:rsidR="00996648">
              <w:rPr>
                <w:rFonts w:ascii="宋体" w:hAnsi="宋体" w:hint="eastAsia"/>
                <w:sz w:val="24"/>
              </w:rPr>
              <w:t xml:space="preserve">    </w:t>
            </w:r>
            <w:r w:rsidR="00996648">
              <w:rPr>
                <w:rFonts w:ascii="宋体" w:hAnsi="宋体" w:hint="eastAsia"/>
                <w:sz w:val="24"/>
              </w:rPr>
              <w:t>□暂停</w:t>
            </w:r>
            <w:r w:rsidR="00996648">
              <w:rPr>
                <w:rFonts w:ascii="宋体" w:hAnsi="宋体" w:hint="eastAsia"/>
                <w:sz w:val="24"/>
              </w:rPr>
              <w:t xml:space="preserve">     </w:t>
            </w:r>
            <w:r w:rsidR="00996648"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99664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99664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99664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996648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996648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2E6D47">
              <w:rPr>
                <w:rFonts w:ascii="宋体" w:hAnsi="宋体" w:cs="宋体" w:hint="eastAsia"/>
                <w:bCs/>
                <w:sz w:val="24"/>
              </w:rPr>
              <w:t xml:space="preserve">周涛 </w:t>
            </w:r>
            <w:r w:rsidR="002E6D47">
              <w:rPr>
                <w:rFonts w:ascii="宋体" w:hAnsi="宋体" w:cs="宋体"/>
                <w:bCs/>
                <w:sz w:val="24"/>
              </w:rPr>
              <w:t xml:space="preserve">   2023.3.09</w:t>
            </w:r>
          </w:p>
        </w:tc>
      </w:tr>
      <w:tr w:rsidR="003353D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996648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3353D7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99664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996648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99664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99664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99664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99664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99664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996648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3353D7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99664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996648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3353D7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99664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996648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996648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996648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3353D7">
        <w:trPr>
          <w:trHeight w:val="578"/>
          <w:jc w:val="center"/>
        </w:trPr>
        <w:tc>
          <w:tcPr>
            <w:tcW w:w="1381" w:type="dxa"/>
          </w:tcPr>
          <w:p w:rsidR="0052442F" w:rsidRDefault="00996648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996648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996648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996648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996648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996648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996648">
            <w:pPr>
              <w:pStyle w:val="a0"/>
              <w:ind w:firstLine="480"/>
              <w:rPr>
                <w:sz w:val="24"/>
              </w:rPr>
            </w:pPr>
          </w:p>
          <w:p w:rsidR="0052442F" w:rsidRDefault="0099664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99664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99664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99664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996648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996648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3353D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996648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3353D7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99664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996648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99664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99664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99664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99664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99664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996648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3353D7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99664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996648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3353D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99664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996648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996648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996648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3353D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996648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996648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996648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996648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996648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996648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996648">
            <w:pPr>
              <w:pStyle w:val="a0"/>
              <w:ind w:firstLine="480"/>
              <w:rPr>
                <w:sz w:val="24"/>
              </w:rPr>
            </w:pPr>
          </w:p>
          <w:p w:rsidR="0052442F" w:rsidRDefault="0099664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99664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99664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99664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996648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996648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2442F" w:rsidRDefault="00996648">
      <w:pPr>
        <w:pStyle w:val="a0"/>
        <w:ind w:firstLine="480"/>
        <w:rPr>
          <w:bCs/>
          <w:sz w:val="24"/>
        </w:rPr>
      </w:pPr>
    </w:p>
    <w:p w:rsidR="0052442F" w:rsidRDefault="00996648">
      <w:pPr>
        <w:pStyle w:val="a0"/>
        <w:ind w:firstLine="480"/>
        <w:rPr>
          <w:bCs/>
          <w:sz w:val="24"/>
        </w:rPr>
      </w:pPr>
    </w:p>
    <w:p w:rsidR="0052442F" w:rsidRDefault="00996648">
      <w:pPr>
        <w:pStyle w:val="a0"/>
        <w:ind w:firstLine="480"/>
        <w:rPr>
          <w:bCs/>
          <w:sz w:val="24"/>
        </w:rPr>
      </w:pPr>
    </w:p>
    <w:p w:rsidR="0052442F" w:rsidRDefault="00996648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7"/>
      <w:footerReference w:type="default" r:id="rId8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648" w:rsidRDefault="00996648">
      <w:r>
        <w:separator/>
      </w:r>
    </w:p>
  </w:endnote>
  <w:endnote w:type="continuationSeparator" w:id="0">
    <w:p w:rsidR="00996648" w:rsidRDefault="00996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42F" w:rsidRDefault="00996648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648" w:rsidRDefault="00996648">
      <w:r>
        <w:separator/>
      </w:r>
    </w:p>
  </w:footnote>
  <w:footnote w:type="continuationSeparator" w:id="0">
    <w:p w:rsidR="00996648" w:rsidRDefault="00996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42F" w:rsidRDefault="00996648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996648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996648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996648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3D7"/>
    <w:rsid w:val="002E6D47"/>
    <w:rsid w:val="003353D7"/>
    <w:rsid w:val="00996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F581B23"/>
  <w15:docId w15:val="{9849D86D-09F7-4AFB-B70E-0DD55CF1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c">
    <w:name w:val="表格文字"/>
    <w:basedOn w:val="a"/>
    <w:qFormat/>
    <w:rsid w:val="002E6D47"/>
    <w:pPr>
      <w:spacing w:before="25" w:after="25"/>
    </w:pPr>
    <w:rPr>
      <w:bCs/>
      <w:spacing w:val="1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428</Words>
  <Characters>2440</Characters>
  <Application>Microsoft Office Word</Application>
  <DocSecurity>0</DocSecurity>
  <Lines>20</Lines>
  <Paragraphs>5</Paragraphs>
  <ScaleCrop>false</ScaleCrop>
  <Company>微软中国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Administrator</cp:lastModifiedBy>
  <cp:revision>21</cp:revision>
  <cp:lastPrinted>2015-12-21T05:08:00Z</cp:lastPrinted>
  <dcterms:created xsi:type="dcterms:W3CDTF">2019-03-19T00:44:00Z</dcterms:created>
  <dcterms:modified xsi:type="dcterms:W3CDTF">2023-03-08T07:04:00Z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