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val="0"/>
                <w:bCs w:val="0"/>
                <w:color w:val="auto"/>
              </w:rPr>
              <w:drawing>
                <wp:anchor distT="0" distB="0" distL="114300" distR="114300" simplePos="0" relativeHeight="251661312" behindDoc="0" locked="0" layoutInCell="1" allowOverlap="1">
                  <wp:simplePos x="0" y="0"/>
                  <wp:positionH relativeFrom="column">
                    <wp:posOffset>1650365</wp:posOffset>
                  </wp:positionH>
                  <wp:positionV relativeFrom="paragraph">
                    <wp:posOffset>106045</wp:posOffset>
                  </wp:positionV>
                  <wp:extent cx="681990" cy="392430"/>
                  <wp:effectExtent l="0" t="0" r="3810" b="7620"/>
                  <wp:wrapNone/>
                  <wp:docPr id="1"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新文档 2019-04-09 16.49.33"/>
                          <pic:cNvPicPr>
                            <a:picLocks noChangeAspect="1"/>
                          </pic:cNvPicPr>
                        </pic:nvPicPr>
                        <pic:blipFill>
                          <a:blip r:embed="rId10"/>
                          <a:stretch>
                            <a:fillRect/>
                          </a:stretch>
                        </pic:blipFill>
                        <pic:spPr>
                          <a:xfrm>
                            <a:off x="0" y="0"/>
                            <a:ext cx="681990" cy="39243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tabs>
                <w:tab w:val="left" w:pos="7508"/>
              </w:tabs>
              <w:snapToGrid w:val="0"/>
              <w:spacing w:before="156" w:beforeLines="50" w:line="360" w:lineRule="auto"/>
              <w:ind w:left="240" w:leftChars="100" w:firstLine="3899" w:firstLineChars="1857"/>
              <w:rPr>
                <w:rFonts w:hint="eastAsia" w:eastAsia="宋体"/>
                <w:sz w:val="21"/>
                <w:szCs w:val="21"/>
                <w:lang w:eastAsia="zh-CN"/>
              </w:rPr>
            </w:pPr>
            <w:r>
              <w:rPr>
                <w:rFonts w:hint="eastAsia"/>
                <w:sz w:val="21"/>
                <w:szCs w:val="21"/>
                <w:lang w:eastAsia="zh-CN"/>
              </w:rPr>
              <w:tab/>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2023.2.21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UwNDU2ZjRmZWE5MTlkODUwOTg4ZWRhNWUwYjBhMTMifQ=="/>
  </w:docVars>
  <w:rsids>
    <w:rsidRoot w:val="00000000"/>
    <w:rsid w:val="070C28DE"/>
    <w:rsid w:val="590461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1</TotalTime>
  <ScaleCrop>false</ScaleCrop>
  <LinksUpToDate>false</LinksUpToDate>
  <CharactersWithSpaces>233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李凤仪</cp:lastModifiedBy>
  <dcterms:modified xsi:type="dcterms:W3CDTF">2023-02-21T07:33:14Z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