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捷安欣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傅建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汪藕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2月22日 下午至2023年02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