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46"/>
        <w:gridCol w:w="48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成都翼诚电子有限公司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成都市武侯区武侯新城管委会武兴五路433号2栋B座1层2号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成都市武侯区武侯新城管委会武兴五路433号2栋B座1层2号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张志军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13908070572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5" w:name="最高管理者"/>
            <w:bookmarkEnd w:id="5"/>
            <w:r>
              <w:rPr>
                <w:sz w:val="21"/>
                <w:szCs w:val="21"/>
              </w:rPr>
              <w:t>张志军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6" w:name="管代电话"/>
            <w:bookmarkEnd w:id="6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0039-2023-Q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23" w:name="审核范围"/>
            <w:r>
              <w:rPr>
                <w:sz w:val="20"/>
              </w:rPr>
              <w:t>兽用B超检测仪的销售</w:t>
            </w:r>
            <w:bookmarkEnd w:id="23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29.10.07</w:t>
            </w:r>
            <w:bookmarkEnd w:id="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6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7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8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29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0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1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2" w:name="审核日期"/>
            <w:r>
              <w:rPr>
                <w:rFonts w:hint="eastAsia"/>
                <w:b/>
                <w:sz w:val="20"/>
              </w:rPr>
              <w:t>2023年02月18日 上午至2023年02月18日 下午</w:t>
            </w:r>
            <w:bookmarkEnd w:id="32"/>
            <w:r>
              <w:rPr>
                <w:rFonts w:hint="eastAsia"/>
                <w:b/>
                <w:sz w:val="20"/>
              </w:rPr>
              <w:t>(共</w:t>
            </w:r>
            <w:bookmarkStart w:id="33" w:name="审核天数"/>
            <w:r>
              <w:rPr>
                <w:rFonts w:hint="eastAsia"/>
                <w:b/>
                <w:sz w:val="20"/>
              </w:rPr>
              <w:t>1.0</w:t>
            </w:r>
            <w:bookmarkEnd w:id="33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宋明珠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2020-N1QMS-1247783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29.10.07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119380</wp:posOffset>
                  </wp:positionV>
                  <wp:extent cx="812165" cy="275590"/>
                  <wp:effectExtent l="0" t="0" r="635" b="3810"/>
                  <wp:wrapNone/>
                  <wp:docPr id="39" name="图片 39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4" w:name="审核派遣人"/>
            <w:r>
              <w:rPr>
                <w:sz w:val="21"/>
                <w:szCs w:val="21"/>
              </w:rPr>
              <w:t>李永忠</w:t>
            </w:r>
            <w:bookmarkEnd w:id="34"/>
            <w:bookmarkStart w:id="35" w:name="_GoBack"/>
            <w:bookmarkEnd w:id="35"/>
          </w:p>
        </w:tc>
        <w:tc>
          <w:tcPr>
            <w:tcW w:w="126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77" w:type="dxa"/>
            <w:gridSpan w:val="4"/>
            <w:vMerge w:val="restart"/>
            <w:tcBorders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64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77" w:type="dxa"/>
            <w:gridSpan w:val="4"/>
            <w:vMerge w:val="continue"/>
            <w:tcBorders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2023年2月17日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2023年2月17日</w:t>
            </w:r>
          </w:p>
        </w:tc>
        <w:tc>
          <w:tcPr>
            <w:tcW w:w="126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7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2023年2月17日</w:t>
            </w:r>
          </w:p>
        </w:tc>
      </w:tr>
    </w:tbl>
    <w:p/>
    <w:tbl>
      <w:tblPr>
        <w:tblStyle w:val="6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01"/>
        <w:gridCol w:w="1694"/>
        <w:gridCol w:w="772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5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72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59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2" w:hRule="atLeast"/>
        </w:trPr>
        <w:tc>
          <w:tcPr>
            <w:tcW w:w="901" w:type="dxa"/>
            <w:vMerge w:val="restart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月</w:t>
            </w:r>
          </w:p>
          <w:p>
            <w:pPr>
              <w:ind w:firstLine="240" w:firstLineChars="100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18</w:t>
            </w:r>
          </w:p>
          <w:p>
            <w:pPr>
              <w:ind w:firstLine="240" w:firstLineChars="100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62" w:hRule="atLeast"/>
        </w:trPr>
        <w:tc>
          <w:tcPr>
            <w:tcW w:w="90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/>
                <w:sz w:val="18"/>
                <w:lang w:eastAsia="zh-CN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9:30-11:00</w:t>
            </w:r>
          </w:p>
          <w:p>
            <w:pPr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宋明珠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总则；7.1.6组织知识；9.1.1监测、分析和评价总则； 9.3管理评审；10.1改进 总则；10.3持续改进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范围的确认，资质的确认，法律法规执行情况，重大质量事故，及顾客投诉和质量监督抽查情况，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一阶段问题验证。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52" w:hRule="atLeast"/>
        </w:trPr>
        <w:tc>
          <w:tcPr>
            <w:tcW w:w="90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11:00-12:00（午餐时间：12：:0-12:30）</w:t>
            </w:r>
          </w:p>
          <w:p>
            <w:pPr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行政部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宋明珠</w:t>
            </w:r>
          </w:p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组织的角色、职责和权限；6.2质量目标及其实现的策划；7.1.2人员；7.2能力；7.3意识；7.4沟通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7.5文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件化信息；9.1.3分析和评价；9.2内部审核；10.2不合格和纠正措施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44" w:hRule="atLeast"/>
        </w:trPr>
        <w:tc>
          <w:tcPr>
            <w:tcW w:w="90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12:30-16:30</w:t>
            </w:r>
          </w:p>
          <w:p>
            <w:pPr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市场部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宋明珠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5.3组织的角色、职责和权限；6.2质量目标及其实现的策划；7.1.5监视和测量资源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8.1运行策划和控制；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8.2产品和服务的要求； 8.3设计开发控制；8.4外部提供过程、产品和服务的控制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8.5.1生产和服务提供的控制；8.5.2标识和可追溯性；8.5.3顾客或外部供方的财产；8.5.4防护；8.5.5交付后的活动；8.5.6更改控制；8.6产品和服务放行 8.7不合格输出的控制；9.1.2顾客满意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7.1.3基础设施；7.1.4过程运行环境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2" w:hRule="atLeast"/>
        </w:trPr>
        <w:tc>
          <w:tcPr>
            <w:tcW w:w="90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16:30-17：00</w:t>
            </w:r>
          </w:p>
          <w:p>
            <w:pPr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：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040E34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2804</Words>
  <Characters>4642</Characters>
  <Lines>37</Lines>
  <Paragraphs>10</Paragraphs>
  <TotalTime>0</TotalTime>
  <ScaleCrop>false</ScaleCrop>
  <LinksUpToDate>false</LinksUpToDate>
  <CharactersWithSpaces>4920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宋明珠</cp:lastModifiedBy>
  <dcterms:modified xsi:type="dcterms:W3CDTF">2023-02-17T03:27:21Z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2052-11.1.0.13703</vt:lpwstr>
  </property>
</Properties>
</file>