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0009-2019-2020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宝鸡瑞林石油机电设备有限责任公司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2020年01月17日 至2020年01月18日 下午 (共1.5天)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